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46" w:rsidRDefault="00D2244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Joseba </w:t>
      </w:r>
      <w:proofErr w:type="spellStart"/>
      <w:r>
        <w:rPr>
          <w:b/>
          <w:bCs/>
          <w:sz w:val="22"/>
          <w:szCs w:val="22"/>
        </w:rPr>
        <w:t>Arregi</w:t>
      </w:r>
      <w:proofErr w:type="spellEnd"/>
    </w:p>
    <w:p w:rsidR="00D22446" w:rsidRDefault="00D2244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proofErr w:type="spellStart"/>
      <w:r>
        <w:rPr>
          <w:b/>
          <w:bCs/>
          <w:sz w:val="22"/>
          <w:szCs w:val="22"/>
        </w:rPr>
        <w:t>Legutiano</w:t>
      </w:r>
      <w:proofErr w:type="spellEnd"/>
    </w:p>
    <w:p w:rsidR="00D22446" w:rsidRDefault="00D22446">
      <w:pPr>
        <w:rPr>
          <w:sz w:val="22"/>
          <w:szCs w:val="22"/>
        </w:rPr>
      </w:pPr>
    </w:p>
    <w:p w:rsidR="00D22446" w:rsidRDefault="00D22446">
      <w:pPr>
        <w:pStyle w:val="Ttulo2"/>
        <w:shd w:val="pct12" w:color="auto" w:fill="auto"/>
        <w:rPr>
          <w:b w:val="0"/>
          <w:bCs w:val="0"/>
          <w:lang w:val="es-ES"/>
        </w:rPr>
      </w:pPr>
      <w:r>
        <w:rPr>
          <w:lang w:val="es-ES"/>
        </w:rPr>
        <w:t>FORMACION ACADEMICA</w:t>
      </w:r>
    </w:p>
    <w:p w:rsidR="00D22446" w:rsidRDefault="00D22446">
      <w:pPr>
        <w:jc w:val="both"/>
        <w:rPr>
          <w:b/>
          <w:bCs/>
          <w:sz w:val="22"/>
          <w:szCs w:val="22"/>
          <w:lang w:val="es-ES"/>
        </w:rPr>
      </w:pPr>
    </w:p>
    <w:p w:rsidR="00D22446" w:rsidRDefault="00D22446">
      <w:pPr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2000-2005</w:t>
      </w:r>
    </w:p>
    <w:p w:rsidR="00D22446" w:rsidRDefault="00D22446">
      <w:pPr>
        <w:ind w:firstLine="284"/>
        <w:jc w:val="both"/>
        <w:rPr>
          <w:b/>
          <w:bCs/>
          <w:sz w:val="22"/>
          <w:szCs w:val="22"/>
          <w:lang w:val="es-ES"/>
        </w:rPr>
      </w:pPr>
      <w:r>
        <w:rPr>
          <w:sz w:val="22"/>
          <w:szCs w:val="22"/>
        </w:rPr>
        <w:t>- Doctorado en Ciencias Políticas.</w:t>
      </w:r>
      <w:r w:rsidR="0022121B">
        <w:rPr>
          <w:sz w:val="22"/>
          <w:szCs w:val="22"/>
        </w:rPr>
        <w:t xml:space="preserve"> Especialidad en Relaciones Internacionales. Sobresaliente CUM LAUDE por unanimidad</w:t>
      </w:r>
    </w:p>
    <w:p w:rsidR="00D22446" w:rsidRDefault="00A70E75">
      <w:pPr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1993</w:t>
      </w:r>
      <w:r w:rsidR="00D22446">
        <w:rPr>
          <w:b/>
          <w:bCs/>
          <w:sz w:val="22"/>
          <w:szCs w:val="22"/>
          <w:lang w:val="es-ES"/>
        </w:rPr>
        <w:t>-199</w:t>
      </w:r>
      <w:r>
        <w:rPr>
          <w:b/>
          <w:bCs/>
          <w:sz w:val="22"/>
          <w:szCs w:val="22"/>
          <w:lang w:val="es-ES"/>
        </w:rPr>
        <w:t>6</w:t>
      </w:r>
      <w:r w:rsidR="00D22446">
        <w:rPr>
          <w:b/>
          <w:bCs/>
          <w:sz w:val="22"/>
          <w:szCs w:val="22"/>
          <w:lang w:val="es-ES"/>
        </w:rPr>
        <w:t>.</w:t>
      </w:r>
    </w:p>
    <w:p w:rsidR="00D22446" w:rsidRDefault="00D22446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i/>
          <w:iCs/>
          <w:sz w:val="22"/>
          <w:szCs w:val="22"/>
          <w:lang w:val="en-GB"/>
        </w:rPr>
        <w:t xml:space="preserve">- </w:t>
      </w:r>
      <w:r>
        <w:rPr>
          <w:sz w:val="22"/>
          <w:szCs w:val="22"/>
          <w:lang w:val="en-GB"/>
        </w:rPr>
        <w:t>Master en International Studies-Third World Development Support</w:t>
      </w:r>
      <w:proofErr w:type="gramStart"/>
      <w:r>
        <w:rPr>
          <w:sz w:val="22"/>
          <w:szCs w:val="22"/>
          <w:lang w:val="en-GB"/>
        </w:rPr>
        <w:t>.-</w:t>
      </w:r>
      <w:proofErr w:type="gramEnd"/>
      <w:r>
        <w:rPr>
          <w:sz w:val="22"/>
          <w:szCs w:val="22"/>
          <w:lang w:val="en-GB"/>
        </w:rPr>
        <w:t xml:space="preserve"> </w:t>
      </w:r>
      <w:r w:rsidRPr="00280A83">
        <w:rPr>
          <w:i/>
          <w:iCs/>
          <w:sz w:val="22"/>
          <w:szCs w:val="22"/>
          <w:lang w:val="es-ES"/>
        </w:rPr>
        <w:t xml:space="preserve">Center </w:t>
      </w:r>
      <w:proofErr w:type="spellStart"/>
      <w:r w:rsidRPr="00280A83">
        <w:rPr>
          <w:i/>
          <w:iCs/>
          <w:sz w:val="22"/>
          <w:szCs w:val="22"/>
          <w:lang w:val="es-ES"/>
        </w:rPr>
        <w:t>for</w:t>
      </w:r>
      <w:proofErr w:type="spellEnd"/>
      <w:r w:rsidRPr="00280A83">
        <w:rPr>
          <w:i/>
          <w:iCs/>
          <w:sz w:val="22"/>
          <w:szCs w:val="22"/>
          <w:lang w:val="es-ES"/>
        </w:rPr>
        <w:t xml:space="preserve"> International and </w:t>
      </w:r>
      <w:proofErr w:type="spellStart"/>
      <w:r w:rsidRPr="00280A83">
        <w:rPr>
          <w:i/>
          <w:iCs/>
          <w:sz w:val="22"/>
          <w:szCs w:val="22"/>
          <w:lang w:val="es-ES"/>
        </w:rPr>
        <w:t>Comparative</w:t>
      </w:r>
      <w:proofErr w:type="spellEnd"/>
      <w:r w:rsidRPr="00280A83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280A83">
        <w:rPr>
          <w:i/>
          <w:iCs/>
          <w:sz w:val="22"/>
          <w:szCs w:val="22"/>
          <w:lang w:val="es-ES"/>
        </w:rPr>
        <w:t>Studies</w:t>
      </w:r>
      <w:proofErr w:type="spellEnd"/>
      <w:r w:rsidRPr="00280A83">
        <w:rPr>
          <w:i/>
          <w:iCs/>
          <w:sz w:val="22"/>
          <w:szCs w:val="22"/>
          <w:lang w:val="es-ES"/>
        </w:rPr>
        <w:t xml:space="preserve">. </w:t>
      </w:r>
      <w:r>
        <w:rPr>
          <w:i/>
          <w:iCs/>
          <w:sz w:val="22"/>
          <w:szCs w:val="22"/>
        </w:rPr>
        <w:t>Universidad  de Iowa,</w:t>
      </w:r>
      <w:r>
        <w:rPr>
          <w:sz w:val="22"/>
          <w:szCs w:val="22"/>
        </w:rPr>
        <w:t xml:space="preserve"> (USA). Áreas de especialización en Desarrollo Sostenible y Cooperación al Desarrollo. </w:t>
      </w:r>
    </w:p>
    <w:p w:rsidR="00D22446" w:rsidRDefault="00D2244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1983-88</w:t>
      </w:r>
    </w:p>
    <w:p w:rsidR="00D22446" w:rsidRDefault="00D22446">
      <w:pPr>
        <w:numPr>
          <w:ilvl w:val="0"/>
          <w:numId w:val="20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sz w:val="22"/>
          <w:szCs w:val="22"/>
        </w:rPr>
        <w:t xml:space="preserve">Licenciatura en Ciencias de la Información. Facultad de Ciencias de la Comunicación. EHU/UPV; </w:t>
      </w:r>
      <w:proofErr w:type="spellStart"/>
      <w:r>
        <w:rPr>
          <w:sz w:val="22"/>
          <w:szCs w:val="22"/>
        </w:rPr>
        <w:t>Leioa</w:t>
      </w:r>
      <w:proofErr w:type="spellEnd"/>
      <w:r>
        <w:rPr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bookmarkStart w:id="1" w:name="OLE_LINK3"/>
      <w:bookmarkStart w:id="2" w:name="OLE_LINK4"/>
    </w:p>
    <w:bookmarkEnd w:id="1"/>
    <w:bookmarkEnd w:id="2"/>
    <w:p w:rsidR="00D22446" w:rsidRDefault="00D22446">
      <w:pPr>
        <w:jc w:val="both"/>
        <w:rPr>
          <w:sz w:val="22"/>
          <w:szCs w:val="22"/>
        </w:rPr>
      </w:pPr>
    </w:p>
    <w:p w:rsidR="00D22446" w:rsidRDefault="00D22446">
      <w:pPr>
        <w:pStyle w:val="Ttulo3"/>
        <w:shd w:val="pct15" w:color="auto" w:fill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IDIOMAS</w:t>
      </w:r>
    </w:p>
    <w:p w:rsidR="00D22446" w:rsidRDefault="00D22446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Euskera.</w:t>
      </w:r>
      <w:r>
        <w:rPr>
          <w:sz w:val="22"/>
          <w:szCs w:val="22"/>
        </w:rPr>
        <w:t xml:space="preserve"> Hablado y escrito. </w:t>
      </w:r>
      <w:r>
        <w:rPr>
          <w:b/>
          <w:bCs/>
          <w:sz w:val="22"/>
          <w:szCs w:val="22"/>
        </w:rPr>
        <w:t>Título EGA</w:t>
      </w:r>
      <w:r>
        <w:rPr>
          <w:sz w:val="22"/>
          <w:szCs w:val="22"/>
        </w:rPr>
        <w:t>.</w:t>
      </w:r>
    </w:p>
    <w:p w:rsidR="00D22446" w:rsidRDefault="00D22446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Ingles. </w:t>
      </w:r>
      <w:r>
        <w:rPr>
          <w:sz w:val="22"/>
          <w:szCs w:val="22"/>
        </w:rPr>
        <w:t xml:space="preserve">Hablado y escrito. </w:t>
      </w:r>
      <w:r>
        <w:rPr>
          <w:b/>
          <w:bCs/>
          <w:sz w:val="22"/>
          <w:szCs w:val="22"/>
        </w:rPr>
        <w:t>Título de Aptitud de la Escuela Oficial de Idiomas</w:t>
      </w:r>
      <w:r>
        <w:rPr>
          <w:sz w:val="22"/>
          <w:szCs w:val="22"/>
        </w:rPr>
        <w:t>.</w:t>
      </w:r>
      <w:r w:rsidR="003044C9">
        <w:rPr>
          <w:sz w:val="22"/>
          <w:szCs w:val="22"/>
        </w:rPr>
        <w:t xml:space="preserve">  Nivel C2</w:t>
      </w:r>
    </w:p>
    <w:p w:rsidR="00D22446" w:rsidRDefault="00D22446">
      <w:pPr>
        <w:jc w:val="both"/>
        <w:rPr>
          <w:sz w:val="22"/>
          <w:szCs w:val="22"/>
        </w:rPr>
      </w:pPr>
    </w:p>
    <w:p w:rsidR="00D22446" w:rsidRDefault="00D22446">
      <w:pPr>
        <w:pStyle w:val="Ttulo2"/>
        <w:shd w:val="pct15" w:color="000000" w:fill="FFFFFF"/>
        <w:rPr>
          <w:sz w:val="22"/>
          <w:szCs w:val="22"/>
        </w:rPr>
      </w:pPr>
      <w:r>
        <w:rPr>
          <w:sz w:val="22"/>
          <w:szCs w:val="22"/>
        </w:rPr>
        <w:t>EXPERIENCIA PROFESIONAL</w:t>
      </w:r>
    </w:p>
    <w:p w:rsidR="00A70E75" w:rsidRDefault="00A70E75" w:rsidP="00A70E7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2000-2011</w:t>
      </w:r>
    </w:p>
    <w:p w:rsidR="00A70E75" w:rsidRDefault="00A70E75" w:rsidP="00A70E75">
      <w:pPr>
        <w:jc w:val="both"/>
        <w:rPr>
          <w:sz w:val="22"/>
          <w:szCs w:val="22"/>
        </w:rPr>
      </w:pPr>
      <w:r>
        <w:rPr>
          <w:sz w:val="22"/>
          <w:szCs w:val="22"/>
        </w:rPr>
        <w:t>- Profesor colaborador en el Programa de Formación de Líderes Indígenas organizado por la Universidad de Deusto y el Grupo de Trabajo de Pueblos Indígenas de Naciones Unidas. Los módulos impartidos fueron sobre “Pueblos Indígenas, Acción Exterior y Medioambiente” y “Comunicación y Pueblos Indígenas”.</w:t>
      </w:r>
    </w:p>
    <w:p w:rsidR="00D22446" w:rsidRDefault="00D2244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2006-2009</w:t>
      </w:r>
    </w:p>
    <w:p w:rsidR="00D22446" w:rsidRPr="00A70E75" w:rsidRDefault="00D22446">
      <w:pPr>
        <w:jc w:val="both"/>
        <w:rPr>
          <w:sz w:val="22"/>
          <w:szCs w:val="22"/>
        </w:rPr>
      </w:pPr>
      <w:r>
        <w:rPr>
          <w:sz w:val="22"/>
          <w:szCs w:val="22"/>
        </w:rPr>
        <w:t>- Asesor de Comunicación de la Dirección de Relaciones con las Colectividades Vascas. Secretaria General de Acción Exterior del Gobierno Vasco/</w:t>
      </w:r>
      <w:proofErr w:type="spellStart"/>
      <w:r>
        <w:rPr>
          <w:sz w:val="22"/>
          <w:szCs w:val="22"/>
        </w:rPr>
        <w:t>Eusko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Jaurlaritza</w:t>
      </w:r>
      <w:proofErr w:type="spellEnd"/>
      <w:r>
        <w:rPr>
          <w:sz w:val="22"/>
          <w:szCs w:val="22"/>
        </w:rPr>
        <w:t xml:space="preserve">. </w:t>
      </w:r>
      <w:r w:rsidR="00BD66A2">
        <w:rPr>
          <w:sz w:val="22"/>
          <w:szCs w:val="22"/>
        </w:rPr>
        <w:t>Durante mi trabajo desarrollé una intensa labor de representación institucional principalmente en USA, Argentina,  Uruguay y ámbito europeo.</w:t>
      </w:r>
    </w:p>
    <w:p w:rsidR="00D22446" w:rsidRDefault="00D2244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2003-2005</w:t>
      </w:r>
    </w:p>
    <w:p w:rsidR="00D22446" w:rsidRDefault="00D22446">
      <w:pPr>
        <w:jc w:val="both"/>
        <w:rPr>
          <w:sz w:val="22"/>
          <w:szCs w:val="22"/>
        </w:rPr>
      </w:pPr>
      <w:r>
        <w:rPr>
          <w:sz w:val="22"/>
          <w:szCs w:val="22"/>
        </w:rPr>
        <w:t>- Técnico en Comunicación Social en la empresa “</w:t>
      </w:r>
      <w:proofErr w:type="spellStart"/>
      <w:r>
        <w:rPr>
          <w:sz w:val="22"/>
          <w:szCs w:val="22"/>
        </w:rPr>
        <w:t>Eskutik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Eskura</w:t>
      </w:r>
      <w:proofErr w:type="spellEnd"/>
      <w:r>
        <w:rPr>
          <w:sz w:val="22"/>
          <w:szCs w:val="22"/>
        </w:rPr>
        <w:t xml:space="preserve">” dedicada a la dinamización socio-cultural. </w:t>
      </w:r>
    </w:p>
    <w:p w:rsidR="00D22446" w:rsidRDefault="00D2244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1999-2002</w:t>
      </w:r>
    </w:p>
    <w:p w:rsidR="00D22446" w:rsidRDefault="00D22446">
      <w:pPr>
        <w:jc w:val="both"/>
        <w:rPr>
          <w:sz w:val="22"/>
          <w:szCs w:val="22"/>
        </w:rPr>
      </w:pPr>
      <w:r>
        <w:rPr>
          <w:sz w:val="22"/>
          <w:szCs w:val="22"/>
        </w:rPr>
        <w:t>- Responsable del Proyecto “</w:t>
      </w:r>
      <w:proofErr w:type="spellStart"/>
      <w:r>
        <w:rPr>
          <w:sz w:val="22"/>
          <w:szCs w:val="22"/>
        </w:rPr>
        <w:t>Legutiotik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Mundura</w:t>
      </w:r>
      <w:proofErr w:type="spellEnd"/>
      <w:r>
        <w:rPr>
          <w:sz w:val="22"/>
          <w:szCs w:val="22"/>
        </w:rPr>
        <w:t>” que creó un aula pública de acceso a Internet en el área rural alavesa (</w:t>
      </w:r>
      <w:proofErr w:type="spellStart"/>
      <w:r>
        <w:rPr>
          <w:sz w:val="22"/>
          <w:szCs w:val="22"/>
        </w:rPr>
        <w:t>Legutiano</w:t>
      </w:r>
      <w:proofErr w:type="spellEnd"/>
      <w:r>
        <w:rPr>
          <w:sz w:val="22"/>
          <w:szCs w:val="22"/>
        </w:rPr>
        <w:t>)</w:t>
      </w:r>
      <w:proofErr w:type="gramStart"/>
      <w:r>
        <w:rPr>
          <w:sz w:val="22"/>
          <w:szCs w:val="22"/>
        </w:rPr>
        <w:t>..</w:t>
      </w:r>
      <w:proofErr w:type="gramEnd"/>
    </w:p>
    <w:p w:rsidR="00D22446" w:rsidRDefault="00D2244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1998</w:t>
      </w:r>
    </w:p>
    <w:p w:rsidR="00D22446" w:rsidRDefault="00D22446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Responsable del área de comunicación del programa </w:t>
      </w:r>
      <w:r>
        <w:rPr>
          <w:i/>
          <w:iCs/>
          <w:sz w:val="22"/>
          <w:szCs w:val="22"/>
        </w:rPr>
        <w:t>la Voz de la Infancia</w:t>
      </w:r>
      <w:r>
        <w:rPr>
          <w:sz w:val="22"/>
          <w:szCs w:val="22"/>
        </w:rPr>
        <w:t xml:space="preserve"> realizado por  UNICEF- País Vasco. Este programa recibió en 1999 el Premio Oro en la categoría de Marketing sin Ánimo de Lucro de la Asociación Española de Marketing Directo y Comercio Electrónico de España. </w:t>
      </w:r>
    </w:p>
    <w:p w:rsidR="00D22446" w:rsidRDefault="00D2244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1990 – 1993</w:t>
      </w:r>
    </w:p>
    <w:p w:rsidR="00D22446" w:rsidRDefault="00D22446">
      <w:pPr>
        <w:jc w:val="both"/>
        <w:rPr>
          <w:sz w:val="22"/>
          <w:szCs w:val="22"/>
        </w:rPr>
      </w:pPr>
      <w:r>
        <w:rPr>
          <w:sz w:val="22"/>
          <w:szCs w:val="22"/>
        </w:rPr>
        <w:t>- "</w:t>
      </w:r>
      <w:r w:rsidR="002650FC">
        <w:rPr>
          <w:sz w:val="22"/>
          <w:szCs w:val="22"/>
        </w:rPr>
        <w:t xml:space="preserve"> </w:t>
      </w:r>
      <w:proofErr w:type="spellStart"/>
      <w:r w:rsidR="002650FC">
        <w:rPr>
          <w:sz w:val="22"/>
          <w:szCs w:val="22"/>
        </w:rPr>
        <w:t>Graduate</w:t>
      </w:r>
      <w:proofErr w:type="spellEnd"/>
      <w:r w:rsidR="002650F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Teaching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Assistant</w:t>
      </w:r>
      <w:proofErr w:type="spellEnd"/>
      <w:r>
        <w:rPr>
          <w:sz w:val="22"/>
          <w:szCs w:val="22"/>
        </w:rPr>
        <w:t>" (Profesor Agregado) de Español en el Departamento de Español y Portugués de la Universidad de Iowa.</w:t>
      </w:r>
    </w:p>
    <w:p w:rsidR="00D22446" w:rsidRDefault="00D22446">
      <w:pPr>
        <w:pStyle w:val="Ttulo1"/>
        <w:shd w:val="pct15" w:color="000000" w:fill="FFFFFF"/>
        <w:rPr>
          <w:sz w:val="22"/>
          <w:szCs w:val="22"/>
        </w:rPr>
      </w:pPr>
      <w:r>
        <w:rPr>
          <w:sz w:val="22"/>
          <w:szCs w:val="22"/>
        </w:rPr>
        <w:t>PUBLICACIONES</w:t>
      </w:r>
    </w:p>
    <w:p w:rsidR="008873E4" w:rsidRPr="00576729" w:rsidRDefault="00576729" w:rsidP="008873E4">
      <w:pPr>
        <w:numPr>
          <w:ilvl w:val="0"/>
          <w:numId w:val="37"/>
        </w:numPr>
        <w:spacing w:before="100" w:beforeAutospacing="1" w:after="100" w:afterAutospacing="1"/>
      </w:pPr>
      <w:r w:rsidRPr="009F1B6E">
        <w:rPr>
          <w:rStyle w:val="titulo"/>
        </w:rPr>
        <w:t>Pueblos que no se arrodillan en las relaciones internacionales</w:t>
      </w:r>
      <w:r w:rsidRPr="009F1B6E">
        <w:rPr>
          <w:rStyle w:val="separador"/>
        </w:rPr>
        <w:t xml:space="preserve">: </w:t>
      </w:r>
      <w:r w:rsidRPr="009F1B6E">
        <w:rPr>
          <w:rStyle w:val="subtitulo"/>
        </w:rPr>
        <w:t xml:space="preserve">una visión desde Euskadi. </w:t>
      </w:r>
      <w:hyperlink r:id="rId6" w:history="1">
        <w:r w:rsidRPr="009F1B6E">
          <w:rPr>
            <w:rStyle w:val="Hipervnculo"/>
          </w:rPr>
          <w:t>La plasmación política de la diversidad</w:t>
        </w:r>
      </w:hyperlink>
      <w:r w:rsidRPr="009F1B6E">
        <w:rPr>
          <w:rStyle w:val="separador"/>
        </w:rPr>
        <w:t xml:space="preserve">: </w:t>
      </w:r>
      <w:r w:rsidRPr="009F1B6E">
        <w:rPr>
          <w:rStyle w:val="subtitulo"/>
        </w:rPr>
        <w:t>autonomía y participación política indígena en América Latina</w:t>
      </w:r>
      <w:r>
        <w:t xml:space="preserve"> / coord. por </w:t>
      </w:r>
      <w:hyperlink r:id="rId7" w:history="1">
        <w:r w:rsidRPr="009F1B6E">
          <w:rPr>
            <w:rStyle w:val="Hipervnculo"/>
          </w:rPr>
          <w:t>Felipe Gómez Isa</w:t>
        </w:r>
      </w:hyperlink>
      <w:r>
        <w:t xml:space="preserve">, </w:t>
      </w:r>
      <w:hyperlink r:id="rId8" w:history="1">
        <w:r w:rsidRPr="009F1B6E">
          <w:rPr>
            <w:rStyle w:val="Hipervnculo"/>
          </w:rPr>
          <w:t xml:space="preserve">Susana </w:t>
        </w:r>
        <w:proofErr w:type="spellStart"/>
        <w:r w:rsidRPr="009F1B6E">
          <w:rPr>
            <w:rStyle w:val="Hipervnculo"/>
          </w:rPr>
          <w:t>Ardanaz</w:t>
        </w:r>
        <w:proofErr w:type="spellEnd"/>
        <w:r w:rsidRPr="009F1B6E">
          <w:rPr>
            <w:rStyle w:val="Hipervnculo"/>
          </w:rPr>
          <w:t xml:space="preserve"> Iriarte</w:t>
        </w:r>
      </w:hyperlink>
      <w:r>
        <w:t xml:space="preserve">, 2011, </w:t>
      </w:r>
      <w:r w:rsidRPr="009F1B6E">
        <w:rPr>
          <w:rStyle w:val="AcrnimoHTML"/>
        </w:rPr>
        <w:t>ISBN</w:t>
      </w:r>
      <w:r>
        <w:t xml:space="preserve"> 978-84-9830-285-</w:t>
      </w:r>
      <w:proofErr w:type="gramStart"/>
      <w:r>
        <w:t>1 ,</w:t>
      </w:r>
      <w:proofErr w:type="gramEnd"/>
      <w:r>
        <w:t xml:space="preserve"> págs. 285-310</w:t>
      </w:r>
      <w:r w:rsidR="008873E4">
        <w:t>.</w:t>
      </w:r>
    </w:p>
    <w:p w:rsidR="00D22446" w:rsidRDefault="00D22446">
      <w:pPr>
        <w:numPr>
          <w:ilvl w:val="0"/>
          <w:numId w:val="36"/>
        </w:numPr>
        <w:rPr>
          <w:lang w:val="en-GB"/>
        </w:rPr>
      </w:pPr>
      <w:r w:rsidRPr="00576729">
        <w:rPr>
          <w:sz w:val="22"/>
          <w:szCs w:val="22"/>
          <w:lang w:val="en-US"/>
        </w:rPr>
        <w:lastRenderedPageBreak/>
        <w:t>“</w:t>
      </w:r>
      <w:r w:rsidRPr="00576729">
        <w:rPr>
          <w:rFonts w:ascii="Verdana" w:hAnsi="Verdana" w:cs="Verdana"/>
          <w:sz w:val="21"/>
          <w:szCs w:val="21"/>
          <w:lang w:val="en-US"/>
        </w:rPr>
        <w:t>Last Chance to Rescue Our History: Identifying, Acquiring and Preparing Basque Migration and Exile Archives for Public Domain</w:t>
      </w:r>
      <w:r>
        <w:rPr>
          <w:rFonts w:ascii="Verdana" w:hAnsi="Verdana" w:cs="Verdana"/>
          <w:sz w:val="21"/>
          <w:szCs w:val="21"/>
          <w:lang w:val="en-GB"/>
        </w:rPr>
        <w:t xml:space="preserve">” Use. </w:t>
      </w:r>
      <w:r>
        <w:rPr>
          <w:rFonts w:ascii="Verdana" w:hAnsi="Verdana" w:cs="Verdana"/>
          <w:i/>
          <w:iCs/>
          <w:sz w:val="21"/>
          <w:szCs w:val="21"/>
          <w:lang w:val="en-GB"/>
        </w:rPr>
        <w:t xml:space="preserve">AEMI International Journal of </w:t>
      </w:r>
      <w:proofErr w:type="spellStart"/>
      <w:r>
        <w:rPr>
          <w:rFonts w:ascii="Verdana" w:hAnsi="Verdana" w:cs="Verdana"/>
          <w:i/>
          <w:iCs/>
          <w:sz w:val="21"/>
          <w:szCs w:val="21"/>
          <w:lang w:val="en-GB"/>
        </w:rPr>
        <w:t>Inmigration</w:t>
      </w:r>
      <w:proofErr w:type="spellEnd"/>
      <w:r>
        <w:rPr>
          <w:rFonts w:ascii="Verdana" w:hAnsi="Verdana" w:cs="Verdana"/>
          <w:i/>
          <w:iCs/>
          <w:sz w:val="21"/>
          <w:szCs w:val="21"/>
          <w:lang w:val="en-GB"/>
        </w:rPr>
        <w:t>.</w:t>
      </w:r>
    </w:p>
    <w:p w:rsidR="00D22446" w:rsidRDefault="00D22446">
      <w:pPr>
        <w:numPr>
          <w:ilvl w:val="0"/>
          <w:numId w:val="36"/>
        </w:numPr>
        <w:jc w:val="both"/>
        <w:rPr>
          <w:sz w:val="22"/>
          <w:szCs w:val="22"/>
        </w:rPr>
      </w:pPr>
      <w:r w:rsidRPr="00DD3FDC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</w:rPr>
        <w:t xml:space="preserve">“Agua es vida. Algunas ideas sobre el fluir de los derechos indígenas sobre sus territorios en los albores del siglo XXI.” En  Sierra C. (edit.) </w:t>
      </w:r>
      <w:r w:rsidR="002650FC">
        <w:rPr>
          <w:sz w:val="22"/>
          <w:szCs w:val="22"/>
        </w:rPr>
        <w:t xml:space="preserve"> (2010) </w:t>
      </w:r>
      <w:r>
        <w:rPr>
          <w:i/>
          <w:iCs/>
          <w:sz w:val="22"/>
          <w:szCs w:val="22"/>
        </w:rPr>
        <w:t>Amazonia. Agua y Desarrollo Sostenible en el siglo XXI.</w:t>
      </w:r>
      <w:r>
        <w:rPr>
          <w:sz w:val="22"/>
          <w:szCs w:val="22"/>
        </w:rPr>
        <w:t xml:space="preserve"> Bilbao: Cátedra Unesco</w:t>
      </w:r>
    </w:p>
    <w:p w:rsidR="00D22446" w:rsidRDefault="002650FC">
      <w:pPr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22446">
        <w:rPr>
          <w:sz w:val="22"/>
          <w:szCs w:val="22"/>
        </w:rPr>
        <w:t xml:space="preserve">“Oro verde y biopiratería. cara y cruz de un reconocimiento instrumental de los pueblos indígenas”. En </w:t>
      </w:r>
      <w:r w:rsidR="00D22446">
        <w:rPr>
          <w:i/>
          <w:iCs/>
          <w:sz w:val="22"/>
          <w:szCs w:val="22"/>
        </w:rPr>
        <w:t xml:space="preserve">Nuestra Amazonia </w:t>
      </w:r>
      <w:r w:rsidR="00D22446">
        <w:rPr>
          <w:sz w:val="22"/>
          <w:szCs w:val="22"/>
        </w:rPr>
        <w:t>(2006). EHU/UPV.</w:t>
      </w:r>
    </w:p>
    <w:p w:rsidR="00D22446" w:rsidRDefault="00D22446">
      <w:pPr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“Medios de comunicación y empoderamiento indígena: </w:t>
      </w:r>
      <w:proofErr w:type="spellStart"/>
      <w:r>
        <w:rPr>
          <w:sz w:val="22"/>
          <w:szCs w:val="22"/>
        </w:rPr>
        <w:t>EnREDando</w:t>
      </w:r>
      <w:proofErr w:type="spellEnd"/>
      <w:r>
        <w:rPr>
          <w:sz w:val="22"/>
          <w:szCs w:val="22"/>
        </w:rPr>
        <w:t xml:space="preserve"> con las nuevas tecnologías”. En Mikel </w:t>
      </w:r>
      <w:proofErr w:type="spellStart"/>
      <w:r>
        <w:rPr>
          <w:sz w:val="22"/>
          <w:szCs w:val="22"/>
        </w:rPr>
        <w:t>Berraondo</w:t>
      </w:r>
      <w:proofErr w:type="spellEnd"/>
      <w:r>
        <w:rPr>
          <w:sz w:val="22"/>
          <w:szCs w:val="22"/>
        </w:rPr>
        <w:t xml:space="preserve"> (ed.) (2006</w:t>
      </w:r>
      <w:r>
        <w:rPr>
          <w:sz w:val="22"/>
          <w:szCs w:val="22"/>
          <w:u w:val="single"/>
        </w:rPr>
        <w:t>)</w:t>
      </w:r>
      <w:r>
        <w:rPr>
          <w:i/>
          <w:iCs/>
          <w:sz w:val="22"/>
          <w:szCs w:val="22"/>
        </w:rPr>
        <w:t xml:space="preserve">. Los derechos de los pueblos indígenas: esperanzas, logros y reclamos. </w:t>
      </w:r>
      <w:r>
        <w:rPr>
          <w:sz w:val="22"/>
          <w:szCs w:val="22"/>
        </w:rPr>
        <w:t>Bilbao: Universidad de Deusto.</w:t>
      </w:r>
    </w:p>
    <w:p w:rsidR="00D22446" w:rsidRDefault="00C320B7">
      <w:pPr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22446">
        <w:rPr>
          <w:sz w:val="22"/>
          <w:szCs w:val="22"/>
        </w:rPr>
        <w:t xml:space="preserve">“Ez </w:t>
      </w:r>
      <w:proofErr w:type="spellStart"/>
      <w:r w:rsidR="00D22446">
        <w:rPr>
          <w:sz w:val="22"/>
          <w:szCs w:val="22"/>
        </w:rPr>
        <w:t>Ezazu</w:t>
      </w:r>
      <w:proofErr w:type="spellEnd"/>
      <w:r w:rsidR="00D22446">
        <w:rPr>
          <w:sz w:val="22"/>
          <w:szCs w:val="22"/>
        </w:rPr>
        <w:t xml:space="preserve"> </w:t>
      </w:r>
      <w:proofErr w:type="spellStart"/>
      <w:r w:rsidR="00D22446">
        <w:rPr>
          <w:sz w:val="22"/>
          <w:szCs w:val="22"/>
        </w:rPr>
        <w:t>Desagerturiko</w:t>
      </w:r>
      <w:proofErr w:type="spellEnd"/>
      <w:r w:rsidR="00D22446">
        <w:rPr>
          <w:sz w:val="22"/>
          <w:szCs w:val="22"/>
        </w:rPr>
        <w:t xml:space="preserve"> </w:t>
      </w:r>
      <w:proofErr w:type="spellStart"/>
      <w:r w:rsidR="00D22446">
        <w:rPr>
          <w:sz w:val="22"/>
          <w:szCs w:val="22"/>
        </w:rPr>
        <w:t>Indioen</w:t>
      </w:r>
      <w:proofErr w:type="spellEnd"/>
      <w:r w:rsidR="00D22446">
        <w:rPr>
          <w:sz w:val="22"/>
          <w:szCs w:val="22"/>
        </w:rPr>
        <w:t xml:space="preserve"> </w:t>
      </w:r>
      <w:proofErr w:type="spellStart"/>
      <w:r w:rsidR="00D22446">
        <w:rPr>
          <w:sz w:val="22"/>
          <w:szCs w:val="22"/>
        </w:rPr>
        <w:t>Mitoa</w:t>
      </w:r>
      <w:proofErr w:type="spellEnd"/>
      <w:r w:rsidR="00D22446">
        <w:rPr>
          <w:sz w:val="22"/>
          <w:szCs w:val="22"/>
        </w:rPr>
        <w:t xml:space="preserve"> </w:t>
      </w:r>
      <w:proofErr w:type="spellStart"/>
      <w:r w:rsidR="00D22446">
        <w:rPr>
          <w:sz w:val="22"/>
          <w:szCs w:val="22"/>
        </w:rPr>
        <w:t>Sinestu</w:t>
      </w:r>
      <w:proofErr w:type="spellEnd"/>
      <w:r w:rsidR="00D22446">
        <w:rPr>
          <w:sz w:val="22"/>
          <w:szCs w:val="22"/>
        </w:rPr>
        <w:t xml:space="preserve">”. </w:t>
      </w:r>
      <w:proofErr w:type="spellStart"/>
      <w:r w:rsidR="00D22446">
        <w:rPr>
          <w:i/>
          <w:iCs/>
          <w:sz w:val="22"/>
          <w:szCs w:val="22"/>
          <w:lang w:val="es-ES"/>
        </w:rPr>
        <w:t>Larrun</w:t>
      </w:r>
      <w:proofErr w:type="spellEnd"/>
      <w:r w:rsidR="00D22446">
        <w:rPr>
          <w:i/>
          <w:iCs/>
          <w:sz w:val="22"/>
          <w:szCs w:val="22"/>
          <w:lang w:val="es-ES"/>
        </w:rPr>
        <w:t>.</w:t>
      </w:r>
      <w:r w:rsidR="00D22446">
        <w:rPr>
          <w:sz w:val="22"/>
          <w:szCs w:val="22"/>
        </w:rPr>
        <w:t xml:space="preserve"> </w:t>
      </w:r>
      <w:proofErr w:type="spellStart"/>
      <w:r w:rsidR="00D22446">
        <w:rPr>
          <w:sz w:val="22"/>
          <w:szCs w:val="22"/>
        </w:rPr>
        <w:t>Lasarte</w:t>
      </w:r>
      <w:proofErr w:type="spellEnd"/>
      <w:r w:rsidR="00D22446">
        <w:rPr>
          <w:sz w:val="22"/>
          <w:szCs w:val="22"/>
        </w:rPr>
        <w:t xml:space="preserve"> </w:t>
      </w:r>
      <w:proofErr w:type="spellStart"/>
      <w:r w:rsidR="00D22446">
        <w:rPr>
          <w:sz w:val="22"/>
          <w:szCs w:val="22"/>
        </w:rPr>
        <w:t>pp</w:t>
      </w:r>
      <w:proofErr w:type="spellEnd"/>
      <w:r w:rsidR="00D22446">
        <w:rPr>
          <w:sz w:val="22"/>
          <w:szCs w:val="22"/>
        </w:rPr>
        <w:t xml:space="preserve"> 21-31.</w:t>
      </w:r>
    </w:p>
    <w:p w:rsidR="00D22446" w:rsidRDefault="00D22446">
      <w:pPr>
        <w:numPr>
          <w:ilvl w:val="0"/>
          <w:numId w:val="36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“Basque Nationalism and the Spanish State in 1995”</w:t>
      </w:r>
      <w:r>
        <w:rPr>
          <w:i/>
          <w:iCs/>
          <w:sz w:val="22"/>
          <w:szCs w:val="22"/>
          <w:lang w:val="en-GB"/>
        </w:rPr>
        <w:t>. Fourth World Bulletin.</w:t>
      </w:r>
      <w:r>
        <w:rPr>
          <w:sz w:val="22"/>
          <w:szCs w:val="22"/>
          <w:u w:val="single"/>
          <w:lang w:val="en-GB"/>
        </w:rPr>
        <w:t xml:space="preserve"> </w:t>
      </w:r>
      <w:r>
        <w:rPr>
          <w:sz w:val="22"/>
          <w:szCs w:val="22"/>
          <w:lang w:val="en-GB"/>
        </w:rPr>
        <w:t>Spring/Summer 1996. pp 34-37.</w:t>
      </w:r>
    </w:p>
    <w:p w:rsidR="00D22446" w:rsidRPr="00D557E0" w:rsidRDefault="00D557E0" w:rsidP="00D557E0">
      <w:pPr>
        <w:jc w:val="center"/>
        <w:rPr>
          <w:b/>
          <w:bCs/>
          <w:sz w:val="22"/>
          <w:szCs w:val="22"/>
        </w:rPr>
      </w:pPr>
      <w:r w:rsidRPr="00D557E0">
        <w:rPr>
          <w:b/>
          <w:bCs/>
          <w:sz w:val="22"/>
          <w:szCs w:val="22"/>
        </w:rPr>
        <w:t>PONENCIAS</w:t>
      </w:r>
    </w:p>
    <w:p w:rsidR="00D557E0" w:rsidRPr="00680BC0" w:rsidRDefault="00D557E0" w:rsidP="00D557E0">
      <w:pPr>
        <w:numPr>
          <w:ilvl w:val="0"/>
          <w:numId w:val="25"/>
        </w:numPr>
        <w:jc w:val="both"/>
        <w:rPr>
          <w:rStyle w:val="apple-style-span"/>
          <w:i/>
          <w:iCs/>
          <w:sz w:val="22"/>
          <w:szCs w:val="22"/>
        </w:rPr>
      </w:pPr>
      <w:r w:rsidRPr="00680BC0">
        <w:rPr>
          <w:b/>
          <w:bCs/>
          <w:sz w:val="22"/>
          <w:szCs w:val="22"/>
        </w:rPr>
        <w:t>Ponente</w:t>
      </w:r>
      <w:r w:rsidRPr="00680BC0">
        <w:rPr>
          <w:sz w:val="22"/>
          <w:szCs w:val="22"/>
        </w:rPr>
        <w:t xml:space="preserve"> en el</w:t>
      </w:r>
      <w:r w:rsidRPr="00680BC0">
        <w:rPr>
          <w:i/>
          <w:iCs/>
          <w:sz w:val="22"/>
          <w:szCs w:val="22"/>
        </w:rPr>
        <w:t xml:space="preserve"> Congreso La plasmación política de la diversidad. autonomía y participación política de los pueblos indígenas</w:t>
      </w:r>
      <w:r w:rsidRPr="00680BC0">
        <w:rPr>
          <w:sz w:val="22"/>
          <w:szCs w:val="22"/>
        </w:rPr>
        <w:t xml:space="preserve"> celebrado los días 7 y 8  de Mayo de  2010 en </w:t>
      </w:r>
      <w:smartTag w:uri="urn:schemas-microsoft-com:office:smarttags" w:element="PersonName">
        <w:smartTagPr>
          <w:attr w:name="ProductID" w:val="la Universidad"/>
        </w:smartTagPr>
        <w:r w:rsidRPr="00680BC0">
          <w:rPr>
            <w:sz w:val="22"/>
            <w:szCs w:val="22"/>
          </w:rPr>
          <w:t>la Universidad</w:t>
        </w:r>
      </w:smartTag>
      <w:r w:rsidRPr="00680BC0">
        <w:rPr>
          <w:sz w:val="22"/>
          <w:szCs w:val="22"/>
        </w:rPr>
        <w:t xml:space="preserve"> de Deusto.</w:t>
      </w:r>
      <w:r w:rsidRPr="00680BC0">
        <w:rPr>
          <w:rStyle w:val="apple-style-span"/>
          <w:rFonts w:cs="Verdana"/>
          <w:sz w:val="22"/>
          <w:szCs w:val="22"/>
        </w:rPr>
        <w:t xml:space="preserve"> </w:t>
      </w:r>
      <w:r w:rsidRPr="00680BC0">
        <w:rPr>
          <w:sz w:val="22"/>
          <w:szCs w:val="22"/>
        </w:rPr>
        <w:t>La ponencia presentada fue</w:t>
      </w:r>
      <w:r w:rsidRPr="00680BC0">
        <w:rPr>
          <w:i/>
          <w:iCs/>
          <w:sz w:val="22"/>
          <w:szCs w:val="22"/>
        </w:rPr>
        <w:t xml:space="preserve"> </w:t>
      </w:r>
      <w:proofErr w:type="spellStart"/>
      <w:r w:rsidRPr="00680BC0">
        <w:rPr>
          <w:i/>
          <w:iCs/>
          <w:sz w:val="22"/>
          <w:szCs w:val="22"/>
        </w:rPr>
        <w:t>Participacion</w:t>
      </w:r>
      <w:proofErr w:type="spellEnd"/>
      <w:r w:rsidRPr="00680BC0">
        <w:rPr>
          <w:i/>
          <w:iCs/>
          <w:sz w:val="22"/>
          <w:szCs w:val="22"/>
        </w:rPr>
        <w:t xml:space="preserve"> </w:t>
      </w:r>
      <w:proofErr w:type="spellStart"/>
      <w:r w:rsidRPr="00680BC0">
        <w:rPr>
          <w:i/>
          <w:iCs/>
          <w:sz w:val="22"/>
          <w:szCs w:val="22"/>
        </w:rPr>
        <w:t>indigena</w:t>
      </w:r>
      <w:proofErr w:type="spellEnd"/>
      <w:r w:rsidRPr="00680BC0">
        <w:rPr>
          <w:i/>
          <w:iCs/>
          <w:sz w:val="22"/>
          <w:szCs w:val="22"/>
        </w:rPr>
        <w:t xml:space="preserve"> en redes internacionales y </w:t>
      </w:r>
      <w:proofErr w:type="spellStart"/>
      <w:r w:rsidRPr="00680BC0">
        <w:rPr>
          <w:i/>
          <w:iCs/>
          <w:sz w:val="22"/>
          <w:szCs w:val="22"/>
        </w:rPr>
        <w:t>paradiplomacia</w:t>
      </w:r>
      <w:proofErr w:type="spellEnd"/>
      <w:r w:rsidRPr="00680BC0">
        <w:rPr>
          <w:i/>
          <w:iCs/>
          <w:sz w:val="22"/>
          <w:szCs w:val="22"/>
        </w:rPr>
        <w:t>.</w:t>
      </w:r>
      <w:r w:rsidRPr="00680BC0">
        <w:rPr>
          <w:rFonts w:ascii="Tahoma" w:hAnsi="Tahoma" w:cs="Tahoma"/>
          <w:b/>
          <w:sz w:val="22"/>
          <w:szCs w:val="22"/>
        </w:rPr>
        <w:t xml:space="preserve"> Conferencia Internacional.</w:t>
      </w:r>
    </w:p>
    <w:p w:rsidR="00D557E0" w:rsidRPr="00680BC0" w:rsidRDefault="00D557E0" w:rsidP="00D557E0">
      <w:pPr>
        <w:numPr>
          <w:ilvl w:val="0"/>
          <w:numId w:val="25"/>
        </w:numPr>
        <w:jc w:val="both"/>
        <w:rPr>
          <w:sz w:val="22"/>
          <w:szCs w:val="22"/>
        </w:rPr>
      </w:pPr>
      <w:r w:rsidRPr="00680BC0">
        <w:rPr>
          <w:b/>
          <w:bCs/>
          <w:sz w:val="22"/>
          <w:szCs w:val="22"/>
        </w:rPr>
        <w:t>Ponente</w:t>
      </w:r>
      <w:r w:rsidRPr="00680BC0">
        <w:rPr>
          <w:sz w:val="22"/>
          <w:szCs w:val="22"/>
        </w:rPr>
        <w:t xml:space="preserve"> en el </w:t>
      </w:r>
      <w:r w:rsidRPr="00680BC0">
        <w:rPr>
          <w:b/>
          <w:bCs/>
          <w:i/>
          <w:iCs/>
          <w:sz w:val="22"/>
          <w:szCs w:val="22"/>
        </w:rPr>
        <w:t>“</w:t>
      </w:r>
      <w:r w:rsidRPr="00680BC0">
        <w:rPr>
          <w:sz w:val="22"/>
          <w:szCs w:val="22"/>
        </w:rPr>
        <w:t xml:space="preserve">V Simposio de Agroecología, feria de intercambio de experiencias  y productos de la agricultura ecológica, conocimiento ancestral” realizado los días 19, 20, 21 de Marzo de  2009 en la ciudad de Florencia, Colombia. </w:t>
      </w:r>
      <w:r w:rsidRPr="00680BC0">
        <w:rPr>
          <w:rFonts w:ascii="Tahoma" w:hAnsi="Tahoma" w:cs="Tahoma"/>
          <w:b/>
          <w:sz w:val="22"/>
          <w:szCs w:val="22"/>
        </w:rPr>
        <w:t>Conferencia Internacional.</w:t>
      </w:r>
    </w:p>
    <w:p w:rsidR="00D557E0" w:rsidRPr="00680BC0" w:rsidRDefault="00D557E0" w:rsidP="00D557E0">
      <w:pPr>
        <w:numPr>
          <w:ilvl w:val="0"/>
          <w:numId w:val="25"/>
        </w:numPr>
        <w:ind w:firstLine="360"/>
        <w:jc w:val="both"/>
        <w:rPr>
          <w:sz w:val="22"/>
          <w:szCs w:val="22"/>
          <w:lang w:val="en-GB"/>
        </w:rPr>
      </w:pPr>
      <w:r w:rsidRPr="00680BC0">
        <w:rPr>
          <w:b/>
          <w:bCs/>
          <w:sz w:val="22"/>
          <w:szCs w:val="22"/>
        </w:rPr>
        <w:t>Ponente</w:t>
      </w:r>
      <w:r w:rsidRPr="00680BC0">
        <w:rPr>
          <w:sz w:val="22"/>
          <w:szCs w:val="22"/>
        </w:rPr>
        <w:t xml:space="preserve"> en el </w:t>
      </w:r>
      <w:r w:rsidRPr="00680BC0">
        <w:rPr>
          <w:b/>
          <w:bCs/>
          <w:i/>
          <w:iCs/>
          <w:sz w:val="22"/>
          <w:szCs w:val="22"/>
        </w:rPr>
        <w:t>“</w:t>
      </w:r>
      <w:proofErr w:type="spellStart"/>
      <w:r w:rsidRPr="00C913E4">
        <w:rPr>
          <w:sz w:val="22"/>
          <w:szCs w:val="22"/>
        </w:rPr>
        <w:t>Migration</w:t>
      </w:r>
      <w:proofErr w:type="spellEnd"/>
      <w:r w:rsidRPr="00C913E4">
        <w:rPr>
          <w:sz w:val="22"/>
          <w:szCs w:val="22"/>
        </w:rPr>
        <w:t xml:space="preserve"> </w:t>
      </w:r>
      <w:proofErr w:type="spellStart"/>
      <w:r w:rsidRPr="00C913E4">
        <w:rPr>
          <w:sz w:val="22"/>
          <w:szCs w:val="22"/>
        </w:rPr>
        <w:t>Heritage</w:t>
      </w:r>
      <w:proofErr w:type="spellEnd"/>
      <w:r w:rsidRPr="00C913E4">
        <w:rPr>
          <w:sz w:val="22"/>
          <w:szCs w:val="22"/>
        </w:rPr>
        <w:t xml:space="preserve"> </w:t>
      </w:r>
      <w:proofErr w:type="spellStart"/>
      <w:r w:rsidRPr="00C913E4">
        <w:rPr>
          <w:sz w:val="22"/>
          <w:szCs w:val="22"/>
        </w:rPr>
        <w:t>Routes</w:t>
      </w:r>
      <w:proofErr w:type="spellEnd"/>
      <w:r w:rsidRPr="00680BC0">
        <w:rPr>
          <w:sz w:val="22"/>
          <w:szCs w:val="22"/>
        </w:rPr>
        <w:t xml:space="preserve">” realizado desde el </w:t>
      </w:r>
      <w:r>
        <w:rPr>
          <w:sz w:val="22"/>
          <w:szCs w:val="22"/>
        </w:rPr>
        <w:t>1</w:t>
      </w:r>
      <w:r w:rsidRPr="00680BC0">
        <w:rPr>
          <w:sz w:val="22"/>
          <w:szCs w:val="22"/>
        </w:rPr>
        <w:t xml:space="preserve"> de </w:t>
      </w:r>
      <w:r>
        <w:rPr>
          <w:sz w:val="22"/>
          <w:szCs w:val="22"/>
        </w:rPr>
        <w:t>octubre</w:t>
      </w:r>
      <w:r w:rsidRPr="00680BC0">
        <w:rPr>
          <w:sz w:val="22"/>
          <w:szCs w:val="22"/>
        </w:rPr>
        <w:t xml:space="preserve"> al </w:t>
      </w:r>
      <w:r>
        <w:rPr>
          <w:sz w:val="22"/>
          <w:szCs w:val="22"/>
        </w:rPr>
        <w:t>5</w:t>
      </w:r>
      <w:r w:rsidRPr="00680BC0">
        <w:rPr>
          <w:sz w:val="22"/>
          <w:szCs w:val="22"/>
        </w:rPr>
        <w:t xml:space="preserve"> de octubre de 2008, en la ciudad de </w:t>
      </w:r>
      <w:proofErr w:type="spellStart"/>
      <w:r w:rsidRPr="00680BC0">
        <w:rPr>
          <w:sz w:val="22"/>
          <w:szCs w:val="22"/>
        </w:rPr>
        <w:t>Genova</w:t>
      </w:r>
      <w:proofErr w:type="spellEnd"/>
      <w:r w:rsidRPr="00680BC0">
        <w:rPr>
          <w:sz w:val="22"/>
          <w:szCs w:val="22"/>
        </w:rPr>
        <w:t xml:space="preserve">, Italia. </w:t>
      </w:r>
      <w:r w:rsidRPr="00680BC0">
        <w:rPr>
          <w:sz w:val="22"/>
          <w:szCs w:val="22"/>
          <w:lang w:val="en-GB"/>
        </w:rPr>
        <w:t xml:space="preserve">El </w:t>
      </w:r>
      <w:proofErr w:type="spellStart"/>
      <w:r w:rsidRPr="00680BC0">
        <w:rPr>
          <w:sz w:val="22"/>
          <w:szCs w:val="22"/>
          <w:lang w:val="en-GB"/>
        </w:rPr>
        <w:t>trabajo</w:t>
      </w:r>
      <w:proofErr w:type="spellEnd"/>
      <w:r w:rsidRPr="00680BC0">
        <w:rPr>
          <w:sz w:val="22"/>
          <w:szCs w:val="22"/>
          <w:lang w:val="en-GB"/>
        </w:rPr>
        <w:t xml:space="preserve"> </w:t>
      </w:r>
      <w:proofErr w:type="spellStart"/>
      <w:r w:rsidRPr="00680BC0">
        <w:rPr>
          <w:sz w:val="22"/>
          <w:szCs w:val="22"/>
          <w:lang w:val="en-GB"/>
        </w:rPr>
        <w:t>presentado</w:t>
      </w:r>
      <w:proofErr w:type="spellEnd"/>
      <w:r w:rsidRPr="00680BC0">
        <w:rPr>
          <w:sz w:val="22"/>
          <w:szCs w:val="22"/>
          <w:lang w:val="en-GB"/>
        </w:rPr>
        <w:t xml:space="preserve"> </w:t>
      </w:r>
      <w:proofErr w:type="spellStart"/>
      <w:r w:rsidRPr="00680BC0">
        <w:rPr>
          <w:sz w:val="22"/>
          <w:szCs w:val="22"/>
          <w:lang w:val="en-GB"/>
        </w:rPr>
        <w:t>fue</w:t>
      </w:r>
      <w:proofErr w:type="spellEnd"/>
      <w:r w:rsidRPr="00680BC0">
        <w:rPr>
          <w:sz w:val="22"/>
          <w:szCs w:val="22"/>
          <w:lang w:val="en-GB"/>
        </w:rPr>
        <w:t xml:space="preserve"> “Collective history to build the future The Basque Case”.</w:t>
      </w:r>
    </w:p>
    <w:p w:rsidR="00D557E0" w:rsidRPr="00680BC0" w:rsidRDefault="00D557E0" w:rsidP="00D557E0">
      <w:pPr>
        <w:numPr>
          <w:ilvl w:val="0"/>
          <w:numId w:val="25"/>
        </w:numPr>
        <w:ind w:firstLine="360"/>
        <w:jc w:val="both"/>
        <w:rPr>
          <w:sz w:val="22"/>
          <w:szCs w:val="22"/>
        </w:rPr>
      </w:pPr>
      <w:r w:rsidRPr="00680BC0">
        <w:rPr>
          <w:bCs/>
          <w:sz w:val="22"/>
          <w:szCs w:val="22"/>
        </w:rPr>
        <w:t xml:space="preserve">Ponente en el IV Congreso Mundial de Colectividades Vascas celebrado en Bilbao entre el 10 y el 13 de julio de 2007. </w:t>
      </w:r>
      <w:r w:rsidRPr="00680BC0">
        <w:rPr>
          <w:rFonts w:ascii="Tahoma" w:hAnsi="Tahoma" w:cs="Tahoma"/>
          <w:b/>
          <w:sz w:val="22"/>
          <w:szCs w:val="22"/>
        </w:rPr>
        <w:t>Conferencia Internacional.</w:t>
      </w:r>
    </w:p>
    <w:p w:rsidR="00D557E0" w:rsidRPr="00680BC0" w:rsidRDefault="00D557E0" w:rsidP="00D557E0">
      <w:pPr>
        <w:numPr>
          <w:ilvl w:val="0"/>
          <w:numId w:val="25"/>
        </w:numPr>
        <w:ind w:firstLine="360"/>
        <w:jc w:val="both"/>
        <w:rPr>
          <w:sz w:val="22"/>
          <w:szCs w:val="22"/>
        </w:rPr>
      </w:pPr>
      <w:r w:rsidRPr="00680BC0">
        <w:rPr>
          <w:b/>
          <w:bCs/>
          <w:sz w:val="22"/>
          <w:szCs w:val="22"/>
        </w:rPr>
        <w:t>Ponente</w:t>
      </w:r>
      <w:r w:rsidRPr="00680BC0">
        <w:rPr>
          <w:sz w:val="22"/>
          <w:szCs w:val="22"/>
        </w:rPr>
        <w:t xml:space="preserve"> en el </w:t>
      </w:r>
      <w:r w:rsidRPr="00680BC0">
        <w:rPr>
          <w:b/>
          <w:bCs/>
          <w:i/>
          <w:iCs/>
          <w:sz w:val="22"/>
          <w:szCs w:val="22"/>
        </w:rPr>
        <w:t>“</w:t>
      </w:r>
      <w:proofErr w:type="spellStart"/>
      <w:r w:rsidRPr="00680BC0">
        <w:rPr>
          <w:sz w:val="22"/>
          <w:szCs w:val="22"/>
        </w:rPr>
        <w:t>From</w:t>
      </w:r>
      <w:proofErr w:type="spellEnd"/>
      <w:r w:rsidRPr="00680BC0">
        <w:rPr>
          <w:sz w:val="22"/>
          <w:szCs w:val="22"/>
        </w:rPr>
        <w:t xml:space="preserve"> </w:t>
      </w:r>
      <w:proofErr w:type="spellStart"/>
      <w:r w:rsidRPr="00680BC0">
        <w:rPr>
          <w:sz w:val="22"/>
          <w:szCs w:val="22"/>
        </w:rPr>
        <w:t>Emigration</w:t>
      </w:r>
      <w:proofErr w:type="spellEnd"/>
      <w:r w:rsidRPr="00680BC0">
        <w:rPr>
          <w:sz w:val="22"/>
          <w:szCs w:val="22"/>
        </w:rPr>
        <w:t xml:space="preserve"> </w:t>
      </w:r>
      <w:proofErr w:type="spellStart"/>
      <w:r w:rsidRPr="00680BC0">
        <w:rPr>
          <w:sz w:val="22"/>
          <w:szCs w:val="22"/>
        </w:rPr>
        <w:t>to</w:t>
      </w:r>
      <w:proofErr w:type="spellEnd"/>
      <w:r w:rsidRPr="00680BC0">
        <w:rPr>
          <w:sz w:val="22"/>
          <w:szCs w:val="22"/>
        </w:rPr>
        <w:t xml:space="preserve"> </w:t>
      </w:r>
      <w:proofErr w:type="spellStart"/>
      <w:r w:rsidRPr="00680BC0">
        <w:rPr>
          <w:sz w:val="22"/>
          <w:szCs w:val="22"/>
        </w:rPr>
        <w:t>in</w:t>
      </w:r>
      <w:r>
        <w:rPr>
          <w:sz w:val="22"/>
          <w:szCs w:val="22"/>
        </w:rPr>
        <w:t>tegration</w:t>
      </w:r>
      <w:proofErr w:type="spellEnd"/>
      <w:r>
        <w:rPr>
          <w:sz w:val="22"/>
          <w:szCs w:val="22"/>
        </w:rPr>
        <w:t>” realizado desde el 26</w:t>
      </w:r>
      <w:r w:rsidRPr="00680BC0">
        <w:rPr>
          <w:sz w:val="22"/>
          <w:szCs w:val="22"/>
        </w:rPr>
        <w:t xml:space="preserve"> de septiembre al </w:t>
      </w:r>
      <w:r>
        <w:rPr>
          <w:sz w:val="22"/>
          <w:szCs w:val="22"/>
        </w:rPr>
        <w:t>30</w:t>
      </w:r>
      <w:r w:rsidRPr="00680BC0">
        <w:rPr>
          <w:sz w:val="22"/>
          <w:szCs w:val="22"/>
        </w:rPr>
        <w:t xml:space="preserve"> de </w:t>
      </w:r>
      <w:r>
        <w:rPr>
          <w:sz w:val="22"/>
          <w:szCs w:val="22"/>
        </w:rPr>
        <w:t>septiembre</w:t>
      </w:r>
      <w:r w:rsidRPr="00680BC0">
        <w:rPr>
          <w:sz w:val="22"/>
          <w:szCs w:val="22"/>
        </w:rPr>
        <w:t xml:space="preserve"> de 2007, en la ciudad de Turku, </w:t>
      </w:r>
      <w:proofErr w:type="gramStart"/>
      <w:r w:rsidRPr="00680BC0">
        <w:rPr>
          <w:sz w:val="22"/>
          <w:szCs w:val="22"/>
        </w:rPr>
        <w:t>Finlandia .</w:t>
      </w:r>
      <w:proofErr w:type="gramEnd"/>
      <w:r w:rsidRPr="00680BC0">
        <w:rPr>
          <w:sz w:val="22"/>
          <w:szCs w:val="22"/>
        </w:rPr>
        <w:t xml:space="preserve"> </w:t>
      </w:r>
      <w:r w:rsidRPr="00680BC0">
        <w:rPr>
          <w:sz w:val="22"/>
          <w:szCs w:val="22"/>
          <w:lang w:val="en-GB"/>
        </w:rPr>
        <w:t xml:space="preserve">El </w:t>
      </w:r>
      <w:proofErr w:type="spellStart"/>
      <w:r w:rsidRPr="00680BC0">
        <w:rPr>
          <w:sz w:val="22"/>
          <w:szCs w:val="22"/>
          <w:lang w:val="en-GB"/>
        </w:rPr>
        <w:t>trabajo</w:t>
      </w:r>
      <w:proofErr w:type="spellEnd"/>
      <w:r w:rsidRPr="00680BC0">
        <w:rPr>
          <w:sz w:val="22"/>
          <w:szCs w:val="22"/>
          <w:lang w:val="en-GB"/>
        </w:rPr>
        <w:t xml:space="preserve"> </w:t>
      </w:r>
      <w:proofErr w:type="spellStart"/>
      <w:r w:rsidRPr="00680BC0">
        <w:rPr>
          <w:sz w:val="22"/>
          <w:szCs w:val="22"/>
          <w:lang w:val="en-GB"/>
        </w:rPr>
        <w:t>presentado</w:t>
      </w:r>
      <w:proofErr w:type="spellEnd"/>
      <w:r w:rsidRPr="00680BC0">
        <w:rPr>
          <w:sz w:val="22"/>
          <w:szCs w:val="22"/>
          <w:lang w:val="en-GB"/>
        </w:rPr>
        <w:t xml:space="preserve"> </w:t>
      </w:r>
      <w:proofErr w:type="spellStart"/>
      <w:r w:rsidRPr="00680BC0">
        <w:rPr>
          <w:sz w:val="22"/>
          <w:szCs w:val="22"/>
          <w:lang w:val="en-GB"/>
        </w:rPr>
        <w:t>fue</w:t>
      </w:r>
      <w:proofErr w:type="spellEnd"/>
      <w:r w:rsidRPr="00680BC0">
        <w:rPr>
          <w:sz w:val="22"/>
          <w:szCs w:val="22"/>
          <w:lang w:val="en-GB"/>
        </w:rPr>
        <w:t xml:space="preserve"> “Last chance to rescue our </w:t>
      </w:r>
      <w:proofErr w:type="spellStart"/>
      <w:r w:rsidRPr="00680BC0">
        <w:rPr>
          <w:sz w:val="22"/>
          <w:szCs w:val="22"/>
          <w:lang w:val="en-GB"/>
        </w:rPr>
        <w:t>future</w:t>
      </w:r>
      <w:proofErr w:type="gramStart"/>
      <w:r w:rsidRPr="00680BC0">
        <w:rPr>
          <w:sz w:val="22"/>
          <w:szCs w:val="22"/>
          <w:lang w:val="en-GB"/>
        </w:rPr>
        <w:t>:Identifying</w:t>
      </w:r>
      <w:proofErr w:type="spellEnd"/>
      <w:proofErr w:type="gramEnd"/>
      <w:r w:rsidRPr="00680BC0">
        <w:rPr>
          <w:sz w:val="22"/>
          <w:szCs w:val="22"/>
          <w:lang w:val="en-GB"/>
        </w:rPr>
        <w:t xml:space="preserve">, acquiring and preparing Basque </w:t>
      </w:r>
      <w:proofErr w:type="spellStart"/>
      <w:r w:rsidRPr="00680BC0">
        <w:rPr>
          <w:sz w:val="22"/>
          <w:szCs w:val="22"/>
          <w:lang w:val="en-GB"/>
        </w:rPr>
        <w:t>migretiona</w:t>
      </w:r>
      <w:proofErr w:type="spellEnd"/>
      <w:r w:rsidRPr="00680BC0">
        <w:rPr>
          <w:sz w:val="22"/>
          <w:szCs w:val="22"/>
          <w:lang w:val="en-GB"/>
        </w:rPr>
        <w:t xml:space="preserve"> and exile archives for public domain use”. </w:t>
      </w:r>
      <w:r w:rsidRPr="00680BC0">
        <w:rPr>
          <w:rFonts w:ascii="Tahoma" w:hAnsi="Tahoma" w:cs="Tahoma"/>
          <w:b/>
          <w:sz w:val="22"/>
          <w:szCs w:val="22"/>
        </w:rPr>
        <w:t>Conferencia Internacional.</w:t>
      </w:r>
    </w:p>
    <w:p w:rsidR="00BD66A2" w:rsidRPr="00DD3FDC" w:rsidRDefault="00D557E0" w:rsidP="00DD3FDC">
      <w:pPr>
        <w:numPr>
          <w:ilvl w:val="0"/>
          <w:numId w:val="25"/>
        </w:numPr>
        <w:ind w:firstLine="360"/>
        <w:jc w:val="both"/>
        <w:rPr>
          <w:sz w:val="22"/>
          <w:szCs w:val="22"/>
        </w:rPr>
      </w:pPr>
      <w:r w:rsidRPr="00680BC0">
        <w:rPr>
          <w:b/>
          <w:bCs/>
          <w:sz w:val="22"/>
          <w:szCs w:val="22"/>
        </w:rPr>
        <w:t>Ponente</w:t>
      </w:r>
      <w:r w:rsidRPr="00680BC0">
        <w:rPr>
          <w:sz w:val="22"/>
          <w:szCs w:val="22"/>
        </w:rPr>
        <w:t xml:space="preserve"> en el </w:t>
      </w:r>
      <w:r w:rsidRPr="00680BC0">
        <w:rPr>
          <w:b/>
          <w:bCs/>
          <w:i/>
          <w:iCs/>
          <w:sz w:val="22"/>
          <w:szCs w:val="22"/>
        </w:rPr>
        <w:t>“</w:t>
      </w:r>
      <w:r w:rsidRPr="00680BC0">
        <w:rPr>
          <w:sz w:val="22"/>
          <w:szCs w:val="22"/>
        </w:rPr>
        <w:t xml:space="preserve">Cultural and </w:t>
      </w:r>
      <w:proofErr w:type="spellStart"/>
      <w:r w:rsidRPr="00680BC0">
        <w:rPr>
          <w:sz w:val="22"/>
          <w:szCs w:val="22"/>
        </w:rPr>
        <w:t>Economic</w:t>
      </w:r>
      <w:proofErr w:type="spellEnd"/>
      <w:r w:rsidRPr="00680BC0">
        <w:rPr>
          <w:sz w:val="22"/>
          <w:szCs w:val="22"/>
        </w:rPr>
        <w:t xml:space="preserve"> Links in </w:t>
      </w:r>
      <w:proofErr w:type="spellStart"/>
      <w:r w:rsidRPr="00680BC0">
        <w:rPr>
          <w:sz w:val="22"/>
          <w:szCs w:val="22"/>
        </w:rPr>
        <w:t>Diaspora</w:t>
      </w:r>
      <w:proofErr w:type="spellEnd"/>
      <w:r w:rsidRPr="00680BC0">
        <w:rPr>
          <w:sz w:val="22"/>
          <w:szCs w:val="22"/>
        </w:rPr>
        <w:t xml:space="preserve">: </w:t>
      </w:r>
      <w:proofErr w:type="spellStart"/>
      <w:r w:rsidRPr="00680BC0">
        <w:rPr>
          <w:sz w:val="22"/>
          <w:szCs w:val="22"/>
        </w:rPr>
        <w:t>Comparative</w:t>
      </w:r>
      <w:proofErr w:type="spellEnd"/>
      <w:r w:rsidRPr="00680BC0">
        <w:rPr>
          <w:sz w:val="22"/>
          <w:szCs w:val="22"/>
        </w:rPr>
        <w:t xml:space="preserve"> </w:t>
      </w:r>
      <w:proofErr w:type="spellStart"/>
      <w:r w:rsidRPr="00680BC0">
        <w:rPr>
          <w:sz w:val="22"/>
          <w:szCs w:val="22"/>
        </w:rPr>
        <w:t>Studies</w:t>
      </w:r>
      <w:proofErr w:type="spellEnd"/>
      <w:r w:rsidRPr="00680BC0">
        <w:rPr>
          <w:sz w:val="22"/>
          <w:szCs w:val="22"/>
        </w:rPr>
        <w:t xml:space="preserve">” realizado desde el 27 de septiembre al 1 de octubre de 2006, en la ciudad de </w:t>
      </w:r>
      <w:proofErr w:type="spellStart"/>
      <w:r w:rsidRPr="00680BC0">
        <w:rPr>
          <w:sz w:val="22"/>
          <w:szCs w:val="22"/>
        </w:rPr>
        <w:t>Trogir</w:t>
      </w:r>
      <w:proofErr w:type="spellEnd"/>
      <w:r w:rsidRPr="00680BC0">
        <w:rPr>
          <w:sz w:val="22"/>
          <w:szCs w:val="22"/>
        </w:rPr>
        <w:t>, Croacia. El trabajo presentado fue “</w:t>
      </w:r>
      <w:proofErr w:type="spellStart"/>
      <w:r w:rsidRPr="00680BC0">
        <w:rPr>
          <w:sz w:val="22"/>
          <w:szCs w:val="22"/>
        </w:rPr>
        <w:t>From</w:t>
      </w:r>
      <w:proofErr w:type="spellEnd"/>
      <w:r w:rsidRPr="00680BC0">
        <w:rPr>
          <w:sz w:val="22"/>
          <w:szCs w:val="22"/>
        </w:rPr>
        <w:t xml:space="preserve"> </w:t>
      </w:r>
      <w:proofErr w:type="spellStart"/>
      <w:r w:rsidRPr="00680BC0">
        <w:rPr>
          <w:sz w:val="22"/>
          <w:szCs w:val="22"/>
        </w:rPr>
        <w:t>an</w:t>
      </w:r>
      <w:proofErr w:type="spellEnd"/>
      <w:r w:rsidRPr="00680BC0">
        <w:rPr>
          <w:sz w:val="22"/>
          <w:szCs w:val="22"/>
        </w:rPr>
        <w:t xml:space="preserve"> </w:t>
      </w:r>
      <w:proofErr w:type="spellStart"/>
      <w:r w:rsidRPr="00680BC0">
        <w:rPr>
          <w:sz w:val="22"/>
          <w:szCs w:val="22"/>
        </w:rPr>
        <w:t>Ethno-diaspora</w:t>
      </w:r>
      <w:proofErr w:type="spellEnd"/>
      <w:r w:rsidRPr="00680BC0">
        <w:rPr>
          <w:sz w:val="22"/>
          <w:szCs w:val="22"/>
        </w:rPr>
        <w:t xml:space="preserve"> </w:t>
      </w:r>
      <w:proofErr w:type="spellStart"/>
      <w:r w:rsidRPr="00680BC0">
        <w:rPr>
          <w:sz w:val="22"/>
          <w:szCs w:val="22"/>
        </w:rPr>
        <w:t>to</w:t>
      </w:r>
      <w:proofErr w:type="spellEnd"/>
      <w:r w:rsidRPr="00680BC0">
        <w:rPr>
          <w:sz w:val="22"/>
          <w:szCs w:val="22"/>
        </w:rPr>
        <w:t xml:space="preserve"> a </w:t>
      </w:r>
      <w:proofErr w:type="spellStart"/>
      <w:r w:rsidRPr="00680BC0">
        <w:rPr>
          <w:sz w:val="22"/>
          <w:szCs w:val="22"/>
        </w:rPr>
        <w:t>technodiaspora</w:t>
      </w:r>
      <w:proofErr w:type="spellEnd"/>
      <w:r w:rsidRPr="00680BC0">
        <w:rPr>
          <w:sz w:val="22"/>
          <w:szCs w:val="22"/>
        </w:rPr>
        <w:t xml:space="preserve">: </w:t>
      </w:r>
      <w:proofErr w:type="spellStart"/>
      <w:r w:rsidRPr="00680BC0">
        <w:rPr>
          <w:sz w:val="22"/>
          <w:szCs w:val="22"/>
        </w:rPr>
        <w:t>The</w:t>
      </w:r>
      <w:proofErr w:type="spellEnd"/>
      <w:r w:rsidRPr="00680BC0">
        <w:rPr>
          <w:sz w:val="22"/>
          <w:szCs w:val="22"/>
        </w:rPr>
        <w:t xml:space="preserve"> </w:t>
      </w:r>
      <w:proofErr w:type="spellStart"/>
      <w:r w:rsidRPr="00680BC0">
        <w:rPr>
          <w:sz w:val="22"/>
          <w:szCs w:val="22"/>
        </w:rPr>
        <w:t>Basque</w:t>
      </w:r>
      <w:proofErr w:type="spellEnd"/>
      <w:r w:rsidRPr="00680BC0">
        <w:rPr>
          <w:sz w:val="22"/>
          <w:szCs w:val="22"/>
        </w:rPr>
        <w:t xml:space="preserve"> Case”. </w:t>
      </w:r>
      <w:r w:rsidRPr="00680BC0">
        <w:rPr>
          <w:rFonts w:ascii="Tahoma" w:hAnsi="Tahoma" w:cs="Tahoma"/>
          <w:b/>
          <w:sz w:val="22"/>
          <w:szCs w:val="22"/>
        </w:rPr>
        <w:t>Conferencia Internacional.</w:t>
      </w:r>
    </w:p>
    <w:p w:rsidR="00BD66A2" w:rsidRPr="00680BC0" w:rsidRDefault="00BD66A2" w:rsidP="00BD66A2">
      <w:pPr>
        <w:numPr>
          <w:ilvl w:val="0"/>
          <w:numId w:val="25"/>
        </w:numPr>
        <w:jc w:val="both"/>
        <w:rPr>
          <w:sz w:val="22"/>
          <w:szCs w:val="22"/>
        </w:rPr>
      </w:pPr>
      <w:r w:rsidRPr="00DD3FDC">
        <w:rPr>
          <w:b/>
          <w:sz w:val="22"/>
          <w:szCs w:val="22"/>
        </w:rPr>
        <w:t>2006.</w:t>
      </w:r>
      <w:r w:rsidRPr="00680BC0">
        <w:rPr>
          <w:sz w:val="22"/>
          <w:szCs w:val="22"/>
        </w:rPr>
        <w:t xml:space="preserve"> 21 charlas sobre "la juventud en </w:t>
      </w:r>
      <w:proofErr w:type="spellStart"/>
      <w:r w:rsidRPr="00680BC0">
        <w:rPr>
          <w:sz w:val="22"/>
          <w:szCs w:val="22"/>
        </w:rPr>
        <w:t>euskadi</w:t>
      </w:r>
      <w:proofErr w:type="spellEnd"/>
      <w:r w:rsidRPr="00680BC0">
        <w:rPr>
          <w:sz w:val="22"/>
          <w:szCs w:val="22"/>
        </w:rPr>
        <w:t xml:space="preserve"> 2006" en 21 centros vascos de la republica argentina</w:t>
      </w:r>
    </w:p>
    <w:p w:rsidR="00BD66A2" w:rsidRPr="00680BC0" w:rsidRDefault="00BD66A2" w:rsidP="00BD66A2">
      <w:pPr>
        <w:numPr>
          <w:ilvl w:val="0"/>
          <w:numId w:val="25"/>
        </w:numPr>
        <w:jc w:val="both"/>
        <w:rPr>
          <w:sz w:val="22"/>
          <w:szCs w:val="22"/>
        </w:rPr>
      </w:pPr>
      <w:r w:rsidRPr="00680BC0">
        <w:rPr>
          <w:sz w:val="22"/>
          <w:szCs w:val="22"/>
        </w:rPr>
        <w:t xml:space="preserve">- </w:t>
      </w:r>
      <w:r w:rsidRPr="00DD3FDC">
        <w:rPr>
          <w:b/>
          <w:sz w:val="22"/>
          <w:szCs w:val="22"/>
        </w:rPr>
        <w:t>2007.</w:t>
      </w:r>
      <w:r w:rsidRPr="00680BC0">
        <w:rPr>
          <w:sz w:val="22"/>
          <w:szCs w:val="22"/>
        </w:rPr>
        <w:t xml:space="preserve"> 9 charlas sobre "diáspora vasca en el mundo" en 9 centros de la republica argentina</w:t>
      </w:r>
      <w:r>
        <w:rPr>
          <w:sz w:val="22"/>
          <w:szCs w:val="22"/>
        </w:rPr>
        <w:t>.</w:t>
      </w:r>
    </w:p>
    <w:sectPr w:rsidR="00BD66A2" w:rsidRPr="00680BC0" w:rsidSect="00876A61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3E5"/>
    <w:multiLevelType w:val="singleLevel"/>
    <w:tmpl w:val="4F3657F0"/>
    <w:lvl w:ilvl="0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D3B4C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E24382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14C75080"/>
    <w:multiLevelType w:val="multilevel"/>
    <w:tmpl w:val="8562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87D3B"/>
    <w:multiLevelType w:val="hybridMultilevel"/>
    <w:tmpl w:val="C42A1910"/>
    <w:lvl w:ilvl="0" w:tplc="5BF4FCE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07744C"/>
    <w:multiLevelType w:val="singleLevel"/>
    <w:tmpl w:val="6366BF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6">
    <w:nsid w:val="19644FD9"/>
    <w:multiLevelType w:val="singleLevel"/>
    <w:tmpl w:val="135278FC"/>
    <w:lvl w:ilvl="0">
      <w:start w:val="199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7">
    <w:nsid w:val="1F442345"/>
    <w:multiLevelType w:val="singleLevel"/>
    <w:tmpl w:val="7078253A"/>
    <w:lvl w:ilvl="0">
      <w:start w:val="199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</w:abstractNum>
  <w:abstractNum w:abstractNumId="8">
    <w:nsid w:val="23D72879"/>
    <w:multiLevelType w:val="singleLevel"/>
    <w:tmpl w:val="FF62EEF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9">
    <w:nsid w:val="2AAB161A"/>
    <w:multiLevelType w:val="singleLevel"/>
    <w:tmpl w:val="FF62EEF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0">
    <w:nsid w:val="2DA0212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33EE687E"/>
    <w:multiLevelType w:val="hybridMultilevel"/>
    <w:tmpl w:val="D74E52DE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2">
    <w:nsid w:val="3C2E7BF3"/>
    <w:multiLevelType w:val="singleLevel"/>
    <w:tmpl w:val="6366BF04"/>
    <w:lvl w:ilvl="0">
      <w:start w:val="19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13">
    <w:nsid w:val="3EF32D4C"/>
    <w:multiLevelType w:val="singleLevel"/>
    <w:tmpl w:val="FC468C5A"/>
    <w:lvl w:ilvl="0">
      <w:start w:val="19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14">
    <w:nsid w:val="4CBD435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5">
    <w:nsid w:val="4CD41CAC"/>
    <w:multiLevelType w:val="singleLevel"/>
    <w:tmpl w:val="6366BF04"/>
    <w:lvl w:ilvl="0">
      <w:start w:val="19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16">
    <w:nsid w:val="4D7E23A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7">
    <w:nsid w:val="4FBE6033"/>
    <w:multiLevelType w:val="singleLevel"/>
    <w:tmpl w:val="6366BF04"/>
    <w:lvl w:ilvl="0">
      <w:start w:val="19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18">
    <w:nsid w:val="52D2102E"/>
    <w:multiLevelType w:val="hybridMultilevel"/>
    <w:tmpl w:val="F07AF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EB169B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5C3D5FAE"/>
    <w:multiLevelType w:val="singleLevel"/>
    <w:tmpl w:val="FF62EEF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1">
    <w:nsid w:val="5DEF64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5E8A1CD3"/>
    <w:multiLevelType w:val="hybridMultilevel"/>
    <w:tmpl w:val="0CB02A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284399"/>
    <w:multiLevelType w:val="singleLevel"/>
    <w:tmpl w:val="FF62EEF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4">
    <w:nsid w:val="64CA5E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67532764"/>
    <w:multiLevelType w:val="singleLevel"/>
    <w:tmpl w:val="FF62EEF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6">
    <w:nsid w:val="68683892"/>
    <w:multiLevelType w:val="singleLevel"/>
    <w:tmpl w:val="FA7E4F2E"/>
    <w:lvl w:ilvl="0">
      <w:start w:val="199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7">
    <w:nsid w:val="690D762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8">
    <w:nsid w:val="6C957027"/>
    <w:multiLevelType w:val="singleLevel"/>
    <w:tmpl w:val="FF62EEF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9">
    <w:nsid w:val="6FB6741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>
    <w:nsid w:val="6FE6149E"/>
    <w:multiLevelType w:val="singleLevel"/>
    <w:tmpl w:val="6366BF04"/>
    <w:lvl w:ilvl="0">
      <w:start w:val="19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31">
    <w:nsid w:val="733B731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2">
    <w:nsid w:val="7963163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3">
    <w:nsid w:val="7A711E75"/>
    <w:multiLevelType w:val="singleLevel"/>
    <w:tmpl w:val="6366BF04"/>
    <w:lvl w:ilvl="0">
      <w:start w:val="19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34">
    <w:nsid w:val="7B2042B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>
    <w:nsid w:val="7B8E4836"/>
    <w:multiLevelType w:val="singleLevel"/>
    <w:tmpl w:val="16946EEE"/>
    <w:lvl w:ilvl="0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>
    <w:nsid w:val="7F4A0E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35"/>
  </w:num>
  <w:num w:numId="5">
    <w:abstractNumId w:val="7"/>
  </w:num>
  <w:num w:numId="6">
    <w:abstractNumId w:val="13"/>
  </w:num>
  <w:num w:numId="7">
    <w:abstractNumId w:val="33"/>
  </w:num>
  <w:num w:numId="8">
    <w:abstractNumId w:val="17"/>
  </w:num>
  <w:num w:numId="9">
    <w:abstractNumId w:val="15"/>
  </w:num>
  <w:num w:numId="10">
    <w:abstractNumId w:val="12"/>
  </w:num>
  <w:num w:numId="11">
    <w:abstractNumId w:val="21"/>
  </w:num>
  <w:num w:numId="12">
    <w:abstractNumId w:val="34"/>
  </w:num>
  <w:num w:numId="13">
    <w:abstractNumId w:val="1"/>
  </w:num>
  <w:num w:numId="14">
    <w:abstractNumId w:val="36"/>
  </w:num>
  <w:num w:numId="15">
    <w:abstractNumId w:val="5"/>
  </w:num>
  <w:num w:numId="16">
    <w:abstractNumId w:val="19"/>
  </w:num>
  <w:num w:numId="17">
    <w:abstractNumId w:val="31"/>
  </w:num>
  <w:num w:numId="18">
    <w:abstractNumId w:val="10"/>
  </w:num>
  <w:num w:numId="19">
    <w:abstractNumId w:val="16"/>
  </w:num>
  <w:num w:numId="20">
    <w:abstractNumId w:val="32"/>
  </w:num>
  <w:num w:numId="21">
    <w:abstractNumId w:val="14"/>
  </w:num>
  <w:num w:numId="22">
    <w:abstractNumId w:val="29"/>
  </w:num>
  <w:num w:numId="23">
    <w:abstractNumId w:val="2"/>
  </w:num>
  <w:num w:numId="24">
    <w:abstractNumId w:val="8"/>
  </w:num>
  <w:num w:numId="25">
    <w:abstractNumId w:val="20"/>
  </w:num>
  <w:num w:numId="26">
    <w:abstractNumId w:val="30"/>
  </w:num>
  <w:num w:numId="27">
    <w:abstractNumId w:val="9"/>
  </w:num>
  <w:num w:numId="28">
    <w:abstractNumId w:val="24"/>
  </w:num>
  <w:num w:numId="29">
    <w:abstractNumId w:val="27"/>
  </w:num>
  <w:num w:numId="30">
    <w:abstractNumId w:val="25"/>
  </w:num>
  <w:num w:numId="31">
    <w:abstractNumId w:val="28"/>
  </w:num>
  <w:num w:numId="32">
    <w:abstractNumId w:val="23"/>
  </w:num>
  <w:num w:numId="33">
    <w:abstractNumId w:val="22"/>
  </w:num>
  <w:num w:numId="34">
    <w:abstractNumId w:val="4"/>
  </w:num>
  <w:num w:numId="35">
    <w:abstractNumId w:val="11"/>
  </w:num>
  <w:num w:numId="36">
    <w:abstractNumId w:val="1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A83"/>
    <w:rsid w:val="00030640"/>
    <w:rsid w:val="0022121B"/>
    <w:rsid w:val="002650FC"/>
    <w:rsid w:val="00280A83"/>
    <w:rsid w:val="003044C9"/>
    <w:rsid w:val="004C74DF"/>
    <w:rsid w:val="005350FD"/>
    <w:rsid w:val="00547BBB"/>
    <w:rsid w:val="00576729"/>
    <w:rsid w:val="005C4F9B"/>
    <w:rsid w:val="006F4713"/>
    <w:rsid w:val="00876A61"/>
    <w:rsid w:val="008873E4"/>
    <w:rsid w:val="009F1B6E"/>
    <w:rsid w:val="00A70E75"/>
    <w:rsid w:val="00B05404"/>
    <w:rsid w:val="00BD66A2"/>
    <w:rsid w:val="00C320B7"/>
    <w:rsid w:val="00D22446"/>
    <w:rsid w:val="00D557E0"/>
    <w:rsid w:val="00D928CE"/>
    <w:rsid w:val="00D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61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876A6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876A61"/>
    <w:pPr>
      <w:keepNext/>
      <w:jc w:val="center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876A6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link w:val="Ttulo4Car"/>
    <w:uiPriority w:val="99"/>
    <w:qFormat/>
    <w:rsid w:val="00876A61"/>
    <w:pPr>
      <w:keepNext/>
      <w:jc w:val="both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ar"/>
    <w:uiPriority w:val="99"/>
    <w:qFormat/>
    <w:rsid w:val="00876A61"/>
    <w:pPr>
      <w:keepNext/>
      <w:shd w:val="pct15" w:color="auto" w:fill="auto"/>
      <w:jc w:val="center"/>
      <w:outlineLvl w:val="4"/>
    </w:pPr>
    <w:rPr>
      <w:b/>
      <w:bCs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876A61"/>
    <w:pPr>
      <w:keepNext/>
      <w:shd w:val="pct15" w:color="000000" w:fill="FFFFFF"/>
      <w:jc w:val="center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76A61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"/>
    <w:semiHidden/>
    <w:rsid w:val="00876A61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876A61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uiPriority w:val="9"/>
    <w:semiHidden/>
    <w:rsid w:val="00876A61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5Car">
    <w:name w:val="Título 5 Car"/>
    <w:link w:val="Ttulo5"/>
    <w:uiPriority w:val="9"/>
    <w:semiHidden/>
    <w:rsid w:val="00876A61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link w:val="Ttulo6"/>
    <w:uiPriority w:val="9"/>
    <w:semiHidden/>
    <w:rsid w:val="00876A61"/>
    <w:rPr>
      <w:rFonts w:ascii="Calibri" w:eastAsia="Times New Roman" w:hAnsi="Calibri" w:cs="Times New Roman"/>
      <w:b/>
      <w:bCs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876A61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876A61"/>
    <w:rPr>
      <w:rFonts w:ascii="Arial" w:hAnsi="Arial" w:cs="Arial"/>
      <w:sz w:val="24"/>
      <w:szCs w:val="24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876A61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rsid w:val="00876A61"/>
    <w:rPr>
      <w:rFonts w:ascii="Tahoma" w:hAnsi="Tahoma" w:cs="Tahoma"/>
      <w:sz w:val="16"/>
      <w:szCs w:val="16"/>
      <w:lang w:val="es-ES_tradnl"/>
    </w:rPr>
  </w:style>
  <w:style w:type="paragraph" w:customStyle="1" w:styleId="Izenburura">
    <w:name w:val="Izenburura"/>
    <w:basedOn w:val="Ttulo1"/>
    <w:autoRedefine/>
    <w:uiPriority w:val="99"/>
    <w:rsid w:val="00876A61"/>
    <w:pPr>
      <w:keepNext w:val="0"/>
      <w:widowControl w:val="0"/>
      <w:autoSpaceDE w:val="0"/>
      <w:autoSpaceDN w:val="0"/>
      <w:ind w:firstLine="720"/>
      <w:jc w:val="left"/>
    </w:pPr>
    <w:rPr>
      <w:sz w:val="22"/>
      <w:szCs w:val="22"/>
      <w:lang w:val="eu-ES"/>
    </w:rPr>
  </w:style>
  <w:style w:type="character" w:styleId="Hipervnculo">
    <w:name w:val="Hyperlink"/>
    <w:uiPriority w:val="99"/>
    <w:rsid w:val="00876A61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D557E0"/>
  </w:style>
  <w:style w:type="character" w:customStyle="1" w:styleId="titulo">
    <w:name w:val="titulo"/>
    <w:basedOn w:val="Fuentedeprrafopredeter"/>
    <w:rsid w:val="00576729"/>
  </w:style>
  <w:style w:type="character" w:customStyle="1" w:styleId="separador">
    <w:name w:val="separador"/>
    <w:basedOn w:val="Fuentedeprrafopredeter"/>
    <w:rsid w:val="00576729"/>
  </w:style>
  <w:style w:type="character" w:customStyle="1" w:styleId="subtitulo">
    <w:name w:val="subtitulo"/>
    <w:basedOn w:val="Fuentedeprrafopredeter"/>
    <w:rsid w:val="00576729"/>
  </w:style>
  <w:style w:type="character" w:styleId="AcrnimoHTML">
    <w:name w:val="HTML Acronym"/>
    <w:basedOn w:val="Fuentedeprrafopredeter"/>
    <w:uiPriority w:val="99"/>
    <w:semiHidden/>
    <w:unhideWhenUsed/>
    <w:rsid w:val="0057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net.unirioja.es/servlet/autor?codigo=89429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ialnet.unirioja.es/servlet/autor?codigo=47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alnet.unirioja.es/servlet/libro?codigo=44011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Joseba Arregi</vt:lpstr>
    </vt:vector>
  </TitlesOfParts>
  <Company>UNICEF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Joseba Arregi</dc:title>
  <dc:subject/>
  <dc:creator>Diputacion Foral de Alava</dc:creator>
  <cp:keywords/>
  <dc:description/>
  <cp:lastModifiedBy>Luana</cp:lastModifiedBy>
  <cp:revision>10</cp:revision>
  <cp:lastPrinted>2011-05-03T17:55:00Z</cp:lastPrinted>
  <dcterms:created xsi:type="dcterms:W3CDTF">2011-05-03T17:34:00Z</dcterms:created>
  <dcterms:modified xsi:type="dcterms:W3CDTF">2011-05-16T14:20:00Z</dcterms:modified>
</cp:coreProperties>
</file>