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6CA" w:rsidRDefault="00CF66CA" w:rsidP="00CF66CA">
      <w:pPr>
        <w:contextualSpacing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Josefina G</w:t>
      </w:r>
      <w:r w:rsidRPr="009A481A">
        <w:rPr>
          <w:rFonts w:ascii="Arial" w:hAnsi="Arial" w:cs="Arial"/>
          <w:b/>
          <w:sz w:val="20"/>
        </w:rPr>
        <w:t>allegos Martínez</w:t>
      </w:r>
    </w:p>
    <w:p w:rsidR="00CF66CA" w:rsidRDefault="00CF66CA" w:rsidP="00CF66CA">
      <w:pPr>
        <w:contextualSpacing/>
        <w:jc w:val="both"/>
        <w:rPr>
          <w:rFonts w:ascii="Arial" w:hAnsi="Arial" w:cs="Arial"/>
          <w:b/>
          <w:sz w:val="20"/>
        </w:rPr>
      </w:pPr>
      <w:r>
        <w:t xml:space="preserve">Facultad de Enfermería, UASLP. Líneas de Generación y Aplicación del Conocimiento: Cuidado del Niño y Adolescente, Alimentos, Nutrición y Salud. Facultad de Enfermería, UASLP - Unidad de </w:t>
      </w:r>
      <w:bookmarkStart w:id="0" w:name="_GoBack"/>
      <w:bookmarkEnd w:id="0"/>
      <w:r>
        <w:t xml:space="preserve">Posgrado. Ave. Niño Artillero 130, San Luis Potosí, S.L.P. CP 78240. E-mail: jgallego@uaslp.mx 2 Hospital General de </w:t>
      </w:r>
      <w:proofErr w:type="spellStart"/>
      <w:r>
        <w:t>Rioverde</w:t>
      </w:r>
      <w:proofErr w:type="spellEnd"/>
      <w:r>
        <w:t>, S.L.P.</w:t>
      </w:r>
    </w:p>
    <w:p w:rsidR="00CF66CA" w:rsidRPr="009A481A" w:rsidRDefault="00CF66CA" w:rsidP="00CF66CA">
      <w:pPr>
        <w:contextualSpacing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Para correspondencia: </w:t>
      </w:r>
      <w:r>
        <w:rPr>
          <w:rFonts w:ascii="Arial" w:hAnsi="Arial" w:cs="Arial"/>
          <w:sz w:val="20"/>
        </w:rPr>
        <w:t>p</w:t>
      </w:r>
      <w:r w:rsidRPr="008159B6">
        <w:rPr>
          <w:rFonts w:ascii="Arial" w:hAnsi="Arial" w:cs="Arial"/>
          <w:sz w:val="20"/>
        </w:rPr>
        <w:t>aola.algara@uaslp.mx</w:t>
      </w:r>
    </w:p>
    <w:p w:rsidR="00CF66CA" w:rsidRDefault="00CF66CA" w:rsidP="00CF66CA">
      <w:pPr>
        <w:contextualSpacing/>
        <w:jc w:val="both"/>
        <w:rPr>
          <w:rFonts w:ascii="Arial" w:hAnsi="Arial" w:cs="Arial"/>
          <w:b/>
          <w:sz w:val="20"/>
        </w:rPr>
      </w:pPr>
    </w:p>
    <w:p w:rsidR="00CF66CA" w:rsidRDefault="00CF66CA" w:rsidP="00CF66CA">
      <w:pPr>
        <w:contextualSpacing/>
        <w:jc w:val="both"/>
        <w:rPr>
          <w:rFonts w:ascii="Arial" w:hAnsi="Arial" w:cs="Arial"/>
          <w:b/>
          <w:sz w:val="20"/>
        </w:rPr>
      </w:pPr>
    </w:p>
    <w:p w:rsidR="00CF66CA" w:rsidRDefault="00CF66CA" w:rsidP="00CF66CA">
      <w:pPr>
        <w:contextualSpacing/>
        <w:jc w:val="right"/>
        <w:rPr>
          <w:rFonts w:ascii="Arial" w:hAnsi="Arial" w:cs="Arial"/>
          <w:b/>
          <w:sz w:val="20"/>
        </w:rPr>
      </w:pPr>
    </w:p>
    <w:p w:rsidR="00CF66CA" w:rsidRPr="009A481A" w:rsidRDefault="00CF66CA" w:rsidP="00CF66CA">
      <w:pPr>
        <w:contextualSpacing/>
        <w:jc w:val="right"/>
        <w:rPr>
          <w:rFonts w:ascii="Arial" w:hAnsi="Arial" w:cs="Arial"/>
          <w:b/>
          <w:sz w:val="20"/>
        </w:rPr>
      </w:pPr>
    </w:p>
    <w:p w:rsidR="00B13BB9" w:rsidRDefault="00B13BB9"/>
    <w:sectPr w:rsidR="00B13BB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6CA"/>
    <w:rsid w:val="002B7032"/>
    <w:rsid w:val="00B13BB9"/>
    <w:rsid w:val="00CF6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809F54-BE23-4E42-8930-F98EC0073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66CA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2016-05-20T21:20:00Z</dcterms:created>
  <dcterms:modified xsi:type="dcterms:W3CDTF">2016-05-20T21:24:00Z</dcterms:modified>
</cp:coreProperties>
</file>