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6E" w:rsidRDefault="005B776E" w:rsidP="005B776E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MARÍA DEL MAR CLAPERA GÓMEZ</w:t>
      </w:r>
    </w:p>
    <w:p w:rsidR="005B776E" w:rsidRDefault="005B776E" w:rsidP="005B776E"/>
    <w:p w:rsidR="005B776E" w:rsidRDefault="005B776E" w:rsidP="005B7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Químico </w:t>
      </w:r>
      <w:proofErr w:type="spellStart"/>
      <w:r>
        <w:rPr>
          <w:rFonts w:ascii="Arial" w:hAnsi="Arial" w:cs="Arial"/>
        </w:rPr>
        <w:t>Farmacobiólogo</w:t>
      </w:r>
      <w:proofErr w:type="spellEnd"/>
      <w:r>
        <w:rPr>
          <w:rFonts w:ascii="Arial" w:hAnsi="Arial" w:cs="Arial"/>
        </w:rPr>
        <w:t xml:space="preserve">, </w:t>
      </w:r>
    </w:p>
    <w:p w:rsidR="005B776E" w:rsidRDefault="005B776E" w:rsidP="005B7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Facultad de Ciencias Químicas, </w:t>
      </w:r>
    </w:p>
    <w:p w:rsidR="005B776E" w:rsidRDefault="005B776E" w:rsidP="005B776E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UASLP. </w:t>
      </w:r>
      <w:proofErr w:type="spellStart"/>
      <w:r>
        <w:rPr>
          <w:rFonts w:ascii="Arial" w:hAnsi="Arial" w:cs="Arial"/>
        </w:rPr>
        <w:t>Tesista</w:t>
      </w:r>
      <w:proofErr w:type="spellEnd"/>
      <w:r>
        <w:rPr>
          <w:rFonts w:ascii="Arial" w:hAnsi="Arial" w:cs="Arial"/>
        </w:rPr>
        <w:t xml:space="preserve"> de Licenciatura</w:t>
      </w:r>
    </w:p>
    <w:p w:rsidR="00746164" w:rsidRDefault="00746164"/>
    <w:sectPr w:rsidR="00746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39"/>
    <w:rsid w:val="005B776E"/>
    <w:rsid w:val="005C2539"/>
    <w:rsid w:val="007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69FD-607C-4FE7-BDE0-EEA2B200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776E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76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2014-12-02T22:43:00Z</dcterms:created>
  <dcterms:modified xsi:type="dcterms:W3CDTF">2014-12-02T22:43:00Z</dcterms:modified>
</cp:coreProperties>
</file>