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C4" w:rsidRDefault="00B97CC4" w:rsidP="00B97C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MARÍA DE GUADALUPE MOCTEZUMA ZÁRATE</w:t>
      </w:r>
    </w:p>
    <w:p w:rsidR="00B97CC4" w:rsidRDefault="00B97CC4" w:rsidP="00B97CC4">
      <w:pPr>
        <w:jc w:val="both"/>
        <w:rPr>
          <w:rFonts w:ascii="Arial" w:hAnsi="Arial" w:cs="Arial"/>
          <w:b/>
        </w:rPr>
      </w:pPr>
    </w:p>
    <w:p w:rsidR="00B97CC4" w:rsidRDefault="00B97CC4" w:rsidP="00B97CC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Profesor Investigador de tiempo completo del CIEP/FCQ/UASLP. Perfil PROMEP. Doctor en Ciencias (Micología), Instituto de Biología, UNAM. Profesor de la Materia de Micología de la carrera de Q.F.B. de la FCQ/UASLP. Diferentes publicaciones Nacionales e Internacionales y Presentaciones en congresos Nacionales e Internacionales, 10 derechos de autor, 66 cursos de actualización. Diplomado en programación Neurolingüística. Líneas de Investigación: Aislamiento de </w:t>
      </w:r>
      <w:proofErr w:type="spellStart"/>
      <w:r>
        <w:rPr>
          <w:rFonts w:ascii="Arial" w:hAnsi="Arial" w:cs="Arial"/>
          <w:i/>
        </w:rPr>
        <w:t>Cryptococcus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., de importancia médica asociado </w:t>
      </w:r>
      <w:r>
        <w:rPr>
          <w:rFonts w:ascii="Arial" w:hAnsi="Arial" w:cs="Arial"/>
          <w:i/>
        </w:rPr>
        <w:t xml:space="preserve">a </w:t>
      </w:r>
      <w:proofErr w:type="spellStart"/>
      <w:r>
        <w:rPr>
          <w:rFonts w:ascii="Arial" w:hAnsi="Arial" w:cs="Arial"/>
          <w:i/>
        </w:rPr>
        <w:t>Eucalyptus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</w:t>
      </w:r>
      <w:proofErr w:type="spellEnd"/>
      <w:r>
        <w:rPr>
          <w:rFonts w:ascii="Arial" w:hAnsi="Arial" w:cs="Arial"/>
        </w:rPr>
        <w:t xml:space="preserve">., Identificación de hongos </w:t>
      </w:r>
      <w:proofErr w:type="spellStart"/>
      <w:r>
        <w:rPr>
          <w:rFonts w:ascii="Arial" w:hAnsi="Arial" w:cs="Arial"/>
        </w:rPr>
        <w:t>celulolíticos</w:t>
      </w:r>
      <w:proofErr w:type="spellEnd"/>
      <w:r>
        <w:rPr>
          <w:rFonts w:ascii="Arial" w:hAnsi="Arial" w:cs="Arial"/>
        </w:rPr>
        <w:t xml:space="preserve"> y alérgenos. Estudio de Infecciones fúngicas nosocomiales.</w:t>
      </w:r>
    </w:p>
    <w:p w:rsidR="00746164" w:rsidRDefault="00746164">
      <w:bookmarkStart w:id="0" w:name="_GoBack"/>
      <w:bookmarkEnd w:id="0"/>
    </w:p>
    <w:sectPr w:rsidR="0074616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89"/>
    <w:rsid w:val="00746164"/>
    <w:rsid w:val="00B97CC4"/>
    <w:rsid w:val="00FB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92DDE-C17D-4083-8E62-09177180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optiplex9020-2</dc:creator>
  <cp:keywords/>
  <dc:description/>
  <cp:lastModifiedBy>optiplex9020-2</cp:lastModifiedBy>
  <cp:revision>2</cp:revision>
  <dcterms:created xsi:type="dcterms:W3CDTF">2014-12-02T22:42:00Z</dcterms:created>
  <dcterms:modified xsi:type="dcterms:W3CDTF">2014-12-02T22:42:00Z</dcterms:modified>
</cp:coreProperties>
</file>