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AB" w:rsidRPr="000B31C0" w:rsidRDefault="000B31C0" w:rsidP="000B31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1C0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Pr="000B31C0">
        <w:rPr>
          <w:rFonts w:ascii="Times New Roman" w:hAnsi="Times New Roman" w:cs="Times New Roman"/>
          <w:b/>
          <w:sz w:val="24"/>
          <w:szCs w:val="24"/>
        </w:rPr>
        <w:t xml:space="preserve"> He</w:t>
      </w:r>
      <w:bookmarkStart w:id="0" w:name="_GoBack"/>
      <w:bookmarkEnd w:id="0"/>
      <w:r w:rsidRPr="000B31C0">
        <w:rPr>
          <w:rFonts w:ascii="Times New Roman" w:hAnsi="Times New Roman" w:cs="Times New Roman"/>
          <w:b/>
          <w:sz w:val="24"/>
          <w:szCs w:val="24"/>
        </w:rPr>
        <w:t>nrique Maia Lima</w:t>
      </w:r>
      <w:r w:rsidRPr="000B31C0">
        <w:rPr>
          <w:rFonts w:ascii="Times New Roman" w:hAnsi="Times New Roman" w:cs="Times New Roman"/>
          <w:sz w:val="24"/>
          <w:szCs w:val="24"/>
        </w:rPr>
        <w:t xml:space="preserve"> é advogado, mestrando do programa interdisciplinar em Desenvolvimento Local pela Universidade </w:t>
      </w:r>
      <w:proofErr w:type="gramStart"/>
      <w:r w:rsidRPr="000B31C0">
        <w:rPr>
          <w:rFonts w:ascii="Times New Roman" w:hAnsi="Times New Roman" w:cs="Times New Roman"/>
          <w:sz w:val="24"/>
          <w:szCs w:val="24"/>
        </w:rPr>
        <w:t>Católica Dom</w:t>
      </w:r>
      <w:proofErr w:type="gramEnd"/>
      <w:r w:rsidRPr="000B31C0">
        <w:rPr>
          <w:rFonts w:ascii="Times New Roman" w:hAnsi="Times New Roman" w:cs="Times New Roman"/>
          <w:sz w:val="24"/>
          <w:szCs w:val="24"/>
        </w:rPr>
        <w:t xml:space="preserve"> Bosco, sendo bolsista da CAPES. Especialista em Psicologia Jurídica pelo Centro Universitário Leonardo da Vinci. Pesquisador do Centro de Referência, Estudos e Ações sobre Crianças e Adolescentes, CECRIA em Brasília-DF. Membro dos grupos de pesquisa Patrimônio </w:t>
      </w:r>
      <w:proofErr w:type="gramStart"/>
      <w:r w:rsidRPr="000B31C0">
        <w:rPr>
          <w:rFonts w:ascii="Times New Roman" w:hAnsi="Times New Roman" w:cs="Times New Roman"/>
          <w:sz w:val="24"/>
          <w:szCs w:val="24"/>
        </w:rPr>
        <w:t>Cultural, Direitos</w:t>
      </w:r>
      <w:proofErr w:type="gramEnd"/>
      <w:r w:rsidRPr="000B31C0">
        <w:rPr>
          <w:rFonts w:ascii="Times New Roman" w:hAnsi="Times New Roman" w:cs="Times New Roman"/>
          <w:sz w:val="24"/>
          <w:szCs w:val="24"/>
        </w:rPr>
        <w:t xml:space="preserve"> e Diversidade e Diversidade Cultural e Grupos em Processo de Inclusão Social no Mato Grosso do Sul: análise interdisciplinar. Pesquisador apaixonado pelas áreas de Direitos Humanos, Desenvolvimento </w:t>
      </w:r>
      <w:proofErr w:type="gramStart"/>
      <w:r w:rsidRPr="000B31C0">
        <w:rPr>
          <w:rFonts w:ascii="Times New Roman" w:hAnsi="Times New Roman" w:cs="Times New Roman"/>
          <w:sz w:val="24"/>
          <w:szCs w:val="24"/>
        </w:rPr>
        <w:t>Humano e Direitos da Criança e do Adolescente</w:t>
      </w:r>
      <w:proofErr w:type="gramEnd"/>
      <w:r w:rsidRPr="000B31C0">
        <w:rPr>
          <w:rFonts w:ascii="Times New Roman" w:hAnsi="Times New Roman" w:cs="Times New Roman"/>
          <w:sz w:val="24"/>
          <w:szCs w:val="24"/>
        </w:rPr>
        <w:t>.</w:t>
      </w:r>
    </w:p>
    <w:sectPr w:rsidR="00C951AB" w:rsidRPr="000B3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C0"/>
    <w:rsid w:val="000B31C0"/>
    <w:rsid w:val="00487617"/>
    <w:rsid w:val="00A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Henrick</dc:creator>
  <cp:lastModifiedBy>Henrick</cp:lastModifiedBy>
  <cp:revision>1</cp:revision>
  <dcterms:created xsi:type="dcterms:W3CDTF">2014-09-10T21:42:00Z</dcterms:created>
  <dcterms:modified xsi:type="dcterms:W3CDTF">2014-09-10T21:42:00Z</dcterms:modified>
</cp:coreProperties>
</file>