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AB" w:rsidRPr="00404C73" w:rsidRDefault="00404C73" w:rsidP="00404C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04C73">
        <w:rPr>
          <w:rFonts w:ascii="Times New Roman" w:hAnsi="Times New Roman" w:cs="Times New Roman"/>
          <w:b/>
          <w:sz w:val="24"/>
          <w:szCs w:val="24"/>
        </w:rPr>
        <w:t xml:space="preserve">Arlinda </w:t>
      </w:r>
      <w:proofErr w:type="spellStart"/>
      <w:r w:rsidRPr="00404C73">
        <w:rPr>
          <w:rFonts w:ascii="Times New Roman" w:hAnsi="Times New Roman" w:cs="Times New Roman"/>
          <w:b/>
          <w:sz w:val="24"/>
          <w:szCs w:val="24"/>
        </w:rPr>
        <w:t>Cantero</w:t>
      </w:r>
      <w:proofErr w:type="spellEnd"/>
      <w:r w:rsidRPr="00404C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4C73">
        <w:rPr>
          <w:rFonts w:ascii="Times New Roman" w:hAnsi="Times New Roman" w:cs="Times New Roman"/>
          <w:b/>
          <w:sz w:val="24"/>
          <w:szCs w:val="24"/>
        </w:rPr>
        <w:t>Dorsa</w:t>
      </w:r>
      <w:proofErr w:type="spellEnd"/>
      <w:r w:rsidRPr="00404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C73">
        <w:rPr>
          <w:rFonts w:ascii="Times New Roman" w:hAnsi="Times New Roman" w:cs="Times New Roman"/>
          <w:sz w:val="24"/>
          <w:szCs w:val="24"/>
        </w:rPr>
        <w:t xml:space="preserve">Doutora em Língua Portuguesa pela Pontifícia Universidade </w:t>
      </w:r>
      <w:bookmarkEnd w:id="0"/>
      <w:r w:rsidRPr="00404C73">
        <w:rPr>
          <w:rFonts w:ascii="Times New Roman" w:hAnsi="Times New Roman" w:cs="Times New Roman"/>
          <w:sz w:val="24"/>
          <w:szCs w:val="24"/>
        </w:rPr>
        <w:t xml:space="preserve">Católica de São Paulo (2006). Mestre em Comunicação e Letras pela Universidade Presbiteriana Mackenzie (2000). Especialista em Administração e Supervisão Escolar, pela Faculdade de Ciências Letras e Educação de Presidente Prudente - FACLEPP. É Líder do Grupo de Pesquisa Patrimônio Cultural, Direito e Diversidade e vice-líder Grupo de Pesquisas e Estudos em Tecnologia Educacional e Educação a Distância (GETED). Pesquisadora e Professora titular da graduação em Direito, da </w:t>
      </w:r>
      <w:proofErr w:type="gramStart"/>
      <w:r w:rsidRPr="00404C73">
        <w:rPr>
          <w:rFonts w:ascii="Times New Roman" w:hAnsi="Times New Roman" w:cs="Times New Roman"/>
          <w:sz w:val="24"/>
          <w:szCs w:val="24"/>
        </w:rPr>
        <w:t>pós graduação</w:t>
      </w:r>
      <w:proofErr w:type="gramEnd"/>
      <w:r w:rsidRPr="00404C73">
        <w:rPr>
          <w:rFonts w:ascii="Times New Roman" w:hAnsi="Times New Roman" w:cs="Times New Roman"/>
          <w:sz w:val="24"/>
          <w:szCs w:val="24"/>
        </w:rPr>
        <w:t xml:space="preserve"> da EAD/UCDB; docente e vice- coordenadora do Programa de Mestrado em Desenvolvimento Local da UCDB. É editora </w:t>
      </w:r>
      <w:proofErr w:type="gramStart"/>
      <w:r w:rsidRPr="00404C73">
        <w:rPr>
          <w:rFonts w:ascii="Times New Roman" w:hAnsi="Times New Roman" w:cs="Times New Roman"/>
          <w:sz w:val="24"/>
          <w:szCs w:val="24"/>
        </w:rPr>
        <w:t>da Interações</w:t>
      </w:r>
      <w:proofErr w:type="gramEnd"/>
      <w:r w:rsidRPr="00404C73">
        <w:rPr>
          <w:rFonts w:ascii="Times New Roman" w:hAnsi="Times New Roman" w:cs="Times New Roman"/>
          <w:sz w:val="24"/>
          <w:szCs w:val="24"/>
        </w:rPr>
        <w:t xml:space="preserve"> - Revista Internacional de Desenvolvimento Local do Programa de Mestrado -UCDB-MS.</w:t>
      </w:r>
    </w:p>
    <w:sectPr w:rsidR="00C951AB" w:rsidRPr="00404C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C0"/>
    <w:rsid w:val="000B31C0"/>
    <w:rsid w:val="00404C73"/>
    <w:rsid w:val="00487617"/>
    <w:rsid w:val="00A1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Henrick</dc:creator>
  <cp:lastModifiedBy>Henrick</cp:lastModifiedBy>
  <cp:revision>2</cp:revision>
  <dcterms:created xsi:type="dcterms:W3CDTF">2014-09-10T21:43:00Z</dcterms:created>
  <dcterms:modified xsi:type="dcterms:W3CDTF">2014-09-10T21:43:00Z</dcterms:modified>
</cp:coreProperties>
</file>