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40" w:rsidRDefault="00B24740" w:rsidP="00B24740">
      <w:pPr>
        <w:pStyle w:val="Ttulo1"/>
        <w:jc w:val="center"/>
      </w:pPr>
      <w:r>
        <w:rPr>
          <w:bCs/>
        </w:rPr>
        <w:t>CURRICULUM</w:t>
      </w:r>
    </w:p>
    <w:p w:rsidR="00B24740" w:rsidRDefault="00B24740" w:rsidP="00B24740">
      <w:pPr>
        <w:spacing w:line="360" w:lineRule="auto"/>
        <w:rPr>
          <w:rFonts w:ascii="Arial" w:hAnsi="Arial"/>
          <w:sz w:val="24"/>
          <w:lang w:val="pt-BR"/>
        </w:rPr>
      </w:pPr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Número de </w:t>
      </w: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identidad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:</w:t>
      </w:r>
      <w:proofErr w:type="gram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 </w:t>
      </w:r>
      <w:proofErr w:type="gram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71011918897</w:t>
      </w:r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Priovincia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:</w:t>
      </w: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    Holguín </w:t>
      </w:r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Nacinalidad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:</w:t>
      </w: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cubana </w:t>
      </w:r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Fecha de </w:t>
      </w: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nacimiento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:</w:t>
      </w: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19</w:t>
      </w:r>
      <w:proofErr w:type="gram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 </w:t>
      </w:r>
      <w:proofErr w:type="gram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de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enero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de 1971</w:t>
      </w:r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spellStart"/>
      <w:proofErr w:type="gram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Municipio:</w:t>
      </w:r>
      <w:proofErr w:type="gram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Mayarí</w:t>
      </w:r>
      <w:proofErr w:type="spellEnd"/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Nombre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y </w:t>
      </w: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apellidos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:</w:t>
      </w:r>
      <w:r w:rsidRPr="00A56CC4">
        <w:rPr>
          <w:strike w:val="0"/>
          <w:color w:val="auto"/>
          <w:sz w:val="24"/>
          <w:szCs w:val="24"/>
          <w:lang w:val="pt-BR"/>
        </w:rPr>
        <w:t xml:space="preserve"> </w:t>
      </w:r>
      <w:proofErr w:type="spellStart"/>
      <w:r w:rsidRPr="00A56CC4">
        <w:rPr>
          <w:strike w:val="0"/>
          <w:color w:val="auto"/>
          <w:sz w:val="24"/>
          <w:szCs w:val="24"/>
        </w:rPr>
        <w:t>Yamilé</w:t>
      </w:r>
      <w:proofErr w:type="spellEnd"/>
      <w:r w:rsidRPr="00A56CC4">
        <w:rPr>
          <w:strike w:val="0"/>
          <w:color w:val="auto"/>
          <w:sz w:val="24"/>
          <w:szCs w:val="24"/>
        </w:rPr>
        <w:t xml:space="preserve"> Puentes Silva</w:t>
      </w:r>
      <w:proofErr w:type="gram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 </w:t>
      </w:r>
    </w:p>
    <w:p w:rsidR="00B24740" w:rsidRPr="00741ABF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color w:val="auto"/>
          <w:sz w:val="24"/>
          <w:szCs w:val="24"/>
          <w:lang w:val="pt-BR"/>
        </w:rPr>
      </w:pPr>
      <w:proofErr w:type="gram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Color de </w:t>
      </w: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los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</w:t>
      </w:r>
      <w:proofErr w:type="spellStart"/>
      <w:proofErr w:type="gram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ojos:</w:t>
      </w:r>
      <w:proofErr w:type="gram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Pardos</w:t>
      </w:r>
      <w:proofErr w:type="spellEnd"/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Pelo:</w:t>
      </w: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Negro</w:t>
      </w:r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Piel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:</w:t>
      </w: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Blanca </w:t>
      </w:r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Estatura:</w:t>
      </w:r>
      <w:proofErr w:type="gram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 </w:t>
      </w:r>
      <w:proofErr w:type="gram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1.50 </w:t>
      </w:r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Estado civil:</w:t>
      </w: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soltera</w:t>
      </w:r>
      <w:proofErr w:type="spellEnd"/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Nombre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</w:t>
      </w:r>
      <w:proofErr w:type="spellStart"/>
      <w:proofErr w:type="gram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del</w:t>
      </w:r>
      <w:proofErr w:type="spellEnd"/>
      <w:proofErr w:type="gram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padre:</w:t>
      </w: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Luis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Puentes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Reyes.</w:t>
      </w:r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Nombre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de </w:t>
      </w:r>
      <w:proofErr w:type="spellStart"/>
      <w:proofErr w:type="gram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la</w:t>
      </w:r>
      <w:proofErr w:type="spellEnd"/>
      <w:proofErr w:type="gram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madre: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Bertha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Silva Sánchez</w:t>
      </w:r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Dirección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particular:</w:t>
      </w: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Calle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60 </w:t>
      </w:r>
      <w:proofErr w:type="gram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N .</w:t>
      </w:r>
      <w:proofErr w:type="gram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14Rept 13 de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marzo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.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Mayarí</w:t>
      </w:r>
      <w:proofErr w:type="spellEnd"/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Nombre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</w:t>
      </w:r>
      <w:proofErr w:type="spellStart"/>
      <w:proofErr w:type="gram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del</w:t>
      </w:r>
      <w:proofErr w:type="spellEnd"/>
      <w:proofErr w:type="gram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centro de </w:t>
      </w: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trabajo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:</w:t>
      </w: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Filial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pedagógica.Mayarí</w:t>
      </w:r>
      <w:proofErr w:type="spellEnd"/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Provincia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:</w:t>
      </w:r>
      <w:proofErr w:type="gram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 </w:t>
      </w:r>
      <w:proofErr w:type="gram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Holguín</w:t>
      </w:r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Dirección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:</w:t>
      </w:r>
      <w:proofErr w:type="gram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 </w:t>
      </w:r>
      <w:proofErr w:type="spellStart"/>
      <w:proofErr w:type="gramEnd"/>
      <w:r>
        <w:rPr>
          <w:rFonts w:ascii="Arial" w:hAnsi="Arial"/>
          <w:strike w:val="0"/>
          <w:color w:val="auto"/>
          <w:sz w:val="24"/>
          <w:lang w:val="pt-BR"/>
        </w:rPr>
        <w:t>Prolongación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 Emilio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Nú</w:t>
      </w:r>
      <w:r w:rsidRPr="00A56CC4">
        <w:rPr>
          <w:rFonts w:ascii="Arial" w:hAnsi="Arial"/>
          <w:strike w:val="0"/>
          <w:color w:val="auto"/>
          <w:sz w:val="24"/>
          <w:lang w:val="pt-BR"/>
        </w:rPr>
        <w:t>ñez</w:t>
      </w:r>
      <w:proofErr w:type="spellEnd"/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gram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Teléfono:</w:t>
      </w:r>
      <w:proofErr w:type="gram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50.2221</w:t>
      </w:r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Profesión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:</w:t>
      </w:r>
      <w:proofErr w:type="gram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 </w:t>
      </w:r>
      <w:proofErr w:type="spellStart"/>
      <w:proofErr w:type="gram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Profesora</w:t>
      </w:r>
      <w:proofErr w:type="spellEnd"/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Función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que realiza (cargo):</w:t>
      </w:r>
      <w:proofErr w:type="gram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 </w:t>
      </w: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</w:t>
      </w:r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</w:t>
      </w:r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gram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Salario:</w:t>
      </w: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745</w:t>
      </w:r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Reserva Especial Pedagógica:</w:t>
      </w: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No</w:t>
      </w:r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Título académico: </w:t>
      </w: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Máster</w:t>
      </w:r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Lugar donde </w:t>
      </w: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lo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</w:t>
      </w: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obtuvo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: </w:t>
      </w: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UCP Holguín</w:t>
      </w:r>
      <w:proofErr w:type="gram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</w:t>
      </w: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</w:t>
      </w:r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spellStart"/>
      <w:proofErr w:type="gram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Año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:</w:t>
      </w:r>
      <w:proofErr w:type="gram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 </w:t>
      </w:r>
      <w:proofErr w:type="gram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2008</w:t>
      </w:r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Categoría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docente:</w:t>
      </w: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instrutor</w:t>
      </w:r>
    </w:p>
    <w:p w:rsidR="00B24740" w:rsidRPr="00A56CC4" w:rsidRDefault="00B24740" w:rsidP="00B24740">
      <w:pPr>
        <w:numPr>
          <w:ilvl w:val="0"/>
          <w:numId w:val="1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Año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:</w:t>
      </w:r>
      <w:proofErr w:type="gram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 </w:t>
      </w:r>
      <w:proofErr w:type="gram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2004</w:t>
      </w:r>
    </w:p>
    <w:p w:rsidR="00B24740" w:rsidRPr="00A56CC4" w:rsidRDefault="00B24740" w:rsidP="00B24740">
      <w:pPr>
        <w:spacing w:line="360" w:lineRule="auto"/>
        <w:ind w:left="142" w:firstLine="1070"/>
        <w:rPr>
          <w:rFonts w:ascii="Arial" w:hAnsi="Arial"/>
          <w:strike w:val="0"/>
          <w:color w:val="auto"/>
          <w:sz w:val="24"/>
          <w:szCs w:val="24"/>
          <w:lang w:val="pt-BR"/>
        </w:rPr>
      </w:pPr>
    </w:p>
    <w:p w:rsidR="00B24740" w:rsidRPr="00A56CC4" w:rsidRDefault="00B24740" w:rsidP="00B24740">
      <w:pPr>
        <w:spacing w:line="360" w:lineRule="auto"/>
        <w:ind w:left="1212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lastRenderedPageBreak/>
        <w:t>Asignaturas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</w:t>
      </w: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impartidas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</w:t>
      </w: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en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</w:t>
      </w: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pregrado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:</w:t>
      </w: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</w:t>
      </w:r>
    </w:p>
    <w:p w:rsidR="00B24740" w:rsidRPr="00A56CC4" w:rsidRDefault="00B24740" w:rsidP="00B24740">
      <w:pPr>
        <w:numPr>
          <w:ilvl w:val="0"/>
          <w:numId w:val="2"/>
        </w:numPr>
        <w:spacing w:line="360" w:lineRule="auto"/>
        <w:rPr>
          <w:rFonts w:ascii="Arial" w:hAnsi="Arial"/>
          <w:b/>
          <w:strike w:val="0"/>
          <w:color w:val="auto"/>
          <w:sz w:val="24"/>
          <w:szCs w:val="24"/>
          <w:lang w:val="pt-BR"/>
        </w:rPr>
      </w:pP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Español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para </w:t>
      </w:r>
      <w:proofErr w:type="spellStart"/>
      <w:proofErr w:type="gram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la</w:t>
      </w:r>
      <w:proofErr w:type="spellEnd"/>
      <w:proofErr w:type="gram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Secundaria básica y </w:t>
      </w: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su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metodologia.</w:t>
      </w:r>
    </w:p>
    <w:p w:rsidR="00B24740" w:rsidRPr="00A56CC4" w:rsidRDefault="00B24740" w:rsidP="00B24740">
      <w:pPr>
        <w:numPr>
          <w:ilvl w:val="0"/>
          <w:numId w:val="2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Estudios</w:t>
      </w:r>
      <w:proofErr w:type="spellEnd"/>
      <w:proofErr w:type="gram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 </w:t>
      </w:r>
      <w:proofErr w:type="spellStart"/>
      <w:proofErr w:type="gram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Lingüísticos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del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Español</w:t>
      </w:r>
      <w:proofErr w:type="spellEnd"/>
    </w:p>
    <w:p w:rsidR="00B24740" w:rsidRPr="00A56CC4" w:rsidRDefault="00B24740" w:rsidP="00B24740">
      <w:pPr>
        <w:numPr>
          <w:ilvl w:val="0"/>
          <w:numId w:val="3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Didática</w:t>
      </w:r>
      <w:proofErr w:type="gram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 </w:t>
      </w:r>
      <w:proofErr w:type="gram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de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las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Humanidades </w:t>
      </w:r>
    </w:p>
    <w:p w:rsidR="00B24740" w:rsidRPr="00A56CC4" w:rsidRDefault="00B24740" w:rsidP="00B24740">
      <w:pPr>
        <w:numPr>
          <w:ilvl w:val="0"/>
          <w:numId w:val="3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Normativa</w:t>
      </w:r>
    </w:p>
    <w:p w:rsidR="00B24740" w:rsidRPr="00A56CC4" w:rsidRDefault="00B24740" w:rsidP="00B24740">
      <w:pPr>
        <w:numPr>
          <w:ilvl w:val="0"/>
          <w:numId w:val="3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Ortografia</w:t>
      </w:r>
    </w:p>
    <w:p w:rsidR="00B24740" w:rsidRPr="00A56CC4" w:rsidRDefault="00B24740" w:rsidP="00B24740">
      <w:pPr>
        <w:numPr>
          <w:ilvl w:val="0"/>
          <w:numId w:val="3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Metodologia de </w:t>
      </w:r>
      <w:proofErr w:type="spellStart"/>
      <w:proofErr w:type="gram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la</w:t>
      </w:r>
      <w:proofErr w:type="spellEnd"/>
      <w:proofErr w:type="gram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szCs w:val="24"/>
          <w:lang w:val="pt-BR"/>
        </w:rPr>
        <w:t>investigación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.</w:t>
      </w:r>
    </w:p>
    <w:p w:rsidR="00B24740" w:rsidRPr="00A56CC4" w:rsidRDefault="00B24740" w:rsidP="00B24740">
      <w:pPr>
        <w:numPr>
          <w:ilvl w:val="0"/>
          <w:numId w:val="4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Talleres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de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trabajo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de Diploma.</w:t>
      </w:r>
    </w:p>
    <w:p w:rsidR="00B24740" w:rsidRPr="00A56CC4" w:rsidRDefault="00B24740" w:rsidP="00B24740">
      <w:pPr>
        <w:numPr>
          <w:ilvl w:val="0"/>
          <w:numId w:val="4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Cursos y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Seminarios</w:t>
      </w:r>
      <w:proofErr w:type="spellEnd"/>
      <w:proofErr w:type="gram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 </w:t>
      </w:r>
      <w:proofErr w:type="spellStart"/>
      <w:proofErr w:type="gram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Especiales</w:t>
      </w:r>
      <w:proofErr w:type="spellEnd"/>
    </w:p>
    <w:p w:rsidR="00B24740" w:rsidRPr="00A56CC4" w:rsidRDefault="00B24740" w:rsidP="00B24740">
      <w:pPr>
        <w:numPr>
          <w:ilvl w:val="0"/>
          <w:numId w:val="4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Taller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Metodológico de </w:t>
      </w:r>
      <w:proofErr w:type="spellStart"/>
      <w:proofErr w:type="gram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la</w:t>
      </w:r>
      <w:proofErr w:type="spellEnd"/>
      <w:proofErr w:type="gram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p</w:t>
      </w:r>
      <w:r>
        <w:rPr>
          <w:rFonts w:ascii="Arial" w:hAnsi="Arial"/>
          <w:strike w:val="0"/>
          <w:color w:val="auto"/>
          <w:sz w:val="24"/>
          <w:szCs w:val="24"/>
          <w:lang w:val="pt-BR"/>
        </w:rPr>
        <w:t>r</w:t>
      </w: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áctica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educativa.</w:t>
      </w:r>
    </w:p>
    <w:p w:rsidR="00B24740" w:rsidRPr="00A56CC4" w:rsidRDefault="00B24740" w:rsidP="00B24740">
      <w:p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</w:p>
    <w:p w:rsidR="00B24740" w:rsidRPr="00A56CC4" w:rsidRDefault="00B24740" w:rsidP="00B24740">
      <w:pPr>
        <w:numPr>
          <w:ilvl w:val="0"/>
          <w:numId w:val="5"/>
        </w:numPr>
        <w:spacing w:line="360" w:lineRule="auto"/>
        <w:ind w:left="720"/>
        <w:rPr>
          <w:rFonts w:ascii="Arial" w:hAnsi="Arial"/>
          <w:strike w:val="0"/>
          <w:color w:val="auto"/>
          <w:sz w:val="24"/>
          <w:szCs w:val="24"/>
          <w:lang w:val="pt-BR"/>
        </w:rPr>
      </w:pPr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Idiomas que </w:t>
      </w:r>
      <w:proofErr w:type="spellStart"/>
      <w:proofErr w:type="gram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lee</w:t>
      </w:r>
      <w:proofErr w:type="spellEnd"/>
      <w:proofErr w:type="gram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, </w:t>
      </w: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habla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y </w:t>
      </w: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escribe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: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Español</w:t>
      </w:r>
      <w:proofErr w:type="spellEnd"/>
    </w:p>
    <w:p w:rsidR="00B24740" w:rsidRDefault="00B24740" w:rsidP="00B24740">
      <w:pPr>
        <w:spacing w:line="360" w:lineRule="auto"/>
        <w:ind w:left="720"/>
        <w:jc w:val="both"/>
        <w:rPr>
          <w:rFonts w:ascii="Arial" w:hAnsi="Arial"/>
          <w:strike w:val="0"/>
          <w:color w:val="auto"/>
          <w:sz w:val="24"/>
          <w:lang w:val="pt-BR"/>
        </w:rPr>
      </w:pP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Síntesis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Curricular: </w:t>
      </w: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Graduada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en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1995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en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</w:t>
      </w:r>
      <w:proofErr w:type="spellStart"/>
      <w:proofErr w:type="gram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la</w:t>
      </w:r>
      <w:proofErr w:type="spellEnd"/>
      <w:proofErr w:type="gram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especialidad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de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Español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y Literatura</w:t>
      </w:r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la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UCP</w:t>
      </w:r>
      <w:r w:rsidRPr="0045226E"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r>
        <w:rPr>
          <w:rFonts w:ascii="Arial" w:hAnsi="Arial"/>
          <w:strike w:val="0"/>
          <w:color w:val="auto"/>
          <w:sz w:val="24"/>
          <w:lang w:val="pt-BR"/>
        </w:rPr>
        <w:t xml:space="preserve">¨José La Luz y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Caballero¨.Me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incorporé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 a laborar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La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Educación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Secundaria básica  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el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 município 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Sagua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Tánamo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, posteriormente cambio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Educación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(Técnica y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Profesional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)  por cinco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años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..A partir de 1998 hasta 2008 retorno  a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la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S/B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desempeñándome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como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profesora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y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entrenadora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Prueba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Ingreso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Español.En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el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2002 me incorpore a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la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Universidad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como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profesora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a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tiempo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parcial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obteniendo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la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categoria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Instructor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.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proofErr w:type="gramStart"/>
      <w:r>
        <w:rPr>
          <w:rFonts w:ascii="Arial" w:hAnsi="Arial"/>
          <w:strike w:val="0"/>
          <w:color w:val="auto"/>
          <w:sz w:val="24"/>
          <w:lang w:val="pt-BR"/>
        </w:rPr>
        <w:t>el</w:t>
      </w:r>
      <w:proofErr w:type="spellEnd"/>
      <w:proofErr w:type="gramEnd"/>
      <w:r>
        <w:rPr>
          <w:rFonts w:ascii="Arial" w:hAnsi="Arial"/>
          <w:strike w:val="0"/>
          <w:color w:val="auto"/>
          <w:sz w:val="24"/>
          <w:lang w:val="pt-BR"/>
        </w:rPr>
        <w:t xml:space="preserve"> 2006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inició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La Filial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Pedagógica.Mayarí,desempeñándome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como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Coordinadora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de 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carrera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 y logrando resultados positivos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la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defensas de Maestria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Ciencias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la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Educación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,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Actualmente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atiendo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la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Carrera de PGI  de Secundaria básica,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imparto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docencia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el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pregrado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y me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encuentro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enfrascada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el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cambio de categoria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docente,además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de tutorar a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maestrantes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y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estudiantes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que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defenderán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Trabajos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de Diploma.</w:t>
      </w:r>
    </w:p>
    <w:p w:rsidR="00B24740" w:rsidRPr="00A56CC4" w:rsidRDefault="00B24740" w:rsidP="00B24740">
      <w:pPr>
        <w:spacing w:line="360" w:lineRule="auto"/>
        <w:ind w:left="720"/>
        <w:rPr>
          <w:rFonts w:ascii="Arial" w:hAnsi="Arial"/>
          <w:strike w:val="0"/>
          <w:color w:val="auto"/>
          <w:sz w:val="24"/>
          <w:szCs w:val="24"/>
          <w:lang w:val="pt-BR"/>
        </w:rPr>
      </w:pPr>
    </w:p>
    <w:p w:rsidR="00B24740" w:rsidRPr="00A56CC4" w:rsidRDefault="00B24740" w:rsidP="00B24740">
      <w:pPr>
        <w:numPr>
          <w:ilvl w:val="0"/>
          <w:numId w:val="5"/>
        </w:numPr>
        <w:spacing w:line="360" w:lineRule="auto"/>
        <w:ind w:left="720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Experiencia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</w:t>
      </w: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Profesional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:</w:t>
      </w: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15</w:t>
      </w:r>
    </w:p>
    <w:p w:rsidR="00B24740" w:rsidRPr="00A56CC4" w:rsidRDefault="00B24740" w:rsidP="00B24740">
      <w:pPr>
        <w:spacing w:line="360" w:lineRule="auto"/>
        <w:rPr>
          <w:rFonts w:ascii="Arial" w:hAnsi="Arial"/>
          <w:b/>
          <w:strike w:val="0"/>
          <w:color w:val="auto"/>
          <w:sz w:val="24"/>
          <w:szCs w:val="24"/>
          <w:lang w:val="pt-BR"/>
        </w:rPr>
      </w:pPr>
    </w:p>
    <w:p w:rsidR="00B24740" w:rsidRPr="00A56CC4" w:rsidRDefault="00B24740" w:rsidP="00B24740">
      <w:pPr>
        <w:spacing w:line="360" w:lineRule="auto"/>
        <w:rPr>
          <w:rFonts w:ascii="Arial" w:hAnsi="Arial"/>
          <w:b/>
          <w:strike w:val="0"/>
          <w:color w:val="auto"/>
          <w:sz w:val="24"/>
          <w:szCs w:val="24"/>
          <w:lang w:val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6"/>
        <w:gridCol w:w="4318"/>
        <w:gridCol w:w="1251"/>
        <w:gridCol w:w="1137"/>
      </w:tblGrid>
      <w:tr w:rsidR="00B24740" w:rsidRPr="00A56CC4" w:rsidTr="00850E93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40" w:rsidRPr="00A56CC4" w:rsidRDefault="00B24740" w:rsidP="00850E93">
            <w:pPr>
              <w:spacing w:line="360" w:lineRule="auto"/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</w:pPr>
          </w:p>
          <w:p w:rsidR="00B24740" w:rsidRPr="00A56CC4" w:rsidRDefault="00B24740" w:rsidP="00850E93">
            <w:pPr>
              <w:spacing w:line="360" w:lineRule="auto"/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740" w:rsidRPr="00A56CC4" w:rsidRDefault="00B24740" w:rsidP="00850E93">
            <w:pPr>
              <w:spacing w:line="360" w:lineRule="auto"/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</w:pPr>
            <w:r w:rsidRPr="00A56CC4"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  <w:t>RESPONSABILIDAD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740" w:rsidRPr="00A56CC4" w:rsidRDefault="00B24740" w:rsidP="00850E93">
            <w:pPr>
              <w:spacing w:line="360" w:lineRule="auto"/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</w:pPr>
            <w:r w:rsidRPr="00A56CC4"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  <w:t>DESDE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740" w:rsidRPr="00A56CC4" w:rsidRDefault="00B24740" w:rsidP="00850E93">
            <w:pPr>
              <w:spacing w:line="360" w:lineRule="auto"/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</w:pPr>
            <w:r w:rsidRPr="00A56CC4"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  <w:t>HASTA</w:t>
            </w:r>
          </w:p>
        </w:tc>
      </w:tr>
      <w:tr w:rsidR="00B24740" w:rsidRPr="00A56CC4" w:rsidTr="00850E93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740" w:rsidRPr="00A56CC4" w:rsidRDefault="00B24740" w:rsidP="00850E93">
            <w:pPr>
              <w:spacing w:line="360" w:lineRule="auto"/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</w:pPr>
            <w:r w:rsidRPr="00A56CC4"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  <w:t>MINED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740" w:rsidRPr="00A56CC4" w:rsidRDefault="00B24740" w:rsidP="00850E93">
            <w:pPr>
              <w:spacing w:line="360" w:lineRule="auto"/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</w:pPr>
            <w:proofErr w:type="spellStart"/>
            <w:r w:rsidRPr="00A56CC4"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  <w:t>Profesora</w:t>
            </w:r>
            <w:proofErr w:type="spellEnd"/>
            <w:proofErr w:type="gramStart"/>
            <w:r w:rsidRPr="00A56CC4"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740" w:rsidRPr="00A56CC4" w:rsidRDefault="00B24740" w:rsidP="00850E93">
            <w:pPr>
              <w:spacing w:line="360" w:lineRule="auto"/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</w:pPr>
            <w:proofErr w:type="gramEnd"/>
            <w:r w:rsidRPr="00A56CC4"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  <w:t>1995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740" w:rsidRPr="00A56CC4" w:rsidRDefault="00B24740" w:rsidP="00850E93">
            <w:pPr>
              <w:spacing w:line="360" w:lineRule="auto"/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</w:pPr>
            <w:r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  <w:t>2006</w:t>
            </w:r>
          </w:p>
        </w:tc>
      </w:tr>
      <w:tr w:rsidR="00B24740" w:rsidRPr="00A56CC4" w:rsidTr="00850E93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740" w:rsidRPr="00A56CC4" w:rsidRDefault="00B24740" w:rsidP="00850E93">
            <w:pPr>
              <w:rPr>
                <w:strike w:val="0"/>
                <w:color w:val="auto"/>
                <w:sz w:val="24"/>
                <w:szCs w:val="24"/>
              </w:rPr>
            </w:pPr>
            <w:r w:rsidRPr="00A56CC4"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  <w:t>MINED. MES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740" w:rsidRPr="00A56CC4" w:rsidRDefault="00B24740" w:rsidP="00850E93">
            <w:pPr>
              <w:spacing w:line="360" w:lineRule="auto"/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</w:pPr>
            <w:proofErr w:type="spellStart"/>
            <w:r w:rsidRPr="00A56CC4"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  <w:t>Profesora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740" w:rsidRPr="00A56CC4" w:rsidRDefault="00B24740" w:rsidP="00850E93">
            <w:pPr>
              <w:spacing w:line="360" w:lineRule="auto"/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</w:pPr>
            <w:r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  <w:t>2006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740" w:rsidRPr="00A56CC4" w:rsidRDefault="00B24740" w:rsidP="00850E93">
            <w:pPr>
              <w:spacing w:line="360" w:lineRule="auto"/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</w:pPr>
            <w:r w:rsidRPr="00A56CC4">
              <w:rPr>
                <w:rFonts w:ascii="Arial" w:hAnsi="Arial"/>
                <w:strike w:val="0"/>
                <w:color w:val="auto"/>
                <w:sz w:val="24"/>
                <w:szCs w:val="24"/>
                <w:lang w:val="pt-BR"/>
              </w:rPr>
              <w:t>2011</w:t>
            </w:r>
          </w:p>
        </w:tc>
      </w:tr>
    </w:tbl>
    <w:p w:rsidR="00B24740" w:rsidRPr="00A56CC4" w:rsidRDefault="00B24740" w:rsidP="00B24740">
      <w:p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</w:p>
    <w:p w:rsidR="00B24740" w:rsidRPr="00A56CC4" w:rsidRDefault="00B24740" w:rsidP="00B24740">
      <w:pPr>
        <w:numPr>
          <w:ilvl w:val="0"/>
          <w:numId w:val="6"/>
        </w:num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Estudios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de </w:t>
      </w: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postgrado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 xml:space="preserve"> </w:t>
      </w:r>
      <w:proofErr w:type="spellStart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recibidos</w:t>
      </w:r>
      <w:proofErr w:type="spellEnd"/>
      <w:r w:rsidRPr="00A56CC4">
        <w:rPr>
          <w:rFonts w:ascii="Arial" w:hAnsi="Arial"/>
          <w:b/>
          <w:strike w:val="0"/>
          <w:color w:val="auto"/>
          <w:sz w:val="24"/>
          <w:szCs w:val="24"/>
          <w:lang w:val="pt-BR"/>
        </w:rPr>
        <w:t>:</w:t>
      </w: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</w:t>
      </w:r>
    </w:p>
    <w:p w:rsidR="00B24740" w:rsidRPr="00A56CC4" w:rsidRDefault="00B24740" w:rsidP="00B24740">
      <w:p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-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Educación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ambiental y estética</w:t>
      </w:r>
    </w:p>
    <w:p w:rsidR="00B24740" w:rsidRPr="00A56CC4" w:rsidRDefault="00B24740" w:rsidP="00B24740">
      <w:p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-Curso de Problemas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Sociales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de La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Ciencia</w:t>
      </w:r>
      <w:proofErr w:type="spellEnd"/>
    </w:p>
    <w:p w:rsidR="00B24740" w:rsidRPr="00A56CC4" w:rsidRDefault="00B24740" w:rsidP="00B24740">
      <w:p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-Curso básico de Inglês</w:t>
      </w:r>
    </w:p>
    <w:p w:rsidR="00B24740" w:rsidRDefault="00B24740" w:rsidP="00B24740">
      <w:p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-Curso básico de Informática</w:t>
      </w:r>
    </w:p>
    <w:p w:rsidR="00B24740" w:rsidRDefault="00B24740" w:rsidP="00B24740">
      <w:pPr>
        <w:spacing w:line="360" w:lineRule="auto"/>
        <w:rPr>
          <w:rFonts w:ascii="Arial" w:hAnsi="Arial"/>
          <w:strike w:val="0"/>
          <w:color w:val="auto"/>
          <w:sz w:val="24"/>
          <w:lang w:val="pt-BR"/>
        </w:rPr>
      </w:pPr>
      <w:r>
        <w:rPr>
          <w:rFonts w:ascii="Arial" w:hAnsi="Arial"/>
          <w:strike w:val="0"/>
          <w:color w:val="auto"/>
          <w:sz w:val="24"/>
          <w:lang w:val="pt-BR"/>
        </w:rPr>
        <w:t xml:space="preserve">-Curso de </w:t>
      </w:r>
      <w:proofErr w:type="spellStart"/>
      <w:r>
        <w:rPr>
          <w:rFonts w:ascii="Arial" w:hAnsi="Arial"/>
          <w:strike w:val="0"/>
          <w:color w:val="auto"/>
          <w:sz w:val="24"/>
          <w:lang w:val="pt-BR"/>
        </w:rPr>
        <w:t>Seguridad</w:t>
      </w:r>
      <w:proofErr w:type="spellEnd"/>
      <w:r>
        <w:rPr>
          <w:rFonts w:ascii="Arial" w:hAnsi="Arial"/>
          <w:strike w:val="0"/>
          <w:color w:val="auto"/>
          <w:sz w:val="24"/>
          <w:lang w:val="pt-BR"/>
        </w:rPr>
        <w:t xml:space="preserve"> Informática</w:t>
      </w:r>
    </w:p>
    <w:p w:rsidR="00B24740" w:rsidRPr="00A56CC4" w:rsidRDefault="00B24740" w:rsidP="00B24740">
      <w:p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r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- </w:t>
      </w:r>
      <w:proofErr w:type="spellStart"/>
      <w:r>
        <w:rPr>
          <w:rFonts w:ascii="Arial" w:hAnsi="Arial"/>
          <w:strike w:val="0"/>
          <w:color w:val="auto"/>
          <w:sz w:val="24"/>
          <w:szCs w:val="24"/>
          <w:lang w:val="pt-BR"/>
        </w:rPr>
        <w:t>Didáctica</w:t>
      </w:r>
      <w:proofErr w:type="spellEnd"/>
      <w:r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de La </w:t>
      </w:r>
      <w:proofErr w:type="spellStart"/>
      <w:r>
        <w:rPr>
          <w:rFonts w:ascii="Arial" w:hAnsi="Arial"/>
          <w:strike w:val="0"/>
          <w:color w:val="auto"/>
          <w:sz w:val="24"/>
          <w:szCs w:val="24"/>
          <w:lang w:val="pt-BR"/>
        </w:rPr>
        <w:t>Educación</w:t>
      </w:r>
      <w:proofErr w:type="spellEnd"/>
      <w:r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Superior</w:t>
      </w:r>
    </w:p>
    <w:p w:rsidR="00B24740" w:rsidRPr="00A56CC4" w:rsidRDefault="00B24740" w:rsidP="00B24740">
      <w:p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-Todos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los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diplomados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correspondientes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a </w:t>
      </w:r>
      <w:proofErr w:type="spellStart"/>
      <w:proofErr w:type="gram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la</w:t>
      </w:r>
      <w:proofErr w:type="spellEnd"/>
      <w:proofErr w:type="gram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parte curricular de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la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Maestria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en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                        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Ciencias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de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la</w:t>
      </w:r>
      <w:proofErr w:type="spellEnd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 xml:space="preserve"> </w:t>
      </w:r>
      <w:proofErr w:type="spellStart"/>
      <w:r w:rsidRPr="00A56CC4">
        <w:rPr>
          <w:rFonts w:ascii="Arial" w:hAnsi="Arial"/>
          <w:strike w:val="0"/>
          <w:color w:val="auto"/>
          <w:sz w:val="24"/>
          <w:szCs w:val="24"/>
          <w:lang w:val="pt-BR"/>
        </w:rPr>
        <w:t>Educación</w:t>
      </w:r>
      <w:proofErr w:type="spellEnd"/>
    </w:p>
    <w:p w:rsidR="00B24740" w:rsidRDefault="00B24740" w:rsidP="00B24740">
      <w:pPr>
        <w:pStyle w:val="Ttulo2"/>
        <w:spacing w:after="120"/>
        <w:jc w:val="both"/>
        <w:rPr>
          <w:bCs w:val="0"/>
          <w:i w:val="0"/>
          <w:iCs w:val="0"/>
          <w:strike w:val="0"/>
          <w:color w:val="auto"/>
          <w:sz w:val="24"/>
          <w:szCs w:val="24"/>
        </w:rPr>
      </w:pPr>
      <w:r>
        <w:rPr>
          <w:bCs w:val="0"/>
          <w:i w:val="0"/>
          <w:iCs w:val="0"/>
          <w:strike w:val="0"/>
          <w:color w:val="auto"/>
          <w:sz w:val="24"/>
          <w:szCs w:val="24"/>
        </w:rPr>
        <w:t xml:space="preserve">MÓDULO I: “FUNDAMENTOS DE  </w:t>
      </w:r>
      <w:smartTag w:uri="urn:schemas-microsoft-com:office:smarttags" w:element="PersonName">
        <w:smartTagPr>
          <w:attr w:name="ProductID" w:val="LA INVESTIGACIￓN EDUCATIVA"/>
        </w:smartTagPr>
        <w:r>
          <w:rPr>
            <w:bCs w:val="0"/>
            <w:i w:val="0"/>
            <w:iCs w:val="0"/>
            <w:strike w:val="0"/>
            <w:color w:val="auto"/>
            <w:sz w:val="24"/>
            <w:szCs w:val="24"/>
          </w:rPr>
          <w:t>LA INVESTIGACIÓN EDUCATIVA</w:t>
        </w:r>
      </w:smartTag>
      <w:r>
        <w:rPr>
          <w:bCs w:val="0"/>
          <w:i w:val="0"/>
          <w:iCs w:val="0"/>
          <w:strike w:val="0"/>
          <w:color w:val="auto"/>
          <w:sz w:val="24"/>
          <w:szCs w:val="24"/>
        </w:rPr>
        <w:t>”</w:t>
      </w:r>
    </w:p>
    <w:p w:rsidR="00B24740" w:rsidRDefault="00B24740" w:rsidP="00B24740">
      <w:pPr>
        <w:spacing w:line="360" w:lineRule="auto"/>
        <w:rPr>
          <w:rFonts w:ascii="Arial" w:hAnsi="Arial" w:cs="Arial"/>
          <w:b/>
          <w:bCs/>
          <w:strike w:val="0"/>
          <w:color w:val="auto"/>
          <w:sz w:val="24"/>
          <w:szCs w:val="24"/>
        </w:rPr>
      </w:pPr>
    </w:p>
    <w:p w:rsidR="00B24740" w:rsidRDefault="00B24740" w:rsidP="00B24740">
      <w:pPr>
        <w:spacing w:line="360" w:lineRule="auto"/>
        <w:rPr>
          <w:rFonts w:ascii="Arial" w:hAnsi="Arial"/>
          <w:strike w:val="0"/>
          <w:color w:val="auto"/>
          <w:sz w:val="24"/>
          <w:szCs w:val="24"/>
          <w:lang w:val="pt-BR"/>
        </w:rPr>
      </w:pPr>
      <w:r>
        <w:rPr>
          <w:rFonts w:ascii="Arial" w:hAnsi="Arial" w:cs="Arial"/>
          <w:b/>
          <w:bCs/>
          <w:strike w:val="0"/>
          <w:color w:val="auto"/>
          <w:sz w:val="24"/>
          <w:szCs w:val="24"/>
        </w:rPr>
        <w:t>-</w:t>
      </w:r>
      <w:r w:rsidRPr="00751B6E">
        <w:rPr>
          <w:rFonts w:ascii="Arial" w:hAnsi="Arial" w:cs="Arial"/>
          <w:bCs/>
          <w:strike w:val="0"/>
          <w:color w:val="auto"/>
          <w:sz w:val="24"/>
          <w:szCs w:val="24"/>
        </w:rPr>
        <w:t>Temas actuales de la política, la ideología, la ciencia, la tecnología y la cultura I.</w:t>
      </w:r>
    </w:p>
    <w:p w:rsidR="00B24740" w:rsidRDefault="00B24740" w:rsidP="00B24740">
      <w:pPr>
        <w:spacing w:line="360" w:lineRule="auto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-Problemas actuales de la educación</w:t>
      </w:r>
    </w:p>
    <w:p w:rsidR="00B24740" w:rsidRDefault="00B24740" w:rsidP="00B24740">
      <w:pPr>
        <w:spacing w:line="360" w:lineRule="auto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-Bases de la investigación educativa y sistematización de la práctica pedagógica.</w:t>
      </w:r>
    </w:p>
    <w:p w:rsidR="00B24740" w:rsidRDefault="00B24740" w:rsidP="00B24740">
      <w:pPr>
        <w:spacing w:line="360" w:lineRule="auto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-Tecnologías de la información y la comunicación en la institución educativa.</w:t>
      </w:r>
    </w:p>
    <w:p w:rsidR="00B24740" w:rsidRDefault="00B24740" w:rsidP="00B24740">
      <w:pPr>
        <w:pStyle w:val="Ttulo4"/>
        <w:spacing w:after="120"/>
        <w:jc w:val="both"/>
        <w:rPr>
          <w:rFonts w:cs="Arial"/>
          <w:strike w:val="0"/>
          <w:color w:val="auto"/>
          <w:sz w:val="24"/>
          <w:szCs w:val="24"/>
        </w:rPr>
      </w:pPr>
      <w:r>
        <w:rPr>
          <w:rFonts w:cs="Arial"/>
          <w:strike w:val="0"/>
          <w:color w:val="auto"/>
          <w:sz w:val="24"/>
          <w:szCs w:val="24"/>
        </w:rPr>
        <w:t xml:space="preserve">MÓDULO II: “FUNDAMENTOS DE LAS CIENCIAS DE </w:t>
      </w:r>
      <w:smartTag w:uri="urn:schemas-microsoft-com:office:smarttags" w:element="PersonName">
        <w:smartTagPr>
          <w:attr w:name="ProductID" w:val="LA EDUCACIￓN"/>
        </w:smartTagPr>
        <w:r>
          <w:rPr>
            <w:rFonts w:cs="Arial"/>
            <w:strike w:val="0"/>
            <w:color w:val="auto"/>
            <w:sz w:val="24"/>
            <w:szCs w:val="24"/>
          </w:rPr>
          <w:t>LA EDUCACIÓN</w:t>
        </w:r>
      </w:smartTag>
      <w:r>
        <w:rPr>
          <w:rFonts w:cs="Arial"/>
          <w:strike w:val="0"/>
          <w:color w:val="auto"/>
          <w:sz w:val="24"/>
          <w:szCs w:val="24"/>
        </w:rPr>
        <w:t>”</w:t>
      </w:r>
    </w:p>
    <w:p w:rsidR="00B24740" w:rsidRDefault="00B24740" w:rsidP="00B24740">
      <w:pPr>
        <w:spacing w:line="360" w:lineRule="auto"/>
        <w:rPr>
          <w:rFonts w:ascii="Arial" w:hAnsi="Arial" w:cs="Arial"/>
          <w:bCs/>
          <w:strike w:val="0"/>
          <w:color w:val="auto"/>
          <w:sz w:val="24"/>
          <w:szCs w:val="24"/>
        </w:rPr>
      </w:pPr>
    </w:p>
    <w:p w:rsidR="00B24740" w:rsidRDefault="00B24740" w:rsidP="00B24740">
      <w:pPr>
        <w:spacing w:line="360" w:lineRule="auto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-Temas actuales de la política, la ideología, la ciencia, la tecnología y la cultura II.</w:t>
      </w:r>
    </w:p>
    <w:p w:rsidR="00B24740" w:rsidRDefault="00B24740" w:rsidP="00B24740">
      <w:pPr>
        <w:pStyle w:val="Ttulo3"/>
        <w:rPr>
          <w:rFonts w:ascii="Arial" w:hAnsi="Arial" w:cs="Arial"/>
          <w:bCs w:val="0"/>
          <w:strike w:val="0"/>
          <w:color w:val="auto"/>
          <w:sz w:val="24"/>
          <w:szCs w:val="24"/>
        </w:rPr>
      </w:pPr>
      <w:r>
        <w:rPr>
          <w:rFonts w:ascii="Arial" w:hAnsi="Arial" w:cs="Arial"/>
          <w:bCs w:val="0"/>
          <w:strike w:val="0"/>
          <w:color w:val="auto"/>
          <w:sz w:val="24"/>
          <w:szCs w:val="24"/>
        </w:rPr>
        <w:t>-</w:t>
      </w:r>
      <w:r>
        <w:rPr>
          <w:rFonts w:ascii="Arial" w:hAnsi="Arial" w:cs="Arial"/>
          <w:b w:val="0"/>
          <w:bCs w:val="0"/>
          <w:strike w:val="0"/>
          <w:color w:val="auto"/>
          <w:sz w:val="24"/>
          <w:szCs w:val="24"/>
        </w:rPr>
        <w:t xml:space="preserve">Metodología de </w:t>
      </w:r>
      <w:smartTag w:uri="urn:schemas-microsoft-com:office:smarttags" w:element="PersonName">
        <w:smartTagPr>
          <w:attr w:name="ProductID" w:val="la Investigaci￳n"/>
        </w:smartTagPr>
        <w:r>
          <w:rPr>
            <w:rFonts w:ascii="Arial" w:hAnsi="Arial" w:cs="Arial"/>
            <w:b w:val="0"/>
            <w:bCs w:val="0"/>
            <w:strike w:val="0"/>
            <w:color w:val="auto"/>
            <w:sz w:val="24"/>
            <w:szCs w:val="24"/>
          </w:rPr>
          <w:t>la Investigación</w:t>
        </w:r>
      </w:smartTag>
      <w:r>
        <w:rPr>
          <w:rFonts w:ascii="Arial" w:hAnsi="Arial" w:cs="Arial"/>
          <w:b w:val="0"/>
          <w:bCs w:val="0"/>
          <w:strike w:val="0"/>
          <w:color w:val="auto"/>
          <w:sz w:val="24"/>
          <w:szCs w:val="24"/>
        </w:rPr>
        <w:t xml:space="preserve"> y calidad de la educación</w:t>
      </w:r>
      <w:r>
        <w:rPr>
          <w:rFonts w:ascii="Arial" w:hAnsi="Arial" w:cs="Arial"/>
          <w:bCs w:val="0"/>
          <w:strike w:val="0"/>
          <w:color w:val="auto"/>
          <w:sz w:val="24"/>
          <w:szCs w:val="24"/>
        </w:rPr>
        <w:t>.</w:t>
      </w:r>
    </w:p>
    <w:p w:rsidR="00B24740" w:rsidRDefault="00B24740" w:rsidP="00B24740">
      <w:pPr>
        <w:spacing w:line="360" w:lineRule="auto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-Psicología para educadores en el contexto de las transformaciones educacionales.</w:t>
      </w:r>
    </w:p>
    <w:p w:rsidR="00B24740" w:rsidRDefault="00B24740" w:rsidP="00B24740">
      <w:pPr>
        <w:spacing w:line="360" w:lineRule="auto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-Herramientas para la dirección del aprendizaje y sus implicaciones didácticas.</w:t>
      </w:r>
    </w:p>
    <w:p w:rsidR="00B24740" w:rsidRDefault="00B24740" w:rsidP="00B24740">
      <w:pPr>
        <w:spacing w:line="360" w:lineRule="auto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-Diagnóstico individual y grupal. Orientación prevención en el contexto escolar</w:t>
      </w:r>
    </w:p>
    <w:p w:rsidR="00B24740" w:rsidRDefault="00B24740" w:rsidP="00B24740">
      <w:pPr>
        <w:spacing w:line="360" w:lineRule="auto"/>
        <w:rPr>
          <w:rFonts w:ascii="Arial" w:hAnsi="Arial"/>
          <w:b/>
          <w:strike w:val="0"/>
          <w:color w:val="auto"/>
          <w:sz w:val="24"/>
          <w:lang w:val="pt-BR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-Seminario de sistematización de la actividad científica y la práctica pedagógica</w:t>
      </w:r>
    </w:p>
    <w:p w:rsidR="00B24740" w:rsidRPr="0071576B" w:rsidRDefault="00B24740" w:rsidP="00B24740">
      <w:pPr>
        <w:spacing w:line="360" w:lineRule="auto"/>
        <w:rPr>
          <w:rFonts w:ascii="Arial" w:hAnsi="Arial" w:cs="Arial"/>
          <w:color w:val="auto"/>
          <w:sz w:val="24"/>
          <w:szCs w:val="24"/>
          <w:lang w:val="pt-BR"/>
        </w:rPr>
      </w:pPr>
      <w:r w:rsidRPr="0071576B">
        <w:rPr>
          <w:rFonts w:ascii="Arial" w:hAnsi="Arial" w:cs="Arial"/>
          <w:strike w:val="0"/>
          <w:color w:val="auto"/>
          <w:sz w:val="24"/>
          <w:szCs w:val="24"/>
        </w:rPr>
        <w:t xml:space="preserve">MÓDULO </w:t>
      </w:r>
      <w:r>
        <w:rPr>
          <w:rFonts w:ascii="Arial" w:hAnsi="Arial" w:cs="Arial"/>
          <w:strike w:val="0"/>
          <w:color w:val="auto"/>
          <w:sz w:val="24"/>
          <w:szCs w:val="24"/>
        </w:rPr>
        <w:t>I</w:t>
      </w:r>
      <w:r w:rsidRPr="0071576B">
        <w:rPr>
          <w:rFonts w:ascii="Arial" w:hAnsi="Arial" w:cs="Arial"/>
          <w:strike w:val="0"/>
          <w:color w:val="auto"/>
          <w:sz w:val="24"/>
          <w:szCs w:val="24"/>
        </w:rPr>
        <w:t>II:</w:t>
      </w:r>
      <w:r>
        <w:rPr>
          <w:rFonts w:ascii="Arial" w:hAnsi="Arial" w:cs="Arial"/>
          <w:strike w:val="0"/>
          <w:color w:val="auto"/>
          <w:sz w:val="24"/>
          <w:szCs w:val="24"/>
        </w:rPr>
        <w:t xml:space="preserve"> MENCIÓN SECUNDARIA BÁSICA</w:t>
      </w:r>
    </w:p>
    <w:p w:rsidR="00B24740" w:rsidRPr="00ED7854" w:rsidRDefault="00B24740" w:rsidP="00B24740">
      <w:pPr>
        <w:rPr>
          <w:rFonts w:ascii="Arial" w:hAnsi="Arial"/>
          <w:strike w:val="0"/>
          <w:color w:val="auto"/>
          <w:sz w:val="24"/>
          <w:szCs w:val="24"/>
          <w:lang w:val="pt-BR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</w:t>
      </w:r>
      <w:r w:rsidRPr="00ED7854">
        <w:rPr>
          <w:rFonts w:ascii="Arial" w:hAnsi="Arial" w:cs="Arial"/>
          <w:bCs/>
          <w:strike w:val="0"/>
          <w:color w:val="auto"/>
          <w:sz w:val="24"/>
          <w:szCs w:val="24"/>
        </w:rPr>
        <w:t>Temas actuales de la política, la ideología, la ciencia, la tecnología y la cultura III.</w:t>
      </w:r>
    </w:p>
    <w:p w:rsidR="00B24740" w:rsidRPr="00ED7854" w:rsidRDefault="00B24740" w:rsidP="00B24740">
      <w:pPr>
        <w:rPr>
          <w:rFonts w:ascii="Arial" w:hAnsi="Arial"/>
          <w:strike w:val="0"/>
          <w:color w:val="auto"/>
          <w:sz w:val="24"/>
          <w:szCs w:val="24"/>
          <w:lang w:val="pt-BR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</w:t>
      </w:r>
      <w:r w:rsidRPr="00ED7854">
        <w:rPr>
          <w:rFonts w:ascii="Arial" w:hAnsi="Arial" w:cs="Arial"/>
          <w:bCs/>
          <w:strike w:val="0"/>
          <w:color w:val="auto"/>
          <w:sz w:val="24"/>
          <w:szCs w:val="24"/>
        </w:rPr>
        <w:t>El adolescente de la Secundaria Básica</w:t>
      </w:r>
    </w:p>
    <w:p w:rsidR="00B24740" w:rsidRPr="00ED7854" w:rsidRDefault="00B24740" w:rsidP="00B24740">
      <w:pPr>
        <w:spacing w:after="120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</w:t>
      </w:r>
      <w:r w:rsidRPr="00ED7854">
        <w:rPr>
          <w:rFonts w:ascii="Arial" w:hAnsi="Arial" w:cs="Arial"/>
          <w:bCs/>
          <w:strike w:val="0"/>
          <w:color w:val="auto"/>
          <w:sz w:val="24"/>
          <w:szCs w:val="24"/>
        </w:rPr>
        <w:t>Didáctica, currículum e interdisciplinariedad en la Secundaria Básica.</w:t>
      </w:r>
    </w:p>
    <w:p w:rsidR="00B24740" w:rsidRPr="00ED7854" w:rsidRDefault="00B24740" w:rsidP="00B24740">
      <w:pPr>
        <w:rPr>
          <w:rFonts w:ascii="Arial" w:hAnsi="Arial"/>
          <w:strike w:val="0"/>
          <w:color w:val="auto"/>
          <w:sz w:val="24"/>
          <w:szCs w:val="24"/>
          <w:lang w:val="pt-BR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</w:t>
      </w:r>
      <w:r w:rsidRPr="00ED7854">
        <w:rPr>
          <w:rFonts w:ascii="Arial" w:hAnsi="Arial" w:cs="Arial"/>
          <w:bCs/>
          <w:strike w:val="0"/>
          <w:color w:val="auto"/>
          <w:sz w:val="24"/>
          <w:szCs w:val="24"/>
        </w:rPr>
        <w:t xml:space="preserve">Didáctica de </w:t>
      </w:r>
      <w:smartTag w:uri="urn:schemas-microsoft-com:office:smarttags" w:element="PersonName">
        <w:smartTagPr>
          <w:attr w:name="ProductID" w:val="la Matem￡tica"/>
        </w:smartTagPr>
        <w:r w:rsidRPr="00ED7854">
          <w:rPr>
            <w:rFonts w:ascii="Arial" w:hAnsi="Arial" w:cs="Arial"/>
            <w:bCs/>
            <w:strike w:val="0"/>
            <w:color w:val="auto"/>
            <w:sz w:val="24"/>
            <w:szCs w:val="24"/>
          </w:rPr>
          <w:t>la Matemática</w:t>
        </w:r>
      </w:smartTag>
      <w:r w:rsidRPr="00ED7854">
        <w:rPr>
          <w:rFonts w:ascii="Arial" w:hAnsi="Arial" w:cs="Arial"/>
          <w:bCs/>
          <w:strike w:val="0"/>
          <w:color w:val="auto"/>
          <w:sz w:val="24"/>
          <w:szCs w:val="24"/>
        </w:rPr>
        <w:t xml:space="preserve"> en la Secundaria Básica</w:t>
      </w:r>
    </w:p>
    <w:p w:rsidR="00B24740" w:rsidRPr="00ED7854" w:rsidRDefault="00B24740" w:rsidP="00B24740">
      <w:pPr>
        <w:rPr>
          <w:rFonts w:ascii="Arial" w:hAnsi="Arial"/>
          <w:strike w:val="0"/>
          <w:color w:val="auto"/>
          <w:sz w:val="24"/>
          <w:szCs w:val="24"/>
          <w:lang w:val="pt-BR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</w:t>
      </w:r>
      <w:r w:rsidRPr="00ED7854">
        <w:rPr>
          <w:rFonts w:ascii="Arial" w:hAnsi="Arial" w:cs="Arial"/>
          <w:bCs/>
          <w:strike w:val="0"/>
          <w:color w:val="auto"/>
          <w:sz w:val="24"/>
          <w:szCs w:val="24"/>
        </w:rPr>
        <w:t>Didáctica de las asignaturas de las Ciencias Naturales en la Secundaria Básica.</w:t>
      </w:r>
    </w:p>
    <w:p w:rsidR="00B24740" w:rsidRPr="00ED7854" w:rsidRDefault="00B24740" w:rsidP="00B24740">
      <w:pPr>
        <w:rPr>
          <w:rFonts w:ascii="Arial" w:hAnsi="Arial"/>
          <w:strike w:val="0"/>
          <w:color w:val="auto"/>
          <w:sz w:val="24"/>
          <w:szCs w:val="24"/>
          <w:lang w:val="pt-BR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</w:t>
      </w:r>
      <w:r w:rsidRPr="00ED7854">
        <w:rPr>
          <w:rFonts w:ascii="Arial" w:hAnsi="Arial" w:cs="Arial"/>
          <w:bCs/>
          <w:strike w:val="0"/>
          <w:color w:val="auto"/>
          <w:sz w:val="24"/>
          <w:szCs w:val="24"/>
        </w:rPr>
        <w:t>Didáctica de las asignaturas humanísticas en la Secundaria Básica</w:t>
      </w:r>
    </w:p>
    <w:p w:rsidR="00B24740" w:rsidRPr="00ED7854" w:rsidRDefault="00B24740" w:rsidP="00B24740">
      <w:pPr>
        <w:rPr>
          <w:rFonts w:ascii="Arial" w:hAnsi="Arial"/>
          <w:strike w:val="0"/>
          <w:color w:val="auto"/>
          <w:sz w:val="24"/>
          <w:szCs w:val="24"/>
          <w:lang w:val="pt-BR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</w:t>
      </w:r>
      <w:r w:rsidRPr="00ED7854">
        <w:rPr>
          <w:rFonts w:ascii="Arial" w:hAnsi="Arial" w:cs="Arial"/>
          <w:bCs/>
          <w:strike w:val="0"/>
          <w:color w:val="auto"/>
          <w:sz w:val="24"/>
          <w:szCs w:val="24"/>
        </w:rPr>
        <w:t xml:space="preserve">El componente laboral en </w:t>
      </w:r>
      <w:smartTag w:uri="urn:schemas-microsoft-com:office:smarttags" w:element="PersonName">
        <w:smartTagPr>
          <w:attr w:name="ProductID" w:val="la Secundaria B￡sica"/>
        </w:smartTagPr>
        <w:r w:rsidRPr="00ED7854">
          <w:rPr>
            <w:rFonts w:ascii="Arial" w:hAnsi="Arial" w:cs="Arial"/>
            <w:bCs/>
            <w:strike w:val="0"/>
            <w:color w:val="auto"/>
            <w:sz w:val="24"/>
            <w:szCs w:val="24"/>
          </w:rPr>
          <w:t>la Secundaria Básica</w:t>
        </w:r>
      </w:smartTag>
    </w:p>
    <w:p w:rsidR="00B24740" w:rsidRPr="00ED7854" w:rsidRDefault="00B24740" w:rsidP="00B24740">
      <w:pPr>
        <w:spacing w:after="120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</w:t>
      </w:r>
      <w:r w:rsidRPr="00ED7854">
        <w:rPr>
          <w:rFonts w:ascii="Arial" w:hAnsi="Arial" w:cs="Arial"/>
          <w:bCs/>
          <w:strike w:val="0"/>
          <w:color w:val="auto"/>
          <w:sz w:val="24"/>
          <w:szCs w:val="24"/>
        </w:rPr>
        <w:t>Curso optativo.</w:t>
      </w:r>
    </w:p>
    <w:p w:rsidR="00B24740" w:rsidRPr="00ED7854" w:rsidRDefault="00B24740" w:rsidP="00B24740">
      <w:pPr>
        <w:spacing w:after="120"/>
        <w:rPr>
          <w:rFonts w:ascii="Arial" w:hAnsi="Arial" w:cs="Arial"/>
          <w:bCs/>
          <w:strike w:val="0"/>
          <w:color w:val="auto"/>
          <w:sz w:val="24"/>
          <w:szCs w:val="24"/>
        </w:rPr>
      </w:pPr>
      <w:r>
        <w:rPr>
          <w:rFonts w:ascii="Arial" w:hAnsi="Arial" w:cs="Arial"/>
          <w:bCs/>
          <w:strike w:val="0"/>
          <w:color w:val="auto"/>
          <w:sz w:val="24"/>
          <w:szCs w:val="24"/>
        </w:rPr>
        <w:t>-</w:t>
      </w:r>
      <w:r w:rsidRPr="00ED7854">
        <w:rPr>
          <w:rFonts w:ascii="Arial" w:hAnsi="Arial" w:cs="Arial"/>
          <w:bCs/>
          <w:strike w:val="0"/>
          <w:color w:val="auto"/>
          <w:sz w:val="24"/>
          <w:szCs w:val="24"/>
        </w:rPr>
        <w:t>Taller de Tesis o Trabajo final</w:t>
      </w:r>
    </w:p>
    <w:p w:rsidR="00C56FCC" w:rsidRDefault="00C56FCC">
      <w:bookmarkStart w:id="0" w:name="_GoBack"/>
      <w:bookmarkEnd w:id="0"/>
    </w:p>
    <w:sectPr w:rsidR="00C56FCC" w:rsidSect="001342F9">
      <w:pgSz w:w="12242" w:h="15842" w:code="1"/>
      <w:pgMar w:top="1418" w:right="1327" w:bottom="141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erminal">
    <w:panose1 w:val="00000000000000000000"/>
    <w:charset w:val="FF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7616"/>
    <w:multiLevelType w:val="hybridMultilevel"/>
    <w:tmpl w:val="2C38A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57522"/>
    <w:multiLevelType w:val="hybridMultilevel"/>
    <w:tmpl w:val="E556D81C"/>
    <w:lvl w:ilvl="0" w:tplc="0C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D6C38"/>
    <w:multiLevelType w:val="hybridMultilevel"/>
    <w:tmpl w:val="24EE3CD4"/>
    <w:lvl w:ilvl="0" w:tplc="0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2190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</w:abstractNum>
  <w:abstractNum w:abstractNumId="4">
    <w:nsid w:val="491C7DB6"/>
    <w:multiLevelType w:val="hybridMultilevel"/>
    <w:tmpl w:val="96E68D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75EB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</w:abstractNum>
  <w:num w:numId="1">
    <w:abstractNumId w:val="3"/>
    <w:lvlOverride w:ilv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40"/>
    <w:rsid w:val="00B24740"/>
    <w:rsid w:val="00C5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40"/>
    <w:pPr>
      <w:spacing w:after="0" w:line="240" w:lineRule="auto"/>
    </w:pPr>
    <w:rPr>
      <w:rFonts w:ascii="Terminal" w:eastAsia="Times New Roman" w:hAnsi="Terminal" w:cs="Times New Roman"/>
      <w:strike/>
      <w:color w:val="00FF00"/>
      <w:sz w:val="1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24740"/>
    <w:pPr>
      <w:keepNext/>
      <w:spacing w:line="360" w:lineRule="auto"/>
      <w:outlineLvl w:val="0"/>
    </w:pPr>
    <w:rPr>
      <w:rFonts w:ascii="Arial" w:hAnsi="Arial"/>
      <w:b/>
      <w:strike w:val="0"/>
      <w:color w:val="auto"/>
      <w:sz w:val="24"/>
      <w:lang w:val="pt-B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47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47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474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24740"/>
    <w:rPr>
      <w:rFonts w:ascii="Arial" w:eastAsia="Times New Roman" w:hAnsi="Arial" w:cs="Times New Roman"/>
      <w:b/>
      <w:sz w:val="24"/>
      <w:szCs w:val="20"/>
      <w:lang w:val="pt-BR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4740"/>
    <w:rPr>
      <w:rFonts w:ascii="Cambria" w:eastAsia="Times New Roman" w:hAnsi="Cambria" w:cs="Times New Roman"/>
      <w:b/>
      <w:bCs/>
      <w:i/>
      <w:iCs/>
      <w:strike/>
      <w:color w:val="00FF00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4740"/>
    <w:rPr>
      <w:rFonts w:ascii="Cambria" w:eastAsia="Times New Roman" w:hAnsi="Cambria" w:cs="Times New Roman"/>
      <w:b/>
      <w:bCs/>
      <w:strike/>
      <w:color w:val="00FF00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4740"/>
    <w:rPr>
      <w:rFonts w:ascii="Calibri" w:eastAsia="Times New Roman" w:hAnsi="Calibri" w:cs="Times New Roman"/>
      <w:b/>
      <w:bCs/>
      <w:strike/>
      <w:color w:val="00FF00"/>
      <w:sz w:val="28"/>
      <w:szCs w:val="2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40"/>
    <w:pPr>
      <w:spacing w:after="0" w:line="240" w:lineRule="auto"/>
    </w:pPr>
    <w:rPr>
      <w:rFonts w:ascii="Terminal" w:eastAsia="Times New Roman" w:hAnsi="Terminal" w:cs="Times New Roman"/>
      <w:strike/>
      <w:color w:val="00FF00"/>
      <w:sz w:val="1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24740"/>
    <w:pPr>
      <w:keepNext/>
      <w:spacing w:line="360" w:lineRule="auto"/>
      <w:outlineLvl w:val="0"/>
    </w:pPr>
    <w:rPr>
      <w:rFonts w:ascii="Arial" w:hAnsi="Arial"/>
      <w:b/>
      <w:strike w:val="0"/>
      <w:color w:val="auto"/>
      <w:sz w:val="24"/>
      <w:lang w:val="pt-B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47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47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474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24740"/>
    <w:rPr>
      <w:rFonts w:ascii="Arial" w:eastAsia="Times New Roman" w:hAnsi="Arial" w:cs="Times New Roman"/>
      <w:b/>
      <w:sz w:val="24"/>
      <w:szCs w:val="20"/>
      <w:lang w:val="pt-BR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4740"/>
    <w:rPr>
      <w:rFonts w:ascii="Cambria" w:eastAsia="Times New Roman" w:hAnsi="Cambria" w:cs="Times New Roman"/>
      <w:b/>
      <w:bCs/>
      <w:i/>
      <w:iCs/>
      <w:strike/>
      <w:color w:val="00FF00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4740"/>
    <w:rPr>
      <w:rFonts w:ascii="Cambria" w:eastAsia="Times New Roman" w:hAnsi="Cambria" w:cs="Times New Roman"/>
      <w:b/>
      <w:bCs/>
      <w:strike/>
      <w:color w:val="00FF00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4740"/>
    <w:rPr>
      <w:rFonts w:ascii="Calibri" w:eastAsia="Times New Roman" w:hAnsi="Calibri" w:cs="Times New Roman"/>
      <w:b/>
      <w:bCs/>
      <w:strike/>
      <w:color w:val="00FF00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2011-11-04T11:08:00Z</dcterms:created>
  <dcterms:modified xsi:type="dcterms:W3CDTF">2011-11-04T11:08:00Z</dcterms:modified>
</cp:coreProperties>
</file>