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5A9" w:rsidRPr="006C400C" w:rsidRDefault="006C400C" w:rsidP="006C400C">
      <w:pPr>
        <w:jc w:val="center"/>
        <w:rPr>
          <w:b/>
          <w:sz w:val="96"/>
          <w:szCs w:val="96"/>
        </w:rPr>
      </w:pPr>
      <w:r w:rsidRPr="006C400C">
        <w:rPr>
          <w:b/>
          <w:sz w:val="96"/>
          <w:szCs w:val="96"/>
        </w:rPr>
        <w:t>Curriculum vitae</w:t>
      </w:r>
    </w:p>
    <w:tbl>
      <w:tblPr>
        <w:tblStyle w:val="Sombreadoclaro1"/>
        <w:tblW w:w="0" w:type="auto"/>
        <w:tblLook w:val="04A0"/>
      </w:tblPr>
      <w:tblGrid>
        <w:gridCol w:w="2616"/>
        <w:gridCol w:w="6438"/>
      </w:tblGrid>
      <w:tr w:rsidR="006C400C" w:rsidRPr="00FC1BD9" w:rsidTr="00B60749">
        <w:trPr>
          <w:cnfStyle w:val="100000000000"/>
        </w:trPr>
        <w:tc>
          <w:tcPr>
            <w:cnfStyle w:val="001000000000"/>
            <w:tcW w:w="0" w:type="auto"/>
            <w:shd w:val="clear" w:color="auto" w:fill="auto"/>
          </w:tcPr>
          <w:p w:rsidR="006C400C" w:rsidRPr="000E7482" w:rsidRDefault="00D8064A" w:rsidP="00B60749">
            <w:pPr>
              <w:pStyle w:val="prrafosinsangra"/>
              <w:spacing w:before="100" w:beforeAutospacing="1" w:after="100" w:afterAutospacing="1"/>
              <w:rPr>
                <w:rFonts w:ascii="Arial Narrow" w:hAnsi="Arial Narrow" w:cs="Arial"/>
                <w:bCs w:val="0"/>
                <w:color w:val="auto"/>
                <w:sz w:val="40"/>
                <w:szCs w:val="40"/>
              </w:rPr>
            </w:pPr>
            <w:r>
              <w:rPr>
                <w:rFonts w:ascii="Arial Narrow" w:hAnsi="Arial Narrow" w:cs="Arial"/>
                <w:noProof/>
                <w:sz w:val="40"/>
                <w:szCs w:val="40"/>
                <w:lang w:val="es-ES"/>
              </w:rPr>
              <w:drawing>
                <wp:inline distT="0" distB="0" distL="0" distR="0">
                  <wp:extent cx="1504950" cy="2105025"/>
                  <wp:effectExtent l="19050" t="0" r="0" b="0"/>
                  <wp:docPr id="1" name="0 Imagen" descr="cruzgarcialir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zgarcialirios.jpg"/>
                          <pic:cNvPicPr/>
                        </pic:nvPicPr>
                        <pic:blipFill>
                          <a:blip r:embed="rId9"/>
                          <a:stretch>
                            <a:fillRect/>
                          </a:stretch>
                        </pic:blipFill>
                        <pic:spPr>
                          <a:xfrm>
                            <a:off x="0" y="0"/>
                            <a:ext cx="1504950" cy="2105025"/>
                          </a:xfrm>
                          <a:prstGeom prst="rect">
                            <a:avLst/>
                          </a:prstGeom>
                        </pic:spPr>
                      </pic:pic>
                    </a:graphicData>
                  </a:graphic>
                </wp:inline>
              </w:drawing>
            </w:r>
          </w:p>
        </w:tc>
        <w:tc>
          <w:tcPr>
            <w:tcW w:w="0" w:type="auto"/>
            <w:shd w:val="clear" w:color="auto" w:fill="auto"/>
          </w:tcPr>
          <w:p w:rsidR="006C400C" w:rsidRPr="00191287" w:rsidRDefault="006C400C" w:rsidP="006C400C">
            <w:pPr>
              <w:pStyle w:val="prrafosinsangra"/>
              <w:spacing w:before="100" w:beforeAutospacing="1" w:after="100" w:afterAutospacing="1"/>
              <w:jc w:val="right"/>
              <w:cnfStyle w:val="100000000000"/>
              <w:rPr>
                <w:rFonts w:ascii="Arial Narrow" w:hAnsi="Arial Narrow" w:cs="Arial"/>
                <w:b w:val="0"/>
                <w:bCs w:val="0"/>
                <w:color w:val="auto"/>
                <w:sz w:val="72"/>
                <w:szCs w:val="72"/>
              </w:rPr>
            </w:pPr>
            <w:r w:rsidRPr="00D8064A">
              <w:rPr>
                <w:rFonts w:ascii="Arial Narrow" w:hAnsi="Arial Narrow" w:cs="Arial"/>
                <w:b w:val="0"/>
                <w:bCs w:val="0"/>
                <w:color w:val="auto"/>
                <w:sz w:val="72"/>
                <w:szCs w:val="72"/>
              </w:rPr>
              <w:t>Cruz García Lirios</w:t>
            </w:r>
            <w:r w:rsidR="008874E8" w:rsidRPr="006A5DF7">
              <w:rPr>
                <w:rStyle w:val="Refdenotaalpie"/>
                <w:rFonts w:ascii="Arial Narrow" w:hAnsi="Arial Narrow" w:cs="Arial"/>
                <w:b w:val="0"/>
                <w:bCs w:val="0"/>
                <w:color w:val="auto"/>
                <w:sz w:val="16"/>
                <w:szCs w:val="16"/>
              </w:rPr>
              <w:footnoteReference w:id="2"/>
            </w:r>
          </w:p>
          <w:p w:rsidR="006C400C" w:rsidRDefault="006C400C" w:rsidP="00B60749">
            <w:pPr>
              <w:pStyle w:val="prrafosinsangra"/>
              <w:spacing w:before="100" w:beforeAutospacing="1" w:after="100" w:afterAutospacing="1"/>
              <w:jc w:val="right"/>
              <w:cnfStyle w:val="100000000000"/>
              <w:rPr>
                <w:rFonts w:ascii="Arial Narrow" w:hAnsi="Arial Narrow" w:cs="Arial"/>
                <w:b w:val="0"/>
                <w:sz w:val="16"/>
                <w:szCs w:val="16"/>
              </w:rPr>
            </w:pPr>
          </w:p>
          <w:p w:rsidR="006C400C" w:rsidRPr="006C400C" w:rsidRDefault="006C400C" w:rsidP="006C400C">
            <w:pPr>
              <w:pStyle w:val="prrafosinsangra"/>
              <w:spacing w:before="100" w:beforeAutospacing="1" w:after="100" w:afterAutospacing="1"/>
              <w:jc w:val="right"/>
              <w:cnfStyle w:val="100000000000"/>
              <w:rPr>
                <w:rFonts w:ascii="Arial Narrow" w:hAnsi="Arial Narrow" w:cs="Arial"/>
                <w:b w:val="0"/>
                <w:bCs w:val="0"/>
                <w:color w:val="auto"/>
                <w:sz w:val="16"/>
                <w:szCs w:val="16"/>
              </w:rPr>
            </w:pPr>
          </w:p>
        </w:tc>
      </w:tr>
      <w:tr w:rsidR="00F520CB" w:rsidRPr="00FC1BD9" w:rsidTr="00B60749">
        <w:trPr>
          <w:cnfStyle w:val="000000100000"/>
        </w:trPr>
        <w:tc>
          <w:tcPr>
            <w:cnfStyle w:val="001000000000"/>
            <w:tcW w:w="0" w:type="auto"/>
            <w:shd w:val="clear" w:color="auto" w:fill="auto"/>
          </w:tcPr>
          <w:p w:rsidR="00F520CB" w:rsidRPr="00191287" w:rsidRDefault="00F520CB" w:rsidP="00B60749">
            <w:pPr>
              <w:pStyle w:val="prrafosinsangra"/>
              <w:spacing w:before="100" w:beforeAutospacing="1" w:after="100" w:afterAutospacing="1"/>
              <w:rPr>
                <w:noProof/>
                <w:sz w:val="40"/>
                <w:szCs w:val="40"/>
                <w:lang w:val="es-ES"/>
              </w:rPr>
            </w:pPr>
            <w:r w:rsidRPr="00191287">
              <w:rPr>
                <w:rFonts w:ascii="Arial Narrow" w:hAnsi="Arial Narrow" w:cs="Arial"/>
                <w:color w:val="auto"/>
                <w:sz w:val="40"/>
                <w:szCs w:val="40"/>
              </w:rPr>
              <w:t>Formación</w:t>
            </w:r>
          </w:p>
        </w:tc>
        <w:tc>
          <w:tcPr>
            <w:tcW w:w="0" w:type="auto"/>
            <w:shd w:val="clear" w:color="auto" w:fill="auto"/>
          </w:tcPr>
          <w:p w:rsidR="00F520CB" w:rsidRPr="00D8064A" w:rsidRDefault="00F520CB" w:rsidP="00CC1807">
            <w:pPr>
              <w:pStyle w:val="prrafosinsangra"/>
              <w:numPr>
                <w:ilvl w:val="0"/>
                <w:numId w:val="34"/>
              </w:numPr>
              <w:spacing w:before="100" w:beforeAutospacing="1" w:after="100" w:afterAutospacing="1"/>
              <w:cnfStyle w:val="000000100000"/>
              <w:rPr>
                <w:rFonts w:ascii="Arial Narrow" w:hAnsi="Arial Narrow" w:cs="Arial"/>
                <w:sz w:val="20"/>
                <w:szCs w:val="20"/>
              </w:rPr>
            </w:pPr>
            <w:r w:rsidRPr="00D8064A">
              <w:rPr>
                <w:rFonts w:ascii="Arial Narrow" w:hAnsi="Arial Narrow" w:cs="Arial"/>
                <w:sz w:val="20"/>
                <w:szCs w:val="20"/>
              </w:rPr>
              <w:t>Doctorado en Psicolog</w:t>
            </w:r>
            <w:r w:rsidR="004A1781">
              <w:rPr>
                <w:rFonts w:ascii="Arial Narrow" w:hAnsi="Arial Narrow" w:cs="Arial"/>
                <w:sz w:val="20"/>
                <w:szCs w:val="20"/>
              </w:rPr>
              <w:t>ía Social y Ambiental (incompleto</w:t>
            </w:r>
            <w:r w:rsidRPr="00D8064A">
              <w:rPr>
                <w:rFonts w:ascii="Arial Narrow" w:hAnsi="Arial Narrow" w:cs="Arial"/>
                <w:sz w:val="20"/>
                <w:szCs w:val="20"/>
              </w:rPr>
              <w:t>), UNAM-Facultad de Psicología. Proyecto de Tesis: “Un Programa de Sustentabilidad Hídrica.”. comité asesor: Dra. María Montero y López-Lena, Dr. Serafín Mercado Domenech, Dra. Rosa Patricia Jovita Ortega Andeane</w:t>
            </w:r>
            <w:r w:rsidR="00CC1807">
              <w:rPr>
                <w:rFonts w:ascii="Arial Narrow" w:hAnsi="Arial Narrow" w:cs="Arial"/>
                <w:sz w:val="20"/>
                <w:szCs w:val="20"/>
              </w:rPr>
              <w:t xml:space="preserve"> y</w:t>
            </w:r>
            <w:r w:rsidRPr="00D8064A">
              <w:rPr>
                <w:rFonts w:ascii="Arial Narrow" w:hAnsi="Arial Narrow" w:cs="Arial"/>
                <w:sz w:val="20"/>
                <w:szCs w:val="20"/>
              </w:rPr>
              <w:t xml:space="preserve"> Dra. María Lucy Reild Martínez</w:t>
            </w:r>
          </w:p>
        </w:tc>
      </w:tr>
      <w:tr w:rsidR="00F520CB" w:rsidRPr="00FC1BD9" w:rsidTr="00B60749">
        <w:tc>
          <w:tcPr>
            <w:cnfStyle w:val="001000000000"/>
            <w:tcW w:w="0" w:type="auto"/>
            <w:shd w:val="clear" w:color="auto" w:fill="auto"/>
          </w:tcPr>
          <w:p w:rsidR="00F520CB" w:rsidRPr="006C400C" w:rsidRDefault="00F520CB" w:rsidP="00B60749">
            <w:pPr>
              <w:pStyle w:val="prrafosinsangra"/>
              <w:spacing w:before="100" w:beforeAutospacing="1" w:after="100" w:afterAutospacing="1"/>
              <w:rPr>
                <w:rFonts w:ascii="Arial Narrow" w:hAnsi="Arial Narrow" w:cs="Arial"/>
                <w:color w:val="auto"/>
                <w:sz w:val="48"/>
                <w:szCs w:val="48"/>
              </w:rPr>
            </w:pPr>
          </w:p>
        </w:tc>
        <w:tc>
          <w:tcPr>
            <w:tcW w:w="0" w:type="auto"/>
            <w:shd w:val="clear" w:color="auto" w:fill="auto"/>
          </w:tcPr>
          <w:p w:rsidR="00F520CB" w:rsidRPr="00D8064A" w:rsidRDefault="00F520CB" w:rsidP="008A1BD0">
            <w:pPr>
              <w:pStyle w:val="prrafosinsangra"/>
              <w:numPr>
                <w:ilvl w:val="0"/>
                <w:numId w:val="31"/>
              </w:numPr>
              <w:spacing w:before="100" w:beforeAutospacing="1" w:after="100" w:afterAutospacing="1"/>
              <w:cnfStyle w:val="000000000000"/>
              <w:rPr>
                <w:rFonts w:ascii="Arial Narrow" w:hAnsi="Arial Narrow" w:cs="Arial"/>
                <w:sz w:val="20"/>
                <w:szCs w:val="20"/>
              </w:rPr>
            </w:pPr>
            <w:r w:rsidRPr="00D8064A">
              <w:rPr>
                <w:rFonts w:ascii="Arial Narrow" w:hAnsi="Arial Narrow" w:cs="Arial"/>
                <w:sz w:val="20"/>
                <w:szCs w:val="20"/>
              </w:rPr>
              <w:t>Maestr</w:t>
            </w:r>
            <w:r w:rsidR="004A1781">
              <w:rPr>
                <w:rFonts w:ascii="Arial Narrow" w:hAnsi="Arial Narrow" w:cs="Arial"/>
                <w:sz w:val="20"/>
                <w:szCs w:val="20"/>
              </w:rPr>
              <w:t>ía en Trabajo Social (maestrante</w:t>
            </w:r>
            <w:r w:rsidRPr="00D8064A">
              <w:rPr>
                <w:rFonts w:ascii="Arial Narrow" w:hAnsi="Arial Narrow" w:cs="Arial"/>
                <w:sz w:val="20"/>
                <w:szCs w:val="20"/>
              </w:rPr>
              <w:t>), UNAM-ENTS. Proyecto de tesis: “Un Modelo de Sustentabilidad Hídrica</w:t>
            </w:r>
            <w:r w:rsidRPr="00D8064A">
              <w:rPr>
                <w:rFonts w:ascii="Arial Narrow" w:hAnsi="Arial Narrow" w:cs="Arial"/>
                <w:b/>
                <w:sz w:val="20"/>
                <w:szCs w:val="20"/>
              </w:rPr>
              <w:t>”</w:t>
            </w:r>
            <w:r w:rsidRPr="00D8064A">
              <w:rPr>
                <w:rFonts w:ascii="Arial Narrow" w:hAnsi="Arial Narrow" w:cs="Arial"/>
                <w:sz w:val="20"/>
                <w:szCs w:val="20"/>
              </w:rPr>
              <w:t xml:space="preserve">. Comité asesor: Dr. José Marcos Bustos Aguayo, Dra. Esperanza López </w:t>
            </w:r>
            <w:r w:rsidR="00CC1807">
              <w:rPr>
                <w:rFonts w:ascii="Arial Narrow" w:hAnsi="Arial Narrow" w:cs="Arial"/>
                <w:sz w:val="20"/>
                <w:szCs w:val="20"/>
              </w:rPr>
              <w:t>Vázquez, Dra. Patricia Andrade Palos</w:t>
            </w:r>
            <w:r w:rsidR="007828EA">
              <w:rPr>
                <w:rFonts w:ascii="Arial Narrow" w:hAnsi="Arial Narrow" w:cs="Arial"/>
                <w:sz w:val="20"/>
                <w:szCs w:val="20"/>
              </w:rPr>
              <w:t xml:space="preserve"> y Dr. Raúl Corral Quintero</w:t>
            </w:r>
            <w:r w:rsidRPr="00D8064A">
              <w:rPr>
                <w:rFonts w:ascii="Arial Narrow" w:hAnsi="Arial Narrow" w:cs="Arial"/>
                <w:sz w:val="20"/>
                <w:szCs w:val="20"/>
              </w:rPr>
              <w:t>.</w:t>
            </w:r>
          </w:p>
        </w:tc>
      </w:tr>
      <w:tr w:rsidR="00F520CB" w:rsidTr="00B60749">
        <w:trPr>
          <w:cnfStyle w:val="000000100000"/>
        </w:trPr>
        <w:tc>
          <w:tcPr>
            <w:cnfStyle w:val="001000000000"/>
            <w:tcW w:w="0" w:type="auto"/>
            <w:shd w:val="clear" w:color="auto" w:fill="auto"/>
          </w:tcPr>
          <w:p w:rsidR="00F520CB" w:rsidRPr="000E7482" w:rsidRDefault="00F520CB" w:rsidP="00B60749">
            <w:pPr>
              <w:pStyle w:val="prrafosinsangra"/>
              <w:spacing w:before="100" w:beforeAutospacing="1" w:after="100" w:afterAutospacing="1"/>
              <w:rPr>
                <w:rFonts w:ascii="Arial Narrow" w:hAnsi="Arial Narrow" w:cs="Arial"/>
                <w:color w:val="auto"/>
                <w:sz w:val="40"/>
                <w:szCs w:val="40"/>
              </w:rPr>
            </w:pPr>
          </w:p>
        </w:tc>
        <w:tc>
          <w:tcPr>
            <w:tcW w:w="0" w:type="auto"/>
            <w:shd w:val="clear" w:color="auto" w:fill="auto"/>
          </w:tcPr>
          <w:p w:rsidR="00F520CB" w:rsidRPr="00D8064A" w:rsidRDefault="00F520CB" w:rsidP="008A1BD0">
            <w:pPr>
              <w:pStyle w:val="prrafosinsangra"/>
              <w:numPr>
                <w:ilvl w:val="0"/>
                <w:numId w:val="31"/>
              </w:numPr>
              <w:spacing w:before="100" w:beforeAutospacing="1" w:after="100" w:afterAutospacing="1"/>
              <w:cnfStyle w:val="000000100000"/>
              <w:rPr>
                <w:rFonts w:ascii="Arial Narrow" w:hAnsi="Arial Narrow" w:cs="Arial"/>
                <w:sz w:val="20"/>
                <w:szCs w:val="20"/>
              </w:rPr>
            </w:pPr>
            <w:r w:rsidRPr="00D8064A">
              <w:rPr>
                <w:rFonts w:ascii="Arial Narrow" w:hAnsi="Arial Narrow" w:cs="Arial"/>
                <w:sz w:val="20"/>
                <w:szCs w:val="20"/>
              </w:rPr>
              <w:t xml:space="preserve">Licenciatura en Psicología Social (titulado), UAM-I. Proyecto de tesis: “La Sustentabilidad Hídrica”. Comité asesor; Dr. </w:t>
            </w:r>
            <w:r w:rsidR="008A1BD0">
              <w:rPr>
                <w:rFonts w:ascii="Arial Narrow" w:hAnsi="Arial Narrow" w:cs="Arial"/>
                <w:sz w:val="20"/>
                <w:szCs w:val="20"/>
              </w:rPr>
              <w:t>Cesar Carlos Contreras Ibáñez</w:t>
            </w:r>
            <w:r w:rsidR="008E074B">
              <w:rPr>
                <w:rFonts w:ascii="Arial Narrow" w:hAnsi="Arial Narrow" w:cs="Arial"/>
                <w:sz w:val="20"/>
                <w:szCs w:val="20"/>
              </w:rPr>
              <w:t>, Dra. Alicia Zaldívar Garduño y Dr. Omar Manjarrez Ibarra</w:t>
            </w:r>
            <w:r w:rsidR="00CC1807" w:rsidRPr="00D8064A">
              <w:rPr>
                <w:rFonts w:ascii="Arial Narrow" w:hAnsi="Arial Narrow" w:cs="Arial"/>
                <w:sz w:val="20"/>
                <w:szCs w:val="20"/>
              </w:rPr>
              <w:t xml:space="preserve"> </w:t>
            </w:r>
          </w:p>
        </w:tc>
      </w:tr>
      <w:tr w:rsidR="00F520CB" w:rsidRPr="00FC1BD9" w:rsidTr="00B60749">
        <w:tc>
          <w:tcPr>
            <w:cnfStyle w:val="001000000000"/>
            <w:tcW w:w="0" w:type="auto"/>
            <w:shd w:val="clear" w:color="auto" w:fill="auto"/>
          </w:tcPr>
          <w:p w:rsidR="00F520CB" w:rsidRPr="00191287" w:rsidRDefault="00F520CB" w:rsidP="00B60749">
            <w:pPr>
              <w:pStyle w:val="prrafosinsangra"/>
              <w:spacing w:before="100" w:beforeAutospacing="1" w:after="100" w:afterAutospacing="1"/>
              <w:rPr>
                <w:rFonts w:ascii="Arial Narrow" w:hAnsi="Arial Narrow" w:cs="Arial"/>
                <w:bCs w:val="0"/>
                <w:color w:val="auto"/>
                <w:sz w:val="40"/>
                <w:szCs w:val="40"/>
              </w:rPr>
            </w:pPr>
            <w:r>
              <w:rPr>
                <w:rFonts w:ascii="Arial Narrow" w:hAnsi="Arial Narrow" w:cs="Arial"/>
                <w:bCs w:val="0"/>
                <w:color w:val="auto"/>
                <w:sz w:val="40"/>
                <w:szCs w:val="40"/>
              </w:rPr>
              <w:t>Trayectoria</w:t>
            </w:r>
          </w:p>
        </w:tc>
        <w:tc>
          <w:tcPr>
            <w:tcW w:w="0" w:type="auto"/>
            <w:shd w:val="clear" w:color="auto" w:fill="auto"/>
          </w:tcPr>
          <w:p w:rsidR="00F520CB" w:rsidRPr="00D8064A" w:rsidRDefault="00F520CB" w:rsidP="008A1BD0">
            <w:pPr>
              <w:pStyle w:val="prrafosinsangra"/>
              <w:numPr>
                <w:ilvl w:val="0"/>
                <w:numId w:val="32"/>
              </w:numPr>
              <w:spacing w:before="100" w:beforeAutospacing="1" w:after="100" w:afterAutospacing="1"/>
              <w:cnfStyle w:val="000000000000"/>
              <w:rPr>
                <w:rFonts w:ascii="Arial Narrow" w:hAnsi="Arial Narrow" w:cs="Arial"/>
                <w:bCs/>
                <w:sz w:val="20"/>
                <w:szCs w:val="20"/>
              </w:rPr>
            </w:pPr>
            <w:r w:rsidRPr="00D8064A">
              <w:rPr>
                <w:rFonts w:ascii="Arial Narrow" w:hAnsi="Arial Narrow" w:cs="Arial"/>
                <w:bCs/>
                <w:sz w:val="20"/>
                <w:szCs w:val="20"/>
              </w:rPr>
              <w:t>Difusión de ponencias en congresos, coloquios, foros, ciclos y conferencias en la Ciudad de México auspiciadas por UNAM y UAM</w:t>
            </w:r>
          </w:p>
        </w:tc>
      </w:tr>
      <w:tr w:rsidR="00F520CB" w:rsidRPr="00FC1BD9" w:rsidTr="00B60749">
        <w:trPr>
          <w:cnfStyle w:val="000000100000"/>
        </w:trPr>
        <w:tc>
          <w:tcPr>
            <w:cnfStyle w:val="001000000000"/>
            <w:tcW w:w="0" w:type="auto"/>
            <w:shd w:val="clear" w:color="auto" w:fill="auto"/>
          </w:tcPr>
          <w:p w:rsidR="00F520CB" w:rsidRPr="008A1BD0" w:rsidRDefault="00F520CB" w:rsidP="00B60749">
            <w:pPr>
              <w:pStyle w:val="prrafosinsangra"/>
              <w:spacing w:before="100" w:beforeAutospacing="1" w:after="100" w:afterAutospacing="1"/>
              <w:rPr>
                <w:rFonts w:ascii="Arial Narrow" w:hAnsi="Arial Narrow" w:cs="Arial"/>
                <w:bCs w:val="0"/>
                <w:color w:val="auto"/>
                <w:sz w:val="40"/>
                <w:szCs w:val="40"/>
                <w:lang w:val="es-ES"/>
              </w:rPr>
            </w:pPr>
          </w:p>
        </w:tc>
        <w:tc>
          <w:tcPr>
            <w:tcW w:w="0" w:type="auto"/>
            <w:shd w:val="clear" w:color="auto" w:fill="auto"/>
          </w:tcPr>
          <w:p w:rsidR="00F520CB" w:rsidRPr="00D8064A" w:rsidRDefault="00F520CB" w:rsidP="008A1BD0">
            <w:pPr>
              <w:pStyle w:val="prrafosinsangra"/>
              <w:numPr>
                <w:ilvl w:val="0"/>
                <w:numId w:val="32"/>
              </w:numPr>
              <w:spacing w:before="100" w:beforeAutospacing="1" w:after="100" w:afterAutospacing="1"/>
              <w:cnfStyle w:val="000000100000"/>
              <w:rPr>
                <w:rFonts w:ascii="Arial Narrow" w:hAnsi="Arial Narrow" w:cs="Arial"/>
                <w:bCs/>
                <w:sz w:val="20"/>
                <w:szCs w:val="20"/>
              </w:rPr>
            </w:pPr>
            <w:r w:rsidRPr="00D8064A">
              <w:rPr>
                <w:rFonts w:ascii="Arial Narrow" w:hAnsi="Arial Narrow" w:cs="Arial"/>
                <w:bCs/>
                <w:sz w:val="20"/>
                <w:szCs w:val="20"/>
              </w:rPr>
              <w:t>Publicación de artículos en revistas indizadas con arbitraje internacional tales como; Alternativas, Barataria, Ciencia Psicológica, Ciencias Sociales, Desarrollo Local, Diversitas, Economía y Sociedad, Enfoques, Enseñanza e Investigación, Entelequia, Fundamentos en Humanidades, Motivación y Emoción, Poiesis, Psicología Científica, Psicología Política, Psicología y Salud,  Residuos, Sociedad Hoy.</w:t>
            </w:r>
          </w:p>
        </w:tc>
      </w:tr>
      <w:tr w:rsidR="00F520CB" w:rsidRPr="00FC1BD9" w:rsidTr="00B60749">
        <w:tc>
          <w:tcPr>
            <w:cnfStyle w:val="001000000000"/>
            <w:tcW w:w="0" w:type="auto"/>
            <w:shd w:val="clear" w:color="auto" w:fill="auto"/>
          </w:tcPr>
          <w:p w:rsidR="00F520CB" w:rsidRPr="00191287" w:rsidRDefault="00F520CB" w:rsidP="00B60749">
            <w:pPr>
              <w:pStyle w:val="prrafosinsangra"/>
              <w:spacing w:before="100" w:beforeAutospacing="1" w:after="100" w:afterAutospacing="1"/>
              <w:rPr>
                <w:rFonts w:ascii="Arial Narrow" w:hAnsi="Arial Narrow" w:cs="Arial"/>
                <w:bCs w:val="0"/>
                <w:color w:val="auto"/>
                <w:sz w:val="40"/>
                <w:szCs w:val="40"/>
              </w:rPr>
            </w:pPr>
          </w:p>
        </w:tc>
        <w:tc>
          <w:tcPr>
            <w:tcW w:w="0" w:type="auto"/>
            <w:shd w:val="clear" w:color="auto" w:fill="auto"/>
          </w:tcPr>
          <w:p w:rsidR="00F520CB" w:rsidRPr="00D8064A" w:rsidRDefault="00F520CB" w:rsidP="008A1BD0">
            <w:pPr>
              <w:pStyle w:val="prrafosinsangra"/>
              <w:numPr>
                <w:ilvl w:val="0"/>
                <w:numId w:val="32"/>
              </w:numPr>
              <w:spacing w:before="100" w:beforeAutospacing="1" w:after="100" w:afterAutospacing="1"/>
              <w:cnfStyle w:val="000000000000"/>
              <w:rPr>
                <w:rFonts w:ascii="Arial Narrow" w:hAnsi="Arial Narrow" w:cs="Arial"/>
                <w:bCs/>
                <w:sz w:val="20"/>
                <w:szCs w:val="20"/>
              </w:rPr>
            </w:pPr>
            <w:r w:rsidRPr="00D8064A">
              <w:rPr>
                <w:rFonts w:ascii="Arial Narrow" w:hAnsi="Arial Narrow" w:cs="Arial"/>
                <w:bCs/>
                <w:sz w:val="20"/>
                <w:szCs w:val="20"/>
              </w:rPr>
              <w:t xml:space="preserve">Catedrático de asignaturas; Seminario de Titulación, Estadística, Metodología, Teoría y Comunicación impartidas en siete disciplinas; Psicología, Mercadotecnia, Administración, Pedagogía, Derecho, Trabajo Social en cuatro universidades; IPN, UNITEC, UAEM e ICEM. </w:t>
            </w:r>
          </w:p>
        </w:tc>
      </w:tr>
      <w:tr w:rsidR="00AD014B" w:rsidRPr="00FC1BD9" w:rsidTr="00B60749">
        <w:trPr>
          <w:cnfStyle w:val="000000100000"/>
        </w:trPr>
        <w:tc>
          <w:tcPr>
            <w:cnfStyle w:val="001000000000"/>
            <w:tcW w:w="0" w:type="auto"/>
            <w:shd w:val="clear" w:color="auto" w:fill="auto"/>
          </w:tcPr>
          <w:p w:rsidR="00AD014B" w:rsidRPr="00191287" w:rsidRDefault="00AD014B" w:rsidP="00B60749">
            <w:pPr>
              <w:pStyle w:val="prrafosinsangra"/>
              <w:spacing w:before="100" w:beforeAutospacing="1" w:after="100" w:afterAutospacing="1"/>
              <w:rPr>
                <w:rFonts w:ascii="Arial Narrow" w:hAnsi="Arial Narrow" w:cs="Arial"/>
                <w:bCs w:val="0"/>
                <w:sz w:val="40"/>
                <w:szCs w:val="40"/>
              </w:rPr>
            </w:pPr>
          </w:p>
        </w:tc>
        <w:tc>
          <w:tcPr>
            <w:tcW w:w="0" w:type="auto"/>
            <w:shd w:val="clear" w:color="auto" w:fill="auto"/>
          </w:tcPr>
          <w:p w:rsidR="00AD014B" w:rsidRPr="00AD014B" w:rsidRDefault="00AD014B" w:rsidP="00AD014B">
            <w:pPr>
              <w:pStyle w:val="prrafosinsangra"/>
              <w:spacing w:before="100" w:beforeAutospacing="1" w:after="100" w:afterAutospacing="1"/>
              <w:ind w:left="720"/>
              <w:cnfStyle w:val="000000100000"/>
              <w:rPr>
                <w:rFonts w:ascii="Arial Narrow" w:hAnsi="Arial Narrow" w:cs="Arial"/>
                <w:bCs/>
                <w:sz w:val="22"/>
                <w:szCs w:val="22"/>
              </w:rPr>
            </w:pPr>
          </w:p>
        </w:tc>
      </w:tr>
      <w:tr w:rsidR="006C400C" w:rsidTr="00B60749">
        <w:tc>
          <w:tcPr>
            <w:cnfStyle w:val="001000000000"/>
            <w:tcW w:w="2235" w:type="dxa"/>
            <w:shd w:val="clear" w:color="auto" w:fill="auto"/>
          </w:tcPr>
          <w:p w:rsidR="006C400C" w:rsidRPr="00692356" w:rsidRDefault="0082602A" w:rsidP="0082602A">
            <w:pPr>
              <w:pStyle w:val="prrafosinsangra"/>
              <w:spacing w:before="100" w:beforeAutospacing="1" w:after="100" w:afterAutospacing="1"/>
              <w:rPr>
                <w:rFonts w:ascii="Arial Narrow" w:hAnsi="Arial Narrow" w:cs="Arial"/>
                <w:bCs w:val="0"/>
                <w:color w:val="auto"/>
                <w:sz w:val="40"/>
                <w:szCs w:val="40"/>
              </w:rPr>
            </w:pPr>
            <w:r>
              <w:rPr>
                <w:rFonts w:ascii="Arial Narrow" w:hAnsi="Arial Narrow" w:cs="Arial"/>
                <w:bCs w:val="0"/>
                <w:color w:val="auto"/>
                <w:sz w:val="40"/>
                <w:szCs w:val="40"/>
              </w:rPr>
              <w:t>Docencia</w:t>
            </w:r>
            <w:r w:rsidR="006C400C" w:rsidRPr="00692356">
              <w:rPr>
                <w:rFonts w:ascii="Arial Narrow" w:hAnsi="Arial Narrow" w:cs="Arial"/>
                <w:bCs w:val="0"/>
                <w:color w:val="auto"/>
                <w:sz w:val="40"/>
                <w:szCs w:val="40"/>
              </w:rPr>
              <w:t xml:space="preserve"> </w:t>
            </w:r>
          </w:p>
        </w:tc>
        <w:tc>
          <w:tcPr>
            <w:tcW w:w="6819" w:type="dxa"/>
            <w:shd w:val="clear" w:color="auto" w:fill="auto"/>
          </w:tcPr>
          <w:p w:rsidR="006C400C" w:rsidRPr="00D8064A" w:rsidRDefault="006C400C" w:rsidP="00B60749">
            <w:pPr>
              <w:pStyle w:val="prrafosinsangra"/>
              <w:numPr>
                <w:ilvl w:val="0"/>
                <w:numId w:val="33"/>
              </w:numPr>
              <w:spacing w:before="100" w:beforeAutospacing="1" w:after="100" w:afterAutospacing="1"/>
              <w:cnfStyle w:val="000000000000"/>
              <w:rPr>
                <w:rFonts w:ascii="Arial Narrow" w:hAnsi="Arial Narrow" w:cs="Arial"/>
                <w:b/>
                <w:bCs/>
                <w:color w:val="auto"/>
                <w:sz w:val="20"/>
                <w:szCs w:val="20"/>
              </w:rPr>
            </w:pPr>
            <w:r w:rsidRPr="00D8064A">
              <w:rPr>
                <w:rFonts w:ascii="Arial Narrow" w:hAnsi="Arial Narrow" w:cs="Arial"/>
                <w:color w:val="auto"/>
                <w:sz w:val="20"/>
                <w:szCs w:val="20"/>
              </w:rPr>
              <w:t xml:space="preserve">Instituto Politécnico Nacional, Escuela Superior de Ingeniería Mecánica y Eléctrica (ESIME); Avenida IPN s/n, Lindavista, Gustavo A. Madero, Ciudad de México, 07738 (código postal), </w:t>
            </w:r>
            <w:r w:rsidR="003C7EAC" w:rsidRPr="00D8064A">
              <w:rPr>
                <w:rFonts w:ascii="Arial Narrow" w:hAnsi="Arial Narrow" w:cs="Arial"/>
                <w:color w:val="auto"/>
                <w:sz w:val="20"/>
                <w:szCs w:val="20"/>
              </w:rPr>
              <w:t xml:space="preserve">01 55 </w:t>
            </w:r>
            <w:r w:rsidRPr="00D8064A">
              <w:rPr>
                <w:rFonts w:ascii="Arial Narrow" w:hAnsi="Arial Narrow" w:cs="Arial"/>
                <w:color w:val="auto"/>
                <w:sz w:val="20"/>
                <w:szCs w:val="20"/>
              </w:rPr>
              <w:t>5729 6000 (teléfono). Nivel superior, academia de h</w:t>
            </w:r>
            <w:r w:rsidR="003C7EAC" w:rsidRPr="00D8064A">
              <w:rPr>
                <w:rFonts w:ascii="Arial Narrow" w:hAnsi="Arial Narrow" w:cs="Arial"/>
                <w:color w:val="auto"/>
                <w:sz w:val="20"/>
                <w:szCs w:val="20"/>
              </w:rPr>
              <w:t>umanidades coordinada por la Dra</w:t>
            </w:r>
            <w:r w:rsidRPr="00D8064A">
              <w:rPr>
                <w:rFonts w:ascii="Arial Narrow" w:hAnsi="Arial Narrow" w:cs="Arial"/>
                <w:color w:val="auto"/>
                <w:sz w:val="20"/>
                <w:szCs w:val="20"/>
              </w:rPr>
              <w:t>. Araceli Frías Ruiz, asignaturas de Humanidades II (Comunicación e Ingeniería) y Humanidades V (Globalización e Ingeniería).</w:t>
            </w:r>
          </w:p>
        </w:tc>
      </w:tr>
      <w:tr w:rsidR="006C400C" w:rsidTr="00B60749">
        <w:trPr>
          <w:cnfStyle w:val="000000100000"/>
        </w:trPr>
        <w:tc>
          <w:tcPr>
            <w:cnfStyle w:val="001000000000"/>
            <w:tcW w:w="2235" w:type="dxa"/>
            <w:shd w:val="clear" w:color="auto" w:fill="auto"/>
          </w:tcPr>
          <w:p w:rsidR="006C400C" w:rsidRPr="00692356" w:rsidRDefault="006C400C" w:rsidP="00B60749">
            <w:pPr>
              <w:pStyle w:val="prrafosinsangra"/>
              <w:spacing w:before="100" w:beforeAutospacing="1" w:after="100" w:afterAutospacing="1"/>
              <w:rPr>
                <w:rFonts w:ascii="Arial Narrow" w:hAnsi="Arial Narrow" w:cs="Arial"/>
                <w:bCs w:val="0"/>
                <w:color w:val="auto"/>
                <w:sz w:val="40"/>
                <w:szCs w:val="40"/>
              </w:rPr>
            </w:pPr>
          </w:p>
        </w:tc>
        <w:tc>
          <w:tcPr>
            <w:tcW w:w="6819" w:type="dxa"/>
            <w:shd w:val="clear" w:color="auto" w:fill="auto"/>
          </w:tcPr>
          <w:p w:rsidR="006C400C" w:rsidRPr="00D8064A" w:rsidRDefault="006C400C" w:rsidP="008E074B">
            <w:pPr>
              <w:pStyle w:val="prrafosinsangra"/>
              <w:numPr>
                <w:ilvl w:val="0"/>
                <w:numId w:val="33"/>
              </w:numPr>
              <w:spacing w:before="100" w:beforeAutospacing="1" w:after="100" w:afterAutospacing="1"/>
              <w:cnfStyle w:val="000000100000"/>
              <w:rPr>
                <w:rFonts w:ascii="Arial Narrow" w:hAnsi="Arial Narrow" w:cs="Arial"/>
                <w:color w:val="auto"/>
                <w:sz w:val="20"/>
                <w:szCs w:val="20"/>
              </w:rPr>
            </w:pPr>
            <w:r w:rsidRPr="00D8064A">
              <w:rPr>
                <w:rFonts w:ascii="Arial Narrow" w:hAnsi="Arial Narrow" w:cs="Arial"/>
                <w:color w:val="auto"/>
                <w:sz w:val="20"/>
                <w:szCs w:val="20"/>
              </w:rPr>
              <w:t xml:space="preserve">Universidad Tecnológica de México (UNITEC), campus Ecatepec; Avenida Central 375, Ejidos Tulpetlac, Ecatepec de Morelos, Estado de México, 55107 (código postal), </w:t>
            </w:r>
            <w:r w:rsidR="003C7EAC" w:rsidRPr="00D8064A">
              <w:rPr>
                <w:rFonts w:ascii="Arial Narrow" w:hAnsi="Arial Narrow" w:cs="Arial"/>
                <w:color w:val="auto"/>
                <w:sz w:val="20"/>
                <w:szCs w:val="20"/>
              </w:rPr>
              <w:t xml:space="preserve">01 55 </w:t>
            </w:r>
            <w:r w:rsidRPr="00D8064A">
              <w:rPr>
                <w:rFonts w:ascii="Arial Narrow" w:hAnsi="Arial Narrow" w:cs="Arial"/>
                <w:color w:val="auto"/>
                <w:sz w:val="20"/>
                <w:szCs w:val="20"/>
              </w:rPr>
              <w:t xml:space="preserve">1115 7000 (teléfono). Nivel superior, academia de </w:t>
            </w:r>
            <w:r w:rsidR="008E074B">
              <w:rPr>
                <w:rFonts w:ascii="Arial Narrow" w:hAnsi="Arial Narrow" w:cs="Arial"/>
                <w:color w:val="auto"/>
                <w:sz w:val="20"/>
                <w:szCs w:val="20"/>
              </w:rPr>
              <w:t xml:space="preserve">ciencias administrativas y sociales </w:t>
            </w:r>
            <w:r w:rsidR="003C7EAC" w:rsidRPr="00D8064A">
              <w:rPr>
                <w:rFonts w:ascii="Arial Narrow" w:hAnsi="Arial Narrow" w:cs="Arial"/>
                <w:color w:val="auto"/>
                <w:sz w:val="20"/>
                <w:szCs w:val="20"/>
              </w:rPr>
              <w:t>coordinada por la Dra</w:t>
            </w:r>
            <w:r w:rsidRPr="00D8064A">
              <w:rPr>
                <w:rFonts w:ascii="Arial Narrow" w:hAnsi="Arial Narrow" w:cs="Arial"/>
                <w:color w:val="auto"/>
                <w:sz w:val="20"/>
                <w:szCs w:val="20"/>
              </w:rPr>
              <w:t>. Fanny Molina Sandoval, asignaturas de Tendencias Educativas Mundiales I-II y Educación Superior.</w:t>
            </w:r>
          </w:p>
        </w:tc>
      </w:tr>
      <w:tr w:rsidR="003C7EAC" w:rsidTr="00B60749">
        <w:tc>
          <w:tcPr>
            <w:cnfStyle w:val="001000000000"/>
            <w:tcW w:w="2235" w:type="dxa"/>
            <w:shd w:val="clear" w:color="auto" w:fill="auto"/>
          </w:tcPr>
          <w:p w:rsidR="003C7EAC" w:rsidRPr="00692356" w:rsidRDefault="003C7EAC" w:rsidP="00B60749">
            <w:pPr>
              <w:pStyle w:val="prrafosinsangra"/>
              <w:spacing w:before="100" w:beforeAutospacing="1" w:after="100" w:afterAutospacing="1"/>
              <w:rPr>
                <w:rFonts w:ascii="Arial Narrow" w:hAnsi="Arial Narrow" w:cs="Arial"/>
                <w:bCs w:val="0"/>
                <w:sz w:val="40"/>
                <w:szCs w:val="40"/>
              </w:rPr>
            </w:pPr>
          </w:p>
        </w:tc>
        <w:tc>
          <w:tcPr>
            <w:tcW w:w="6819" w:type="dxa"/>
            <w:shd w:val="clear" w:color="auto" w:fill="auto"/>
          </w:tcPr>
          <w:p w:rsidR="003C7EAC" w:rsidRPr="00D8064A" w:rsidRDefault="003C7EAC" w:rsidP="008E074B">
            <w:pPr>
              <w:pStyle w:val="prrafosinsangra"/>
              <w:numPr>
                <w:ilvl w:val="0"/>
                <w:numId w:val="33"/>
              </w:numPr>
              <w:spacing w:before="100" w:beforeAutospacing="1" w:after="100" w:afterAutospacing="1"/>
              <w:cnfStyle w:val="000000000000"/>
              <w:rPr>
                <w:rFonts w:ascii="Arial Narrow" w:hAnsi="Arial Narrow" w:cs="Arial"/>
                <w:sz w:val="20"/>
                <w:szCs w:val="20"/>
              </w:rPr>
            </w:pPr>
            <w:r w:rsidRPr="00D8064A">
              <w:rPr>
                <w:rFonts w:ascii="Arial Narrow" w:hAnsi="Arial Narrow" w:cs="Arial"/>
                <w:sz w:val="20"/>
                <w:szCs w:val="20"/>
              </w:rPr>
              <w:t>Universidad Autónoma del Estado de Morelos (UAEM), campus Cuernavaca; Avenida Universidad 1001, Chamilpa, Cuernavaca, Morelos</w:t>
            </w:r>
            <w:r w:rsidR="00057CC4" w:rsidRPr="00D8064A">
              <w:rPr>
                <w:rFonts w:ascii="Arial Narrow" w:hAnsi="Arial Narrow" w:cs="Arial"/>
                <w:sz w:val="20"/>
                <w:szCs w:val="20"/>
              </w:rPr>
              <w:t>.</w:t>
            </w:r>
            <w:r w:rsidRPr="00D8064A">
              <w:rPr>
                <w:rFonts w:ascii="Arial Narrow" w:hAnsi="Arial Narrow" w:cs="Arial"/>
                <w:sz w:val="20"/>
                <w:szCs w:val="20"/>
              </w:rPr>
              <w:t xml:space="preserve"> 62209 (código postal), 01 777 32 97 000 (teléfono). Nivel superior, academia de psicología coordinada por la Dra. Norma Betanzos Díaz, asignaturas de Seminario de Tesis, Teorías Psicosociales del Conflicto y Cambio y Prácticas de Campo. </w:t>
            </w:r>
          </w:p>
        </w:tc>
      </w:tr>
      <w:tr w:rsidR="003C7EAC" w:rsidTr="00B60749">
        <w:trPr>
          <w:cnfStyle w:val="000000100000"/>
        </w:trPr>
        <w:tc>
          <w:tcPr>
            <w:cnfStyle w:val="001000000000"/>
            <w:tcW w:w="2235" w:type="dxa"/>
            <w:shd w:val="clear" w:color="auto" w:fill="auto"/>
          </w:tcPr>
          <w:p w:rsidR="003C7EAC" w:rsidRPr="00692356" w:rsidRDefault="003C7EAC" w:rsidP="00B60749">
            <w:pPr>
              <w:pStyle w:val="prrafosinsangra"/>
              <w:spacing w:before="100" w:beforeAutospacing="1" w:after="100" w:afterAutospacing="1"/>
              <w:rPr>
                <w:rFonts w:ascii="Arial Narrow" w:hAnsi="Arial Narrow" w:cs="Arial"/>
                <w:bCs w:val="0"/>
                <w:sz w:val="40"/>
                <w:szCs w:val="40"/>
              </w:rPr>
            </w:pPr>
          </w:p>
        </w:tc>
        <w:tc>
          <w:tcPr>
            <w:tcW w:w="6819" w:type="dxa"/>
            <w:shd w:val="clear" w:color="auto" w:fill="auto"/>
          </w:tcPr>
          <w:p w:rsidR="003C7EAC" w:rsidRPr="00D8064A" w:rsidRDefault="003C7EAC" w:rsidP="00B60749">
            <w:pPr>
              <w:pStyle w:val="prrafosinsangra"/>
              <w:numPr>
                <w:ilvl w:val="0"/>
                <w:numId w:val="33"/>
              </w:numPr>
              <w:spacing w:before="100" w:beforeAutospacing="1" w:after="100" w:afterAutospacing="1"/>
              <w:cnfStyle w:val="000000100000"/>
              <w:rPr>
                <w:rFonts w:ascii="Arial Narrow" w:hAnsi="Arial Narrow" w:cs="Arial"/>
                <w:sz w:val="20"/>
                <w:szCs w:val="20"/>
              </w:rPr>
            </w:pPr>
            <w:r w:rsidRPr="00D8064A">
              <w:rPr>
                <w:rFonts w:ascii="Arial Narrow" w:hAnsi="Arial Narrow" w:cs="Arial"/>
                <w:sz w:val="20"/>
                <w:szCs w:val="20"/>
              </w:rPr>
              <w:t>Instituto de Ciencias y Estudios Superiores de México (ICEM), campus Distrito Federal</w:t>
            </w:r>
            <w:r w:rsidR="00B60749" w:rsidRPr="00D8064A">
              <w:rPr>
                <w:rFonts w:ascii="Arial Narrow" w:hAnsi="Arial Narrow" w:cs="Arial"/>
                <w:sz w:val="20"/>
                <w:szCs w:val="20"/>
              </w:rPr>
              <w:t xml:space="preserve">; General Prim 72, Juárez, Cuauhtémoc, </w:t>
            </w:r>
            <w:r w:rsidR="00057CC4" w:rsidRPr="00D8064A">
              <w:rPr>
                <w:rFonts w:ascii="Arial Narrow" w:hAnsi="Arial Narrow" w:cs="Arial"/>
                <w:sz w:val="20"/>
                <w:szCs w:val="20"/>
              </w:rPr>
              <w:t xml:space="preserve">Ciudad de México. </w:t>
            </w:r>
            <w:r w:rsidR="00B60749" w:rsidRPr="00D8064A">
              <w:rPr>
                <w:rFonts w:ascii="Arial Narrow" w:hAnsi="Arial Narrow" w:cs="Arial"/>
                <w:sz w:val="20"/>
                <w:szCs w:val="20"/>
              </w:rPr>
              <w:t xml:space="preserve">06600 </w:t>
            </w:r>
            <w:r w:rsidR="00057CC4" w:rsidRPr="00D8064A">
              <w:rPr>
                <w:rFonts w:ascii="Arial Narrow" w:hAnsi="Arial Narrow" w:cs="Arial"/>
                <w:sz w:val="20"/>
                <w:szCs w:val="20"/>
              </w:rPr>
              <w:t>(código postal), 01 55 5535 6942, 1670 5967, 1670 5968 (teléfonos). Nivel superior, academia de Trabajo Social</w:t>
            </w:r>
            <w:r w:rsidR="008E074B">
              <w:rPr>
                <w:rFonts w:ascii="Arial Narrow" w:hAnsi="Arial Narrow" w:cs="Arial"/>
                <w:sz w:val="20"/>
                <w:szCs w:val="20"/>
              </w:rPr>
              <w:t xml:space="preserve"> coordinada por la Dra. Angélica </w:t>
            </w:r>
            <w:r w:rsidR="00932CF7">
              <w:rPr>
                <w:rFonts w:ascii="Arial Narrow" w:hAnsi="Arial Narrow" w:cs="Arial"/>
                <w:sz w:val="20"/>
                <w:szCs w:val="20"/>
              </w:rPr>
              <w:t>Alanis López</w:t>
            </w:r>
            <w:r w:rsidR="00057CC4" w:rsidRPr="00D8064A">
              <w:rPr>
                <w:rFonts w:ascii="Arial Narrow" w:hAnsi="Arial Narrow" w:cs="Arial"/>
                <w:sz w:val="20"/>
                <w:szCs w:val="20"/>
              </w:rPr>
              <w:t>, asignaturas de Seminario de Tesis y Comunicación y Relaciones Humanas.</w:t>
            </w:r>
          </w:p>
        </w:tc>
      </w:tr>
      <w:tr w:rsidR="006C400C" w:rsidTr="00B60749">
        <w:tc>
          <w:tcPr>
            <w:cnfStyle w:val="001000000000"/>
            <w:tcW w:w="2235" w:type="dxa"/>
            <w:shd w:val="clear" w:color="auto" w:fill="auto"/>
          </w:tcPr>
          <w:p w:rsidR="006C400C" w:rsidRPr="00692356" w:rsidRDefault="006C400C" w:rsidP="00B60749">
            <w:pPr>
              <w:pStyle w:val="prrafosinsangra"/>
              <w:spacing w:before="100" w:beforeAutospacing="1" w:after="100" w:afterAutospacing="1"/>
              <w:rPr>
                <w:rFonts w:ascii="Arial Narrow" w:hAnsi="Arial Narrow" w:cs="Arial"/>
                <w:bCs w:val="0"/>
                <w:color w:val="auto"/>
                <w:sz w:val="40"/>
                <w:szCs w:val="40"/>
              </w:rPr>
            </w:pPr>
          </w:p>
        </w:tc>
        <w:tc>
          <w:tcPr>
            <w:tcW w:w="6819" w:type="dxa"/>
            <w:shd w:val="clear" w:color="auto" w:fill="auto"/>
          </w:tcPr>
          <w:p w:rsidR="006C400C" w:rsidRPr="00D8064A" w:rsidRDefault="006C400C" w:rsidP="008E074B">
            <w:pPr>
              <w:pStyle w:val="prrafosinsangra"/>
              <w:numPr>
                <w:ilvl w:val="0"/>
                <w:numId w:val="33"/>
              </w:numPr>
              <w:spacing w:before="100" w:beforeAutospacing="1" w:after="100" w:afterAutospacing="1"/>
              <w:cnfStyle w:val="000000000000"/>
              <w:rPr>
                <w:rFonts w:ascii="Arial Narrow" w:hAnsi="Arial Narrow" w:cs="Arial"/>
                <w:color w:val="auto"/>
                <w:sz w:val="20"/>
                <w:szCs w:val="20"/>
              </w:rPr>
            </w:pPr>
            <w:r w:rsidRPr="00D8064A">
              <w:rPr>
                <w:rFonts w:ascii="Arial Narrow" w:hAnsi="Arial Narrow" w:cs="Arial"/>
                <w:color w:val="auto"/>
                <w:sz w:val="20"/>
                <w:szCs w:val="20"/>
              </w:rPr>
              <w:t xml:space="preserve">Colegio Tecnológico de México (COLTECMEX), campus Zaragoza; Calzada Ignacio Zaragoza 1329, Tepalcates, Iztapalapa, Ciudad de México, 09210 (código postal), 5756 4938 y 5763 5628 (teléfono). Nivel superior, academia de </w:t>
            </w:r>
            <w:r w:rsidR="008E074B">
              <w:rPr>
                <w:rFonts w:ascii="Arial Narrow" w:hAnsi="Arial Narrow" w:cs="Arial"/>
                <w:color w:val="auto"/>
                <w:sz w:val="20"/>
                <w:szCs w:val="20"/>
              </w:rPr>
              <w:t>ciencias administrativas</w:t>
            </w:r>
            <w:r w:rsidRPr="00D8064A">
              <w:rPr>
                <w:rFonts w:ascii="Arial Narrow" w:hAnsi="Arial Narrow" w:cs="Arial"/>
                <w:color w:val="auto"/>
                <w:sz w:val="20"/>
                <w:szCs w:val="20"/>
              </w:rPr>
              <w:t xml:space="preserve"> coordinada por el </w:t>
            </w:r>
            <w:r w:rsidR="008E074B">
              <w:rPr>
                <w:rFonts w:ascii="Arial Narrow" w:hAnsi="Arial Narrow" w:cs="Arial"/>
                <w:color w:val="auto"/>
                <w:sz w:val="20"/>
                <w:szCs w:val="20"/>
              </w:rPr>
              <w:t>Dr</w:t>
            </w:r>
            <w:r w:rsidRPr="00D8064A">
              <w:rPr>
                <w:rFonts w:ascii="Arial Narrow" w:hAnsi="Arial Narrow" w:cs="Arial"/>
                <w:color w:val="auto"/>
                <w:sz w:val="20"/>
                <w:szCs w:val="20"/>
              </w:rPr>
              <w:t>. Wblester Santiago Pineda, asignaturas de Antropología Social, Teoría Política, Psicología Social, Historia del Derecho Mexicano, Sociología del Derecho, Introducción a la P</w:t>
            </w:r>
            <w:r w:rsidR="004A1781">
              <w:rPr>
                <w:rFonts w:ascii="Arial Narrow" w:hAnsi="Arial Narrow" w:cs="Arial"/>
                <w:color w:val="auto"/>
                <w:sz w:val="20"/>
                <w:szCs w:val="20"/>
              </w:rPr>
              <w:t xml:space="preserve">sicología, </w:t>
            </w:r>
            <w:r w:rsidRPr="00D8064A">
              <w:rPr>
                <w:rFonts w:ascii="Arial Narrow" w:hAnsi="Arial Narrow" w:cs="Arial"/>
                <w:color w:val="auto"/>
                <w:sz w:val="20"/>
                <w:szCs w:val="20"/>
              </w:rPr>
              <w:t>Técnicas de Expresión</w:t>
            </w:r>
            <w:r w:rsidR="004A1781">
              <w:rPr>
                <w:rFonts w:ascii="Arial Narrow" w:hAnsi="Arial Narrow" w:cs="Arial"/>
                <w:color w:val="auto"/>
                <w:sz w:val="20"/>
                <w:szCs w:val="20"/>
              </w:rPr>
              <w:t>, Introducción a la Mercadotecnia, Canales de Distribución y Logística, Desarrollo de Plan de Negocios</w:t>
            </w:r>
            <w:r w:rsidRPr="00D8064A">
              <w:rPr>
                <w:rFonts w:ascii="Arial Narrow" w:hAnsi="Arial Narrow" w:cs="Arial"/>
                <w:color w:val="auto"/>
                <w:sz w:val="20"/>
                <w:szCs w:val="20"/>
              </w:rPr>
              <w:t xml:space="preserve">.   </w:t>
            </w:r>
          </w:p>
        </w:tc>
      </w:tr>
      <w:tr w:rsidR="006C400C" w:rsidTr="00B60749">
        <w:trPr>
          <w:cnfStyle w:val="000000100000"/>
        </w:trPr>
        <w:tc>
          <w:tcPr>
            <w:cnfStyle w:val="001000000000"/>
            <w:tcW w:w="2235" w:type="dxa"/>
            <w:shd w:val="clear" w:color="auto" w:fill="auto"/>
          </w:tcPr>
          <w:p w:rsidR="006C400C" w:rsidRPr="00692356" w:rsidRDefault="006C400C" w:rsidP="00B60749">
            <w:pPr>
              <w:pStyle w:val="prrafosinsangra"/>
              <w:spacing w:before="100" w:beforeAutospacing="1" w:after="100" w:afterAutospacing="1"/>
              <w:rPr>
                <w:rFonts w:ascii="Arial Narrow" w:hAnsi="Arial Narrow" w:cs="Arial"/>
                <w:bCs w:val="0"/>
                <w:color w:val="auto"/>
                <w:sz w:val="40"/>
                <w:szCs w:val="40"/>
              </w:rPr>
            </w:pPr>
          </w:p>
        </w:tc>
        <w:tc>
          <w:tcPr>
            <w:tcW w:w="6819" w:type="dxa"/>
            <w:shd w:val="clear" w:color="auto" w:fill="auto"/>
          </w:tcPr>
          <w:p w:rsidR="006C400C" w:rsidRPr="00D8064A" w:rsidRDefault="006C400C" w:rsidP="00B60749">
            <w:pPr>
              <w:pStyle w:val="prrafosinsangra"/>
              <w:numPr>
                <w:ilvl w:val="0"/>
                <w:numId w:val="33"/>
              </w:numPr>
              <w:spacing w:before="100" w:beforeAutospacing="1" w:after="100" w:afterAutospacing="1"/>
              <w:cnfStyle w:val="000000100000"/>
              <w:rPr>
                <w:rFonts w:ascii="Arial Narrow" w:hAnsi="Arial Narrow" w:cs="Arial"/>
                <w:b/>
                <w:bCs/>
                <w:color w:val="auto"/>
                <w:sz w:val="20"/>
                <w:szCs w:val="20"/>
              </w:rPr>
            </w:pPr>
            <w:r w:rsidRPr="00D8064A">
              <w:rPr>
                <w:rFonts w:ascii="Arial Narrow" w:hAnsi="Arial Narrow" w:cs="Arial"/>
                <w:color w:val="auto"/>
                <w:sz w:val="20"/>
                <w:szCs w:val="20"/>
              </w:rPr>
              <w:t>Colegio de Ciencias Matemáticas (CCM); Avenida Adolfo López Mateos 471, Benito Juárez, Netzahualcóyotl, Estado de México, 57000 (código postal), 2232 5556 (teléfono). Nivel medio superior, academia de ciencias sociales coordinada por la Lic. Perla Moctezuma Reyes, asignaturas de Historia Universal, Historia de México, Filosofía, Geografía, Español y Literatura</w:t>
            </w:r>
          </w:p>
        </w:tc>
      </w:tr>
      <w:tr w:rsidR="006C400C" w:rsidTr="00B60749">
        <w:tc>
          <w:tcPr>
            <w:cnfStyle w:val="001000000000"/>
            <w:tcW w:w="2235" w:type="dxa"/>
            <w:shd w:val="clear" w:color="auto" w:fill="auto"/>
          </w:tcPr>
          <w:p w:rsidR="006C400C" w:rsidRPr="00692356" w:rsidRDefault="006C400C" w:rsidP="00B60749">
            <w:pPr>
              <w:pStyle w:val="prrafosinsangra"/>
              <w:spacing w:before="100" w:beforeAutospacing="1" w:after="100" w:afterAutospacing="1"/>
              <w:rPr>
                <w:rFonts w:ascii="Arial Narrow" w:hAnsi="Arial Narrow" w:cs="Arial"/>
                <w:bCs w:val="0"/>
                <w:color w:val="auto"/>
                <w:sz w:val="40"/>
                <w:szCs w:val="40"/>
              </w:rPr>
            </w:pPr>
          </w:p>
        </w:tc>
        <w:tc>
          <w:tcPr>
            <w:tcW w:w="6819" w:type="dxa"/>
            <w:shd w:val="clear" w:color="auto" w:fill="auto"/>
          </w:tcPr>
          <w:p w:rsidR="006C400C" w:rsidRPr="00D8064A" w:rsidRDefault="006C400C" w:rsidP="00B60749">
            <w:pPr>
              <w:pStyle w:val="prrafosinsangra"/>
              <w:numPr>
                <w:ilvl w:val="0"/>
                <w:numId w:val="33"/>
              </w:numPr>
              <w:spacing w:before="100" w:beforeAutospacing="1" w:after="100" w:afterAutospacing="1"/>
              <w:cnfStyle w:val="000000000000"/>
              <w:rPr>
                <w:rFonts w:ascii="Arial Narrow" w:hAnsi="Arial Narrow" w:cs="Arial"/>
                <w:b/>
                <w:bCs/>
                <w:color w:val="auto"/>
                <w:sz w:val="20"/>
                <w:szCs w:val="20"/>
              </w:rPr>
            </w:pPr>
            <w:r w:rsidRPr="00D8064A">
              <w:rPr>
                <w:rFonts w:ascii="Arial Narrow" w:hAnsi="Arial Narrow" w:cs="Arial"/>
                <w:color w:val="auto"/>
                <w:sz w:val="20"/>
                <w:szCs w:val="20"/>
              </w:rPr>
              <w:t>Centro de Capacitación y Desarrollo Educativo (CECADE); Avenida Juan C. Bonilla 115, Juan Escutia, Iztapalapa, Ciudad de México, 09100 (código postal), 5773 9555 (teléfono). Nivel medio superior, academia de economía coordinada por el Lic. Salvador Galicia, asignaturas de Economía y Derecho</w:t>
            </w:r>
          </w:p>
        </w:tc>
      </w:tr>
    </w:tbl>
    <w:p w:rsidR="006C734D" w:rsidRDefault="006C400C" w:rsidP="006C734D">
      <w:pPr>
        <w:spacing w:before="100" w:beforeAutospacing="1" w:after="100" w:afterAutospacing="1"/>
        <w:jc w:val="center"/>
        <w:rPr>
          <w:rFonts w:ascii="Arial Narrow" w:hAnsi="Arial Narrow"/>
          <w:b/>
          <w:sz w:val="40"/>
          <w:szCs w:val="40"/>
          <w:lang w:val="es-MX" w:eastAsia="zh-CN"/>
        </w:rPr>
      </w:pPr>
      <w:r w:rsidRPr="008D39DF">
        <w:rPr>
          <w:rFonts w:ascii="Arial Narrow" w:hAnsi="Arial Narrow"/>
          <w:b/>
          <w:sz w:val="40"/>
          <w:szCs w:val="40"/>
          <w:lang w:val="es-MX" w:eastAsia="zh-CN"/>
        </w:rPr>
        <w:lastRenderedPageBreak/>
        <w:t>Publicaciones</w:t>
      </w:r>
    </w:p>
    <w:p w:rsidR="006C400C" w:rsidRPr="008D39DF" w:rsidRDefault="006C734D" w:rsidP="006C400C">
      <w:pPr>
        <w:spacing w:before="100" w:beforeAutospacing="1" w:after="100" w:afterAutospacing="1"/>
        <w:jc w:val="both"/>
        <w:rPr>
          <w:rFonts w:ascii="Arial Narrow" w:hAnsi="Arial Narrow"/>
          <w:b/>
          <w:sz w:val="40"/>
          <w:szCs w:val="40"/>
          <w:lang w:val="es-MX" w:eastAsia="zh-CN"/>
        </w:rPr>
      </w:pPr>
      <w:r>
        <w:rPr>
          <w:rFonts w:ascii="Arial Narrow" w:hAnsi="Arial Narrow"/>
          <w:b/>
          <w:sz w:val="40"/>
          <w:szCs w:val="40"/>
          <w:lang w:val="es-MX" w:eastAsia="zh-CN"/>
        </w:rPr>
        <w:t>S</w:t>
      </w:r>
      <w:r w:rsidR="00996036">
        <w:rPr>
          <w:rFonts w:ascii="Arial Narrow" w:hAnsi="Arial Narrow"/>
          <w:b/>
          <w:sz w:val="40"/>
          <w:szCs w:val="40"/>
          <w:lang w:val="es-MX" w:eastAsia="zh-CN"/>
        </w:rPr>
        <w:t>ustentabilidad hídrica</w:t>
      </w:r>
    </w:p>
    <w:tbl>
      <w:tblPr>
        <w:tblStyle w:val="Sombreadoclaro"/>
        <w:tblW w:w="9353" w:type="dxa"/>
        <w:tblLook w:val="01FF"/>
      </w:tblPr>
      <w:tblGrid>
        <w:gridCol w:w="508"/>
        <w:gridCol w:w="4993"/>
        <w:gridCol w:w="1416"/>
        <w:gridCol w:w="734"/>
        <w:gridCol w:w="771"/>
        <w:gridCol w:w="931"/>
      </w:tblGrid>
      <w:tr w:rsidR="00C851F3" w:rsidRPr="00C851F3" w:rsidTr="006336DA">
        <w:trPr>
          <w:cnfStyle w:val="100000000000"/>
        </w:trPr>
        <w:tc>
          <w:tcPr>
            <w:cnfStyle w:val="00100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b w:val="0"/>
                <w:color w:val="auto"/>
                <w:sz w:val="16"/>
                <w:szCs w:val="16"/>
              </w:rPr>
            </w:pPr>
            <w:r w:rsidRPr="00C851F3">
              <w:rPr>
                <w:rFonts w:ascii="Arial Narrow" w:hAnsi="Arial Narrow" w:cs="Arial"/>
                <w:b w:val="0"/>
                <w:color w:val="auto"/>
                <w:sz w:val="16"/>
                <w:szCs w:val="16"/>
              </w:rPr>
              <w:t>Año</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b w:val="0"/>
                <w:color w:val="auto"/>
                <w:sz w:val="16"/>
                <w:szCs w:val="16"/>
              </w:rPr>
            </w:pPr>
            <w:r w:rsidRPr="00C851F3">
              <w:rPr>
                <w:rFonts w:ascii="Arial Narrow" w:hAnsi="Arial Narrow" w:cs="Arial"/>
                <w:b w:val="0"/>
                <w:color w:val="auto"/>
                <w:sz w:val="16"/>
                <w:szCs w:val="16"/>
              </w:rPr>
              <w:t>Titulo</w:t>
            </w:r>
          </w:p>
        </w:tc>
        <w:tc>
          <w:tcPr>
            <w:tcW w:w="0" w:type="auto"/>
            <w:shd w:val="clear" w:color="auto" w:fill="auto"/>
          </w:tcPr>
          <w:p w:rsidR="00C851F3" w:rsidRPr="00C851F3" w:rsidRDefault="00C851F3" w:rsidP="00B60749">
            <w:pPr>
              <w:spacing w:before="100" w:beforeAutospacing="1" w:after="100" w:afterAutospacing="1"/>
              <w:jc w:val="both"/>
              <w:cnfStyle w:val="100000000000"/>
              <w:rPr>
                <w:rFonts w:ascii="Arial Narrow" w:hAnsi="Arial Narrow" w:cs="Arial"/>
                <w:b w:val="0"/>
                <w:color w:val="auto"/>
                <w:sz w:val="16"/>
                <w:szCs w:val="16"/>
              </w:rPr>
            </w:pPr>
            <w:r w:rsidRPr="00C851F3">
              <w:rPr>
                <w:rFonts w:ascii="Arial Narrow" w:hAnsi="Arial Narrow" w:cs="Arial"/>
                <w:b w:val="0"/>
                <w:color w:val="auto"/>
                <w:sz w:val="16"/>
                <w:szCs w:val="16"/>
              </w:rPr>
              <w:t>Revista</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b w:val="0"/>
                <w:color w:val="auto"/>
                <w:sz w:val="16"/>
                <w:szCs w:val="16"/>
              </w:rPr>
            </w:pPr>
            <w:r w:rsidRPr="00C851F3">
              <w:rPr>
                <w:rFonts w:ascii="Arial Narrow" w:hAnsi="Arial Narrow" w:cs="Arial"/>
                <w:b w:val="0"/>
                <w:color w:val="auto"/>
                <w:sz w:val="16"/>
                <w:szCs w:val="16"/>
              </w:rPr>
              <w:t>Volumen</w:t>
            </w:r>
          </w:p>
        </w:tc>
        <w:tc>
          <w:tcPr>
            <w:tcW w:w="771" w:type="dxa"/>
            <w:shd w:val="clear" w:color="auto" w:fill="auto"/>
          </w:tcPr>
          <w:p w:rsidR="00C851F3" w:rsidRPr="00C851F3" w:rsidRDefault="00C851F3" w:rsidP="00B60749">
            <w:pPr>
              <w:spacing w:before="100" w:beforeAutospacing="1" w:after="100" w:afterAutospacing="1"/>
              <w:jc w:val="both"/>
              <w:cnfStyle w:val="100000000000"/>
              <w:rPr>
                <w:rFonts w:ascii="Arial Narrow" w:hAnsi="Arial Narrow" w:cs="Arial"/>
                <w:b w:val="0"/>
                <w:color w:val="auto"/>
                <w:sz w:val="16"/>
                <w:szCs w:val="16"/>
              </w:rPr>
            </w:pPr>
            <w:r w:rsidRPr="00C851F3">
              <w:rPr>
                <w:rFonts w:ascii="Arial Narrow" w:hAnsi="Arial Narrow" w:cs="Arial"/>
                <w:b w:val="0"/>
                <w:color w:val="auto"/>
                <w:sz w:val="16"/>
                <w:szCs w:val="16"/>
              </w:rPr>
              <w:t>Paginas</w:t>
            </w:r>
          </w:p>
        </w:tc>
        <w:tc>
          <w:tcPr>
            <w:cnfStyle w:val="000100000000"/>
            <w:tcW w:w="931" w:type="dxa"/>
            <w:shd w:val="clear" w:color="auto" w:fill="auto"/>
          </w:tcPr>
          <w:p w:rsidR="00C851F3" w:rsidRPr="00C851F3" w:rsidRDefault="00C851F3" w:rsidP="00B60749">
            <w:pPr>
              <w:spacing w:before="100" w:beforeAutospacing="1" w:after="100" w:afterAutospacing="1"/>
              <w:jc w:val="both"/>
              <w:rPr>
                <w:rFonts w:ascii="Arial Narrow" w:hAnsi="Arial Narrow" w:cs="Arial"/>
                <w:b w:val="0"/>
                <w:color w:val="auto"/>
                <w:sz w:val="16"/>
                <w:szCs w:val="16"/>
              </w:rPr>
            </w:pPr>
            <w:r w:rsidRPr="00C851F3">
              <w:rPr>
                <w:rFonts w:ascii="Arial Narrow" w:hAnsi="Arial Narrow" w:cs="Arial"/>
                <w:b w:val="0"/>
                <w:color w:val="auto"/>
                <w:sz w:val="16"/>
                <w:szCs w:val="16"/>
              </w:rPr>
              <w:t>ISSN</w:t>
            </w:r>
          </w:p>
        </w:tc>
      </w:tr>
      <w:tr w:rsidR="00C851F3" w:rsidRPr="00C851F3" w:rsidTr="006336DA">
        <w:trPr>
          <w:cnfStyle w:val="000000100000"/>
        </w:trPr>
        <w:tc>
          <w:tcPr>
            <w:cnfStyle w:val="00100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b w:val="0"/>
                <w:sz w:val="16"/>
                <w:szCs w:val="16"/>
              </w:rPr>
            </w:pPr>
            <w:r w:rsidRPr="00C851F3">
              <w:rPr>
                <w:rFonts w:ascii="Arial Narrow" w:hAnsi="Arial Narrow" w:cs="Arial"/>
                <w:b w:val="0"/>
                <w:sz w:val="16"/>
                <w:szCs w:val="16"/>
              </w:rPr>
              <w:t>2011</w:t>
            </w:r>
          </w:p>
        </w:tc>
        <w:tc>
          <w:tcPr>
            <w:cnfStyle w:val="000010000000"/>
            <w:tcW w:w="0" w:type="auto"/>
            <w:shd w:val="clear" w:color="auto" w:fill="auto"/>
          </w:tcPr>
          <w:p w:rsidR="00C851F3" w:rsidRPr="00C851F3" w:rsidRDefault="0024244A" w:rsidP="0024244A">
            <w:pPr>
              <w:spacing w:before="100" w:beforeAutospacing="1" w:after="100" w:afterAutospacing="1"/>
              <w:jc w:val="both"/>
              <w:rPr>
                <w:rFonts w:ascii="Arial Narrow" w:hAnsi="Arial Narrow" w:cs="Arial"/>
                <w:sz w:val="16"/>
                <w:szCs w:val="16"/>
              </w:rPr>
            </w:pPr>
            <w:r>
              <w:rPr>
                <w:rFonts w:ascii="Arial Narrow" w:hAnsi="Arial Narrow" w:cs="Arial"/>
                <w:sz w:val="16"/>
                <w:szCs w:val="16"/>
              </w:rPr>
              <w:t>Las e</w:t>
            </w:r>
            <w:r w:rsidR="00C851F3" w:rsidRPr="00C851F3">
              <w:rPr>
                <w:rFonts w:ascii="Arial Narrow" w:hAnsi="Arial Narrow" w:cs="Arial"/>
                <w:sz w:val="16"/>
                <w:szCs w:val="16"/>
              </w:rPr>
              <w:t>structuraciones de la sustentabilidad hídrica</w:t>
            </w:r>
          </w:p>
        </w:tc>
        <w:tc>
          <w:tcPr>
            <w:tcW w:w="0" w:type="auto"/>
            <w:shd w:val="clear" w:color="auto" w:fill="auto"/>
          </w:tcPr>
          <w:p w:rsidR="00C851F3" w:rsidRPr="00C851F3" w:rsidRDefault="00C851F3" w:rsidP="00B60749">
            <w:pPr>
              <w:spacing w:before="100" w:beforeAutospacing="1" w:after="100" w:afterAutospacing="1"/>
              <w:jc w:val="both"/>
              <w:cnfStyle w:val="000000100000"/>
              <w:rPr>
                <w:rFonts w:ascii="Arial Narrow" w:hAnsi="Arial Narrow" w:cs="Arial"/>
                <w:sz w:val="16"/>
                <w:szCs w:val="16"/>
              </w:rPr>
            </w:pPr>
            <w:r w:rsidRPr="00C851F3">
              <w:rPr>
                <w:rFonts w:ascii="Arial Narrow" w:hAnsi="Arial Narrow" w:cs="Arial"/>
                <w:sz w:val="16"/>
                <w:szCs w:val="16"/>
              </w:rPr>
              <w:t>Tlatemoani</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sz w:val="16"/>
                <w:szCs w:val="16"/>
              </w:rPr>
            </w:pPr>
            <w:r w:rsidRPr="00C851F3">
              <w:rPr>
                <w:rFonts w:ascii="Arial Narrow" w:hAnsi="Arial Narrow" w:cs="Arial"/>
                <w:sz w:val="16"/>
                <w:szCs w:val="16"/>
              </w:rPr>
              <w:t>VII</w:t>
            </w:r>
          </w:p>
        </w:tc>
        <w:tc>
          <w:tcPr>
            <w:tcW w:w="771" w:type="dxa"/>
            <w:shd w:val="clear" w:color="auto" w:fill="auto"/>
          </w:tcPr>
          <w:p w:rsidR="00C851F3" w:rsidRPr="00C851F3" w:rsidRDefault="00C851F3" w:rsidP="00B60749">
            <w:pPr>
              <w:spacing w:before="100" w:beforeAutospacing="1" w:after="100" w:afterAutospacing="1"/>
              <w:jc w:val="both"/>
              <w:cnfStyle w:val="000000100000"/>
              <w:rPr>
                <w:rFonts w:ascii="Arial Narrow" w:hAnsi="Arial Narrow" w:cs="Arial"/>
                <w:sz w:val="16"/>
                <w:szCs w:val="16"/>
              </w:rPr>
            </w:pPr>
            <w:r w:rsidRPr="00C851F3">
              <w:rPr>
                <w:rFonts w:ascii="Arial Narrow" w:hAnsi="Arial Narrow" w:cs="Arial"/>
                <w:sz w:val="16"/>
                <w:szCs w:val="16"/>
              </w:rPr>
              <w:t>1-29</w:t>
            </w:r>
          </w:p>
        </w:tc>
        <w:tc>
          <w:tcPr>
            <w:cnfStyle w:val="000100000000"/>
            <w:tcW w:w="931" w:type="dxa"/>
            <w:shd w:val="clear" w:color="auto" w:fill="auto"/>
          </w:tcPr>
          <w:p w:rsidR="00C851F3" w:rsidRPr="00C851F3" w:rsidRDefault="00C851F3" w:rsidP="00B60749">
            <w:pPr>
              <w:spacing w:before="100" w:beforeAutospacing="1" w:after="100" w:afterAutospacing="1"/>
              <w:jc w:val="both"/>
              <w:rPr>
                <w:rFonts w:ascii="Arial Narrow" w:hAnsi="Arial Narrow" w:cs="Arial"/>
                <w:b w:val="0"/>
                <w:sz w:val="16"/>
                <w:szCs w:val="16"/>
              </w:rPr>
            </w:pPr>
            <w:r w:rsidRPr="00C851F3">
              <w:rPr>
                <w:rFonts w:ascii="Arial Narrow" w:hAnsi="Arial Narrow" w:cs="Arial"/>
                <w:b w:val="0"/>
                <w:sz w:val="16"/>
                <w:szCs w:val="16"/>
              </w:rPr>
              <w:t>1989-9300</w:t>
            </w:r>
          </w:p>
        </w:tc>
      </w:tr>
      <w:tr w:rsidR="00C851F3" w:rsidRPr="00C851F3" w:rsidTr="006336DA">
        <w:tc>
          <w:tcPr>
            <w:cnfStyle w:val="00100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b w:val="0"/>
                <w:sz w:val="16"/>
                <w:szCs w:val="16"/>
              </w:rPr>
            </w:pPr>
            <w:r w:rsidRPr="00C851F3">
              <w:rPr>
                <w:rFonts w:ascii="Arial Narrow" w:hAnsi="Arial Narrow" w:cs="Arial"/>
                <w:b w:val="0"/>
                <w:sz w:val="16"/>
                <w:szCs w:val="16"/>
              </w:rPr>
              <w:t>2011</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sz w:val="16"/>
                <w:szCs w:val="16"/>
              </w:rPr>
            </w:pPr>
            <w:r w:rsidRPr="00C851F3">
              <w:rPr>
                <w:rFonts w:ascii="Arial Narrow" w:hAnsi="Arial Narrow" w:cs="Arial"/>
                <w:sz w:val="16"/>
                <w:szCs w:val="16"/>
              </w:rPr>
              <w:t>La preocupación hidrológica en Iztapalapa</w:t>
            </w:r>
          </w:p>
        </w:tc>
        <w:tc>
          <w:tcPr>
            <w:tcW w:w="0" w:type="auto"/>
            <w:shd w:val="clear" w:color="auto" w:fill="auto"/>
          </w:tcPr>
          <w:p w:rsidR="00C851F3" w:rsidRPr="00C851F3" w:rsidRDefault="00C851F3" w:rsidP="00B60749">
            <w:pPr>
              <w:spacing w:before="100" w:beforeAutospacing="1" w:after="100" w:afterAutospacing="1"/>
              <w:jc w:val="both"/>
              <w:cnfStyle w:val="000000000000"/>
              <w:rPr>
                <w:rFonts w:ascii="Arial Narrow" w:hAnsi="Arial Narrow" w:cs="Arial"/>
                <w:sz w:val="16"/>
                <w:szCs w:val="16"/>
              </w:rPr>
            </w:pPr>
            <w:r w:rsidRPr="00C851F3">
              <w:rPr>
                <w:rFonts w:ascii="Arial Narrow" w:hAnsi="Arial Narrow" w:cs="Arial"/>
                <w:sz w:val="16"/>
                <w:szCs w:val="16"/>
              </w:rPr>
              <w:t>Gepu</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sz w:val="16"/>
                <w:szCs w:val="16"/>
              </w:rPr>
            </w:pPr>
            <w:r w:rsidRPr="00C851F3">
              <w:rPr>
                <w:rFonts w:ascii="Arial Narrow" w:hAnsi="Arial Narrow" w:cs="Arial"/>
                <w:sz w:val="16"/>
                <w:szCs w:val="16"/>
              </w:rPr>
              <w:t>II</w:t>
            </w:r>
          </w:p>
        </w:tc>
        <w:tc>
          <w:tcPr>
            <w:tcW w:w="771" w:type="dxa"/>
            <w:shd w:val="clear" w:color="auto" w:fill="auto"/>
          </w:tcPr>
          <w:p w:rsidR="00C851F3" w:rsidRPr="00C851F3" w:rsidRDefault="00C851F3" w:rsidP="00B60749">
            <w:pPr>
              <w:spacing w:before="100" w:beforeAutospacing="1" w:after="100" w:afterAutospacing="1"/>
              <w:jc w:val="both"/>
              <w:cnfStyle w:val="000000000000"/>
              <w:rPr>
                <w:rFonts w:ascii="Arial Narrow" w:hAnsi="Arial Narrow" w:cs="Arial"/>
                <w:sz w:val="16"/>
                <w:szCs w:val="16"/>
              </w:rPr>
            </w:pPr>
            <w:r w:rsidRPr="00C851F3">
              <w:rPr>
                <w:rFonts w:ascii="Arial Narrow" w:hAnsi="Arial Narrow" w:cs="Arial"/>
                <w:sz w:val="16"/>
                <w:szCs w:val="16"/>
              </w:rPr>
              <w:t>53-63</w:t>
            </w:r>
          </w:p>
        </w:tc>
        <w:tc>
          <w:tcPr>
            <w:cnfStyle w:val="000100000000"/>
            <w:tcW w:w="931" w:type="dxa"/>
            <w:shd w:val="clear" w:color="auto" w:fill="auto"/>
          </w:tcPr>
          <w:p w:rsidR="00C851F3" w:rsidRPr="00C851F3" w:rsidRDefault="00C851F3" w:rsidP="0034162E">
            <w:pPr>
              <w:spacing w:before="100" w:beforeAutospacing="1" w:after="100" w:afterAutospacing="1"/>
              <w:ind w:left="708" w:hanging="708"/>
              <w:jc w:val="both"/>
              <w:rPr>
                <w:rFonts w:ascii="Arial Narrow" w:hAnsi="Arial Narrow" w:cs="Arial"/>
                <w:b w:val="0"/>
                <w:sz w:val="16"/>
                <w:szCs w:val="16"/>
              </w:rPr>
            </w:pPr>
            <w:r w:rsidRPr="00C851F3">
              <w:rPr>
                <w:rFonts w:ascii="Arial Narrow" w:hAnsi="Arial Narrow" w:cs="Arial"/>
                <w:b w:val="0"/>
                <w:sz w:val="16"/>
                <w:szCs w:val="16"/>
              </w:rPr>
              <w:t>2145-6569</w:t>
            </w:r>
          </w:p>
        </w:tc>
      </w:tr>
      <w:tr w:rsidR="00C851F3" w:rsidRPr="00C851F3" w:rsidTr="006336DA">
        <w:trPr>
          <w:cnfStyle w:val="000000100000"/>
        </w:trPr>
        <w:tc>
          <w:tcPr>
            <w:cnfStyle w:val="00100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b w:val="0"/>
                <w:sz w:val="16"/>
                <w:szCs w:val="16"/>
              </w:rPr>
            </w:pPr>
            <w:r w:rsidRPr="00C851F3">
              <w:rPr>
                <w:rFonts w:ascii="Arial Narrow" w:hAnsi="Arial Narrow" w:cs="Arial"/>
                <w:b w:val="0"/>
                <w:sz w:val="16"/>
                <w:szCs w:val="16"/>
              </w:rPr>
              <w:t>2011</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sz w:val="16"/>
                <w:szCs w:val="16"/>
              </w:rPr>
            </w:pPr>
            <w:r w:rsidRPr="00C851F3">
              <w:rPr>
                <w:rFonts w:ascii="Arial Narrow" w:hAnsi="Arial Narrow" w:cs="Arial"/>
                <w:sz w:val="16"/>
                <w:szCs w:val="16"/>
              </w:rPr>
              <w:t>Las investigaciones comparativas de las ciencias sociales en torno a las problemáticas hidrológicas</w:t>
            </w:r>
          </w:p>
        </w:tc>
        <w:tc>
          <w:tcPr>
            <w:tcW w:w="0" w:type="auto"/>
            <w:shd w:val="clear" w:color="auto" w:fill="auto"/>
          </w:tcPr>
          <w:p w:rsidR="00C851F3" w:rsidRPr="00C851F3" w:rsidRDefault="00C851F3" w:rsidP="00B60749">
            <w:pPr>
              <w:spacing w:before="100" w:beforeAutospacing="1" w:after="100" w:afterAutospacing="1"/>
              <w:jc w:val="both"/>
              <w:cnfStyle w:val="000000100000"/>
              <w:rPr>
                <w:rFonts w:ascii="Arial Narrow" w:hAnsi="Arial Narrow" w:cs="Arial"/>
                <w:sz w:val="16"/>
                <w:szCs w:val="16"/>
              </w:rPr>
            </w:pPr>
            <w:r w:rsidRPr="00C851F3">
              <w:rPr>
                <w:rFonts w:ascii="Arial Narrow" w:hAnsi="Arial Narrow" w:cs="Arial"/>
                <w:sz w:val="16"/>
                <w:szCs w:val="16"/>
              </w:rPr>
              <w:t>Desarrollo Local Sostenible</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sz w:val="16"/>
                <w:szCs w:val="16"/>
              </w:rPr>
            </w:pPr>
            <w:r w:rsidRPr="00C851F3">
              <w:rPr>
                <w:rFonts w:ascii="Arial Narrow" w:hAnsi="Arial Narrow" w:cs="Arial"/>
                <w:sz w:val="16"/>
                <w:szCs w:val="16"/>
              </w:rPr>
              <w:t>IV</w:t>
            </w:r>
          </w:p>
        </w:tc>
        <w:tc>
          <w:tcPr>
            <w:tcW w:w="771" w:type="dxa"/>
            <w:shd w:val="clear" w:color="auto" w:fill="auto"/>
          </w:tcPr>
          <w:p w:rsidR="00C851F3" w:rsidRPr="00C851F3" w:rsidRDefault="00C851F3" w:rsidP="00B60749">
            <w:pPr>
              <w:spacing w:before="100" w:beforeAutospacing="1" w:after="100" w:afterAutospacing="1"/>
              <w:jc w:val="both"/>
              <w:cnfStyle w:val="000000100000"/>
              <w:rPr>
                <w:rFonts w:ascii="Arial Narrow" w:hAnsi="Arial Narrow" w:cs="Arial"/>
                <w:sz w:val="16"/>
                <w:szCs w:val="16"/>
              </w:rPr>
            </w:pPr>
            <w:r w:rsidRPr="00C851F3">
              <w:rPr>
                <w:rFonts w:ascii="Arial Narrow" w:hAnsi="Arial Narrow" w:cs="Arial"/>
                <w:sz w:val="16"/>
                <w:szCs w:val="16"/>
              </w:rPr>
              <w:t>1-9</w:t>
            </w:r>
          </w:p>
        </w:tc>
        <w:tc>
          <w:tcPr>
            <w:cnfStyle w:val="000100000000"/>
            <w:tcW w:w="931" w:type="dxa"/>
            <w:shd w:val="clear" w:color="auto" w:fill="auto"/>
          </w:tcPr>
          <w:p w:rsidR="00C851F3" w:rsidRPr="00C851F3" w:rsidRDefault="00C851F3" w:rsidP="00B60749">
            <w:pPr>
              <w:spacing w:before="100" w:beforeAutospacing="1" w:after="100" w:afterAutospacing="1"/>
              <w:jc w:val="both"/>
              <w:rPr>
                <w:rFonts w:ascii="Arial Narrow" w:hAnsi="Arial Narrow" w:cs="Arial"/>
                <w:b w:val="0"/>
                <w:sz w:val="16"/>
                <w:szCs w:val="16"/>
              </w:rPr>
            </w:pPr>
            <w:r w:rsidRPr="00C851F3">
              <w:rPr>
                <w:rFonts w:ascii="Arial Narrow" w:hAnsi="Arial Narrow" w:cs="Arial"/>
                <w:b w:val="0"/>
                <w:sz w:val="16"/>
                <w:szCs w:val="16"/>
              </w:rPr>
              <w:t>1988-5245</w:t>
            </w:r>
          </w:p>
        </w:tc>
      </w:tr>
      <w:tr w:rsidR="00C851F3" w:rsidRPr="00C851F3" w:rsidTr="006336DA">
        <w:tc>
          <w:tcPr>
            <w:cnfStyle w:val="00100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b w:val="0"/>
                <w:color w:val="auto"/>
                <w:sz w:val="16"/>
                <w:szCs w:val="16"/>
              </w:rPr>
            </w:pPr>
            <w:r w:rsidRPr="00C851F3">
              <w:rPr>
                <w:rFonts w:ascii="Arial Narrow" w:hAnsi="Arial Narrow" w:cs="Arial"/>
                <w:b w:val="0"/>
                <w:color w:val="auto"/>
                <w:sz w:val="16"/>
                <w:szCs w:val="16"/>
              </w:rPr>
              <w:t>2010</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color w:val="auto"/>
                <w:sz w:val="16"/>
                <w:szCs w:val="16"/>
              </w:rPr>
            </w:pPr>
            <w:r w:rsidRPr="00C851F3">
              <w:rPr>
                <w:rFonts w:ascii="Arial Narrow" w:hAnsi="Arial Narrow" w:cs="Arial"/>
                <w:color w:val="auto"/>
                <w:sz w:val="16"/>
                <w:szCs w:val="16"/>
              </w:rPr>
              <w:t>La creencia hidrológica en Iztapalapa</w:t>
            </w:r>
          </w:p>
        </w:tc>
        <w:tc>
          <w:tcPr>
            <w:tcW w:w="0" w:type="auto"/>
            <w:shd w:val="clear" w:color="auto" w:fill="auto"/>
          </w:tcPr>
          <w:p w:rsidR="00C851F3" w:rsidRPr="00C851F3" w:rsidRDefault="00C851F3" w:rsidP="00B60749">
            <w:pPr>
              <w:spacing w:before="100" w:beforeAutospacing="1" w:after="100" w:afterAutospacing="1"/>
              <w:jc w:val="both"/>
              <w:cnfStyle w:val="000000000000"/>
              <w:rPr>
                <w:rFonts w:ascii="Arial Narrow" w:hAnsi="Arial Narrow" w:cs="Arial"/>
                <w:color w:val="auto"/>
                <w:sz w:val="16"/>
                <w:szCs w:val="16"/>
              </w:rPr>
            </w:pPr>
            <w:r w:rsidRPr="00C851F3">
              <w:rPr>
                <w:rFonts w:ascii="Arial Narrow" w:hAnsi="Arial Narrow" w:cs="Arial"/>
                <w:color w:val="auto"/>
                <w:sz w:val="16"/>
                <w:szCs w:val="16"/>
              </w:rPr>
              <w:t>Psicología Política</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color w:val="auto"/>
                <w:sz w:val="16"/>
                <w:szCs w:val="16"/>
              </w:rPr>
            </w:pPr>
            <w:r w:rsidRPr="00C851F3">
              <w:rPr>
                <w:rFonts w:ascii="Arial Narrow" w:hAnsi="Arial Narrow" w:cs="Arial"/>
                <w:color w:val="auto"/>
                <w:sz w:val="16"/>
                <w:szCs w:val="16"/>
              </w:rPr>
              <w:t>VIII</w:t>
            </w:r>
          </w:p>
        </w:tc>
        <w:tc>
          <w:tcPr>
            <w:tcW w:w="771" w:type="dxa"/>
            <w:shd w:val="clear" w:color="auto" w:fill="auto"/>
          </w:tcPr>
          <w:p w:rsidR="00C851F3" w:rsidRPr="00C851F3" w:rsidRDefault="00C851F3" w:rsidP="00B60749">
            <w:pPr>
              <w:spacing w:before="100" w:beforeAutospacing="1" w:after="100" w:afterAutospacing="1"/>
              <w:jc w:val="both"/>
              <w:cnfStyle w:val="000000000000"/>
              <w:rPr>
                <w:rFonts w:ascii="Arial Narrow" w:hAnsi="Arial Narrow" w:cs="Arial"/>
                <w:color w:val="auto"/>
                <w:sz w:val="16"/>
                <w:szCs w:val="16"/>
              </w:rPr>
            </w:pPr>
            <w:r w:rsidRPr="00C851F3">
              <w:rPr>
                <w:rFonts w:ascii="Arial Narrow" w:hAnsi="Arial Narrow" w:cs="Arial"/>
                <w:color w:val="auto"/>
                <w:sz w:val="16"/>
                <w:szCs w:val="16"/>
              </w:rPr>
              <w:t>18-34</w:t>
            </w:r>
          </w:p>
        </w:tc>
        <w:tc>
          <w:tcPr>
            <w:cnfStyle w:val="000100000000"/>
            <w:tcW w:w="931" w:type="dxa"/>
            <w:shd w:val="clear" w:color="auto" w:fill="auto"/>
          </w:tcPr>
          <w:p w:rsidR="00C851F3" w:rsidRPr="00C851F3" w:rsidRDefault="00C851F3" w:rsidP="00B60749">
            <w:pPr>
              <w:spacing w:before="100" w:beforeAutospacing="1" w:after="100" w:afterAutospacing="1"/>
              <w:jc w:val="both"/>
              <w:rPr>
                <w:rFonts w:ascii="Arial Narrow" w:hAnsi="Arial Narrow" w:cs="Arial"/>
                <w:b w:val="0"/>
                <w:color w:val="auto"/>
                <w:sz w:val="16"/>
                <w:szCs w:val="16"/>
              </w:rPr>
            </w:pPr>
            <w:r w:rsidRPr="00C851F3">
              <w:rPr>
                <w:rFonts w:ascii="Arial Narrow" w:hAnsi="Arial Narrow" w:cs="Arial"/>
                <w:b w:val="0"/>
                <w:color w:val="auto"/>
                <w:sz w:val="16"/>
                <w:szCs w:val="16"/>
              </w:rPr>
              <w:t>1669-3582</w:t>
            </w:r>
          </w:p>
        </w:tc>
      </w:tr>
      <w:tr w:rsidR="00C851F3" w:rsidRPr="00C851F3" w:rsidTr="006336DA">
        <w:trPr>
          <w:cnfStyle w:val="000000100000"/>
        </w:trPr>
        <w:tc>
          <w:tcPr>
            <w:cnfStyle w:val="00100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b w:val="0"/>
                <w:color w:val="auto"/>
                <w:sz w:val="16"/>
                <w:szCs w:val="16"/>
              </w:rPr>
            </w:pPr>
            <w:r w:rsidRPr="00C851F3">
              <w:rPr>
                <w:rFonts w:ascii="Arial Narrow" w:hAnsi="Arial Narrow" w:cs="Arial"/>
                <w:b w:val="0"/>
                <w:color w:val="auto"/>
                <w:sz w:val="16"/>
                <w:szCs w:val="16"/>
              </w:rPr>
              <w:t>2010</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color w:val="auto"/>
                <w:sz w:val="16"/>
                <w:szCs w:val="16"/>
              </w:rPr>
            </w:pPr>
            <w:r w:rsidRPr="00C851F3">
              <w:rPr>
                <w:rFonts w:ascii="Arial Narrow" w:hAnsi="Arial Narrow" w:cs="Arial"/>
                <w:color w:val="auto"/>
                <w:sz w:val="16"/>
                <w:szCs w:val="16"/>
              </w:rPr>
              <w:t>La exclusión hidrológica</w:t>
            </w:r>
          </w:p>
        </w:tc>
        <w:tc>
          <w:tcPr>
            <w:tcW w:w="0" w:type="auto"/>
            <w:shd w:val="clear" w:color="auto" w:fill="auto"/>
          </w:tcPr>
          <w:p w:rsidR="00C851F3" w:rsidRPr="00C851F3" w:rsidRDefault="00C851F3" w:rsidP="00B60749">
            <w:pPr>
              <w:spacing w:before="100" w:beforeAutospacing="1" w:after="100" w:afterAutospacing="1"/>
              <w:jc w:val="both"/>
              <w:cnfStyle w:val="000000100000"/>
              <w:rPr>
                <w:rFonts w:ascii="Arial Narrow" w:hAnsi="Arial Narrow" w:cs="Arial"/>
                <w:color w:val="auto"/>
                <w:sz w:val="16"/>
                <w:szCs w:val="16"/>
              </w:rPr>
            </w:pPr>
            <w:r w:rsidRPr="00C851F3">
              <w:rPr>
                <w:rFonts w:ascii="Arial Narrow" w:hAnsi="Arial Narrow" w:cs="Arial"/>
                <w:color w:val="auto"/>
                <w:sz w:val="16"/>
                <w:szCs w:val="16"/>
              </w:rPr>
              <w:t xml:space="preserve">Entelequia </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color w:val="auto"/>
                <w:sz w:val="16"/>
                <w:szCs w:val="16"/>
              </w:rPr>
            </w:pPr>
            <w:r w:rsidRPr="00C851F3">
              <w:rPr>
                <w:rFonts w:ascii="Arial Narrow" w:hAnsi="Arial Narrow" w:cs="Arial"/>
                <w:color w:val="auto"/>
                <w:sz w:val="16"/>
                <w:szCs w:val="16"/>
              </w:rPr>
              <w:t>V</w:t>
            </w:r>
          </w:p>
        </w:tc>
        <w:tc>
          <w:tcPr>
            <w:tcW w:w="771" w:type="dxa"/>
            <w:shd w:val="clear" w:color="auto" w:fill="auto"/>
          </w:tcPr>
          <w:p w:rsidR="00C851F3" w:rsidRPr="00C851F3" w:rsidRDefault="00C851F3" w:rsidP="00B60749">
            <w:pPr>
              <w:spacing w:before="100" w:beforeAutospacing="1" w:after="100" w:afterAutospacing="1"/>
              <w:jc w:val="both"/>
              <w:cnfStyle w:val="000000100000"/>
              <w:rPr>
                <w:rFonts w:ascii="Arial Narrow" w:hAnsi="Arial Narrow" w:cs="Arial"/>
                <w:color w:val="auto"/>
                <w:sz w:val="16"/>
                <w:szCs w:val="16"/>
              </w:rPr>
            </w:pPr>
            <w:r w:rsidRPr="00C851F3">
              <w:rPr>
                <w:rFonts w:ascii="Arial Narrow" w:hAnsi="Arial Narrow" w:cs="Arial"/>
                <w:color w:val="auto"/>
                <w:sz w:val="16"/>
                <w:szCs w:val="16"/>
              </w:rPr>
              <w:t>41-59</w:t>
            </w:r>
          </w:p>
        </w:tc>
        <w:tc>
          <w:tcPr>
            <w:cnfStyle w:val="000100000000"/>
            <w:tcW w:w="931" w:type="dxa"/>
            <w:shd w:val="clear" w:color="auto" w:fill="auto"/>
          </w:tcPr>
          <w:p w:rsidR="00C851F3" w:rsidRPr="00C851F3" w:rsidRDefault="00C851F3" w:rsidP="00B60749">
            <w:pPr>
              <w:spacing w:before="100" w:beforeAutospacing="1" w:after="100" w:afterAutospacing="1"/>
              <w:jc w:val="both"/>
              <w:rPr>
                <w:rFonts w:ascii="Arial Narrow" w:hAnsi="Arial Narrow" w:cs="Arial"/>
                <w:b w:val="0"/>
                <w:color w:val="auto"/>
                <w:sz w:val="16"/>
                <w:szCs w:val="16"/>
              </w:rPr>
            </w:pPr>
            <w:r w:rsidRPr="00C851F3">
              <w:rPr>
                <w:rFonts w:ascii="Arial Narrow" w:hAnsi="Arial Narrow" w:cs="Arial"/>
                <w:b w:val="0"/>
                <w:color w:val="auto"/>
                <w:sz w:val="16"/>
                <w:szCs w:val="16"/>
              </w:rPr>
              <w:t>1885-6985</w:t>
            </w:r>
          </w:p>
        </w:tc>
      </w:tr>
      <w:tr w:rsidR="00C851F3" w:rsidRPr="00C851F3" w:rsidTr="006336DA">
        <w:tc>
          <w:tcPr>
            <w:cnfStyle w:val="00100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b w:val="0"/>
                <w:color w:val="auto"/>
                <w:sz w:val="16"/>
                <w:szCs w:val="16"/>
              </w:rPr>
            </w:pPr>
            <w:r w:rsidRPr="00C851F3">
              <w:rPr>
                <w:rFonts w:ascii="Arial Narrow" w:hAnsi="Arial Narrow" w:cs="Arial"/>
                <w:b w:val="0"/>
                <w:color w:val="auto"/>
                <w:sz w:val="16"/>
                <w:szCs w:val="16"/>
              </w:rPr>
              <w:t>2010</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color w:val="auto"/>
                <w:sz w:val="16"/>
                <w:szCs w:val="16"/>
              </w:rPr>
            </w:pPr>
            <w:r w:rsidRPr="00C851F3">
              <w:rPr>
                <w:rFonts w:ascii="Arial Narrow" w:hAnsi="Arial Narrow" w:cs="Arial"/>
                <w:color w:val="auto"/>
                <w:sz w:val="16"/>
                <w:szCs w:val="16"/>
              </w:rPr>
              <w:t>La valoración hidrológica en Iztapalapa</w:t>
            </w:r>
          </w:p>
        </w:tc>
        <w:tc>
          <w:tcPr>
            <w:tcW w:w="0" w:type="auto"/>
            <w:shd w:val="clear" w:color="auto" w:fill="auto"/>
          </w:tcPr>
          <w:p w:rsidR="00C851F3" w:rsidRPr="00C851F3" w:rsidRDefault="00C851F3" w:rsidP="00B60749">
            <w:pPr>
              <w:spacing w:before="100" w:beforeAutospacing="1" w:after="100" w:afterAutospacing="1"/>
              <w:jc w:val="both"/>
              <w:cnfStyle w:val="000000000000"/>
              <w:rPr>
                <w:rFonts w:ascii="Arial Narrow" w:hAnsi="Arial Narrow" w:cs="Arial"/>
                <w:color w:val="auto"/>
                <w:sz w:val="16"/>
                <w:szCs w:val="16"/>
              </w:rPr>
            </w:pPr>
            <w:r w:rsidRPr="00C851F3">
              <w:rPr>
                <w:rFonts w:ascii="Arial Narrow" w:hAnsi="Arial Narrow" w:cs="Arial"/>
                <w:color w:val="auto"/>
                <w:sz w:val="16"/>
                <w:szCs w:val="16"/>
              </w:rPr>
              <w:t>Científica de Psicología</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color w:val="auto"/>
                <w:sz w:val="16"/>
                <w:szCs w:val="16"/>
              </w:rPr>
            </w:pPr>
            <w:r w:rsidRPr="00C851F3">
              <w:rPr>
                <w:rFonts w:ascii="Arial Narrow" w:hAnsi="Arial Narrow" w:cs="Arial"/>
                <w:color w:val="auto"/>
                <w:sz w:val="16"/>
                <w:szCs w:val="16"/>
              </w:rPr>
              <w:t>X</w:t>
            </w:r>
          </w:p>
        </w:tc>
        <w:tc>
          <w:tcPr>
            <w:tcW w:w="771" w:type="dxa"/>
            <w:shd w:val="clear" w:color="auto" w:fill="auto"/>
          </w:tcPr>
          <w:p w:rsidR="00C851F3" w:rsidRPr="00C851F3" w:rsidRDefault="00C851F3" w:rsidP="00B60749">
            <w:pPr>
              <w:spacing w:before="100" w:beforeAutospacing="1" w:after="100" w:afterAutospacing="1"/>
              <w:jc w:val="both"/>
              <w:cnfStyle w:val="000000000000"/>
              <w:rPr>
                <w:rFonts w:ascii="Arial Narrow" w:hAnsi="Arial Narrow" w:cs="Arial"/>
                <w:color w:val="auto"/>
                <w:sz w:val="16"/>
                <w:szCs w:val="16"/>
              </w:rPr>
            </w:pPr>
            <w:r w:rsidRPr="00C851F3">
              <w:rPr>
                <w:rFonts w:ascii="Arial Narrow" w:hAnsi="Arial Narrow" w:cs="Arial"/>
                <w:color w:val="auto"/>
                <w:sz w:val="16"/>
                <w:szCs w:val="16"/>
              </w:rPr>
              <w:t>125-133</w:t>
            </w:r>
          </w:p>
        </w:tc>
        <w:tc>
          <w:tcPr>
            <w:cnfStyle w:val="000100000000"/>
            <w:tcW w:w="931" w:type="dxa"/>
            <w:shd w:val="clear" w:color="auto" w:fill="auto"/>
          </w:tcPr>
          <w:p w:rsidR="00C851F3" w:rsidRPr="00C851F3" w:rsidRDefault="00C851F3" w:rsidP="00B60749">
            <w:pPr>
              <w:spacing w:before="100" w:beforeAutospacing="1" w:after="100" w:afterAutospacing="1"/>
              <w:jc w:val="both"/>
              <w:rPr>
                <w:rFonts w:ascii="Arial Narrow" w:hAnsi="Arial Narrow" w:cs="Arial"/>
                <w:b w:val="0"/>
                <w:color w:val="auto"/>
                <w:sz w:val="16"/>
                <w:szCs w:val="16"/>
              </w:rPr>
            </w:pPr>
            <w:r w:rsidRPr="00C851F3">
              <w:rPr>
                <w:rFonts w:ascii="Arial Narrow" w:hAnsi="Arial Narrow" w:cs="Arial"/>
                <w:b w:val="0"/>
                <w:color w:val="auto"/>
                <w:sz w:val="16"/>
                <w:szCs w:val="16"/>
              </w:rPr>
              <w:t>1870-5812</w:t>
            </w:r>
          </w:p>
        </w:tc>
      </w:tr>
      <w:tr w:rsidR="00C851F3" w:rsidRPr="00C851F3" w:rsidTr="006336DA">
        <w:trPr>
          <w:cnfStyle w:val="000000100000"/>
        </w:trPr>
        <w:tc>
          <w:tcPr>
            <w:cnfStyle w:val="00100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b w:val="0"/>
                <w:sz w:val="16"/>
                <w:szCs w:val="16"/>
              </w:rPr>
            </w:pPr>
            <w:r w:rsidRPr="00C851F3">
              <w:rPr>
                <w:rFonts w:ascii="Arial Narrow" w:hAnsi="Arial Narrow" w:cs="Arial"/>
                <w:b w:val="0"/>
                <w:sz w:val="16"/>
                <w:szCs w:val="16"/>
              </w:rPr>
              <w:t>2009</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sz w:val="16"/>
                <w:szCs w:val="16"/>
              </w:rPr>
            </w:pPr>
            <w:r w:rsidRPr="00C851F3">
              <w:rPr>
                <w:rFonts w:ascii="Arial Narrow" w:hAnsi="Arial Narrow" w:cs="Arial"/>
                <w:sz w:val="16"/>
                <w:szCs w:val="16"/>
              </w:rPr>
              <w:t>Las investigaciones causales de las ciencias sociales en torno a las problemáticas hidrológicas</w:t>
            </w:r>
          </w:p>
        </w:tc>
        <w:tc>
          <w:tcPr>
            <w:tcW w:w="0" w:type="auto"/>
            <w:shd w:val="clear" w:color="auto" w:fill="auto"/>
          </w:tcPr>
          <w:p w:rsidR="00C851F3" w:rsidRPr="00C851F3" w:rsidRDefault="00C851F3" w:rsidP="00B60749">
            <w:pPr>
              <w:spacing w:before="100" w:beforeAutospacing="1" w:after="100" w:afterAutospacing="1"/>
              <w:jc w:val="both"/>
              <w:cnfStyle w:val="000000100000"/>
              <w:rPr>
                <w:rFonts w:ascii="Arial Narrow" w:hAnsi="Arial Narrow" w:cs="Arial"/>
                <w:sz w:val="16"/>
                <w:szCs w:val="16"/>
              </w:rPr>
            </w:pPr>
            <w:r w:rsidRPr="00C851F3">
              <w:rPr>
                <w:rFonts w:ascii="Arial Narrow" w:hAnsi="Arial Narrow" w:cs="Arial"/>
                <w:sz w:val="16"/>
                <w:szCs w:val="16"/>
              </w:rPr>
              <w:t>Antropología</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sz w:val="16"/>
                <w:szCs w:val="16"/>
              </w:rPr>
            </w:pPr>
            <w:r w:rsidRPr="00C851F3">
              <w:rPr>
                <w:rFonts w:ascii="Arial Narrow" w:hAnsi="Arial Narrow" w:cs="Arial"/>
                <w:sz w:val="16"/>
                <w:szCs w:val="16"/>
              </w:rPr>
              <w:t>XXV</w:t>
            </w:r>
          </w:p>
        </w:tc>
        <w:tc>
          <w:tcPr>
            <w:tcW w:w="771" w:type="dxa"/>
            <w:shd w:val="clear" w:color="auto" w:fill="auto"/>
          </w:tcPr>
          <w:p w:rsidR="00C851F3" w:rsidRPr="00C851F3" w:rsidRDefault="00C851F3" w:rsidP="00B60749">
            <w:pPr>
              <w:spacing w:before="100" w:beforeAutospacing="1" w:after="100" w:afterAutospacing="1"/>
              <w:jc w:val="both"/>
              <w:cnfStyle w:val="000000100000"/>
              <w:rPr>
                <w:rFonts w:ascii="Arial Narrow" w:hAnsi="Arial Narrow" w:cs="Arial"/>
                <w:sz w:val="16"/>
                <w:szCs w:val="16"/>
              </w:rPr>
            </w:pPr>
            <w:r w:rsidRPr="00C851F3">
              <w:rPr>
                <w:rFonts w:ascii="Arial Narrow" w:hAnsi="Arial Narrow" w:cs="Arial"/>
                <w:sz w:val="16"/>
                <w:szCs w:val="16"/>
              </w:rPr>
              <w:t>1-9</w:t>
            </w:r>
          </w:p>
        </w:tc>
        <w:tc>
          <w:tcPr>
            <w:cnfStyle w:val="000100000000"/>
            <w:tcW w:w="931" w:type="dxa"/>
            <w:shd w:val="clear" w:color="auto" w:fill="auto"/>
          </w:tcPr>
          <w:p w:rsidR="00C851F3" w:rsidRPr="00C851F3" w:rsidRDefault="00C851F3" w:rsidP="00B60749">
            <w:pPr>
              <w:spacing w:before="100" w:beforeAutospacing="1" w:after="100" w:afterAutospacing="1"/>
              <w:jc w:val="both"/>
              <w:rPr>
                <w:rFonts w:ascii="Arial Narrow" w:hAnsi="Arial Narrow" w:cs="Arial"/>
                <w:b w:val="0"/>
                <w:sz w:val="16"/>
                <w:szCs w:val="16"/>
              </w:rPr>
            </w:pPr>
            <w:r w:rsidRPr="00C851F3">
              <w:rPr>
                <w:rFonts w:ascii="Arial Narrow" w:hAnsi="Arial Narrow" w:cs="Arial"/>
                <w:b w:val="0"/>
                <w:sz w:val="16"/>
                <w:szCs w:val="16"/>
              </w:rPr>
              <w:t>0214-7564</w:t>
            </w:r>
          </w:p>
        </w:tc>
      </w:tr>
      <w:tr w:rsidR="00C851F3" w:rsidRPr="00C851F3" w:rsidTr="006336DA">
        <w:tc>
          <w:tcPr>
            <w:cnfStyle w:val="00100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b w:val="0"/>
                <w:sz w:val="16"/>
                <w:szCs w:val="16"/>
              </w:rPr>
            </w:pPr>
            <w:r w:rsidRPr="00C851F3">
              <w:rPr>
                <w:rFonts w:ascii="Arial Narrow" w:hAnsi="Arial Narrow" w:cs="Arial"/>
                <w:b w:val="0"/>
                <w:sz w:val="16"/>
                <w:szCs w:val="16"/>
              </w:rPr>
              <w:t>2009</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sz w:val="16"/>
                <w:szCs w:val="16"/>
              </w:rPr>
            </w:pPr>
            <w:r w:rsidRPr="00C851F3">
              <w:rPr>
                <w:rFonts w:ascii="Arial Narrow" w:hAnsi="Arial Narrow" w:cs="Arial"/>
                <w:sz w:val="16"/>
                <w:szCs w:val="16"/>
              </w:rPr>
              <w:t>Las investigaciones correlacionales de las ciencias sociales en torno a las problemáticas hidrológicas</w:t>
            </w:r>
          </w:p>
        </w:tc>
        <w:tc>
          <w:tcPr>
            <w:tcW w:w="0" w:type="auto"/>
            <w:shd w:val="clear" w:color="auto" w:fill="auto"/>
          </w:tcPr>
          <w:p w:rsidR="00C851F3" w:rsidRPr="00C851F3" w:rsidRDefault="00C851F3" w:rsidP="00B60749">
            <w:pPr>
              <w:spacing w:before="100" w:beforeAutospacing="1" w:after="100" w:afterAutospacing="1"/>
              <w:jc w:val="both"/>
              <w:cnfStyle w:val="000000000000"/>
              <w:rPr>
                <w:rFonts w:ascii="Arial Narrow" w:hAnsi="Arial Narrow" w:cs="Arial"/>
                <w:sz w:val="16"/>
                <w:szCs w:val="16"/>
              </w:rPr>
            </w:pPr>
            <w:r w:rsidRPr="00C851F3">
              <w:rPr>
                <w:rFonts w:ascii="Arial Narrow" w:hAnsi="Arial Narrow" w:cs="Arial"/>
                <w:sz w:val="16"/>
                <w:szCs w:val="16"/>
              </w:rPr>
              <w:t xml:space="preserve">Barataria </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sz w:val="16"/>
                <w:szCs w:val="16"/>
              </w:rPr>
            </w:pPr>
            <w:r w:rsidRPr="00C851F3">
              <w:rPr>
                <w:rFonts w:ascii="Arial Narrow" w:hAnsi="Arial Narrow" w:cs="Arial"/>
                <w:sz w:val="16"/>
                <w:szCs w:val="16"/>
              </w:rPr>
              <w:t>X</w:t>
            </w:r>
          </w:p>
        </w:tc>
        <w:tc>
          <w:tcPr>
            <w:tcW w:w="771" w:type="dxa"/>
            <w:shd w:val="clear" w:color="auto" w:fill="auto"/>
          </w:tcPr>
          <w:p w:rsidR="00C851F3" w:rsidRPr="00C851F3" w:rsidRDefault="00C851F3" w:rsidP="00B60749">
            <w:pPr>
              <w:spacing w:before="100" w:beforeAutospacing="1" w:after="100" w:afterAutospacing="1"/>
              <w:jc w:val="both"/>
              <w:cnfStyle w:val="000000000000"/>
              <w:rPr>
                <w:rFonts w:ascii="Arial Narrow" w:hAnsi="Arial Narrow" w:cs="Arial"/>
                <w:sz w:val="16"/>
                <w:szCs w:val="16"/>
              </w:rPr>
            </w:pPr>
            <w:r w:rsidRPr="00C851F3">
              <w:rPr>
                <w:rFonts w:ascii="Arial Narrow" w:hAnsi="Arial Narrow" w:cs="Arial"/>
                <w:sz w:val="16"/>
                <w:szCs w:val="16"/>
              </w:rPr>
              <w:t>141-147</w:t>
            </w:r>
          </w:p>
        </w:tc>
        <w:tc>
          <w:tcPr>
            <w:cnfStyle w:val="000100000000"/>
            <w:tcW w:w="931" w:type="dxa"/>
            <w:shd w:val="clear" w:color="auto" w:fill="auto"/>
          </w:tcPr>
          <w:p w:rsidR="00C851F3" w:rsidRPr="00C851F3" w:rsidRDefault="00C851F3" w:rsidP="00B60749">
            <w:pPr>
              <w:spacing w:before="100" w:beforeAutospacing="1" w:after="100" w:afterAutospacing="1"/>
              <w:jc w:val="both"/>
              <w:rPr>
                <w:rFonts w:ascii="Arial Narrow" w:hAnsi="Arial Narrow" w:cs="Arial"/>
                <w:b w:val="0"/>
                <w:sz w:val="16"/>
                <w:szCs w:val="16"/>
              </w:rPr>
            </w:pPr>
            <w:r w:rsidRPr="00C851F3">
              <w:rPr>
                <w:rFonts w:ascii="Arial Narrow" w:hAnsi="Arial Narrow" w:cs="Arial"/>
                <w:b w:val="0"/>
                <w:sz w:val="16"/>
                <w:szCs w:val="16"/>
              </w:rPr>
              <w:t>1575-0825</w:t>
            </w:r>
          </w:p>
        </w:tc>
      </w:tr>
      <w:tr w:rsidR="00C851F3" w:rsidRPr="00C851F3" w:rsidTr="006336DA">
        <w:trPr>
          <w:cnfStyle w:val="000000100000"/>
        </w:trPr>
        <w:tc>
          <w:tcPr>
            <w:cnfStyle w:val="00100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b w:val="0"/>
                <w:sz w:val="16"/>
                <w:szCs w:val="16"/>
              </w:rPr>
            </w:pPr>
            <w:r w:rsidRPr="00C851F3">
              <w:rPr>
                <w:rFonts w:ascii="Arial Narrow" w:hAnsi="Arial Narrow" w:cs="Arial"/>
                <w:b w:val="0"/>
                <w:sz w:val="16"/>
                <w:szCs w:val="16"/>
              </w:rPr>
              <w:t>2009</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sz w:val="16"/>
                <w:szCs w:val="16"/>
              </w:rPr>
            </w:pPr>
            <w:r w:rsidRPr="00C851F3">
              <w:rPr>
                <w:rFonts w:ascii="Arial Narrow" w:hAnsi="Arial Narrow" w:cs="Arial"/>
                <w:sz w:val="16"/>
                <w:szCs w:val="16"/>
              </w:rPr>
              <w:t>Las teorizaciones de las ciencias sociales en torno a la exclusión hidrológica</w:t>
            </w:r>
          </w:p>
        </w:tc>
        <w:tc>
          <w:tcPr>
            <w:tcW w:w="0" w:type="auto"/>
            <w:shd w:val="clear" w:color="auto" w:fill="auto"/>
          </w:tcPr>
          <w:p w:rsidR="00C851F3" w:rsidRPr="00C851F3" w:rsidRDefault="00C851F3" w:rsidP="00B60749">
            <w:pPr>
              <w:spacing w:before="100" w:beforeAutospacing="1" w:after="100" w:afterAutospacing="1"/>
              <w:jc w:val="both"/>
              <w:cnfStyle w:val="000000100000"/>
              <w:rPr>
                <w:rFonts w:ascii="Arial Narrow" w:hAnsi="Arial Narrow" w:cs="Arial"/>
                <w:sz w:val="16"/>
                <w:szCs w:val="16"/>
              </w:rPr>
            </w:pPr>
            <w:r w:rsidRPr="00C851F3">
              <w:rPr>
                <w:rFonts w:ascii="Arial Narrow" w:hAnsi="Arial Narrow" w:cs="Arial"/>
                <w:sz w:val="16"/>
                <w:szCs w:val="16"/>
              </w:rPr>
              <w:t xml:space="preserve">Entelequia </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sz w:val="16"/>
                <w:szCs w:val="16"/>
              </w:rPr>
            </w:pPr>
            <w:r w:rsidRPr="00C851F3">
              <w:rPr>
                <w:rFonts w:ascii="Arial Narrow" w:hAnsi="Arial Narrow" w:cs="Arial"/>
                <w:sz w:val="16"/>
                <w:szCs w:val="16"/>
              </w:rPr>
              <w:t>IX</w:t>
            </w:r>
          </w:p>
        </w:tc>
        <w:tc>
          <w:tcPr>
            <w:tcW w:w="771" w:type="dxa"/>
            <w:shd w:val="clear" w:color="auto" w:fill="auto"/>
          </w:tcPr>
          <w:p w:rsidR="00C851F3" w:rsidRPr="00C851F3" w:rsidRDefault="00C851F3" w:rsidP="00B60749">
            <w:pPr>
              <w:spacing w:before="100" w:beforeAutospacing="1" w:after="100" w:afterAutospacing="1"/>
              <w:jc w:val="both"/>
              <w:cnfStyle w:val="000000100000"/>
              <w:rPr>
                <w:rFonts w:ascii="Arial Narrow" w:hAnsi="Arial Narrow" w:cs="Arial"/>
                <w:sz w:val="16"/>
                <w:szCs w:val="16"/>
              </w:rPr>
            </w:pPr>
            <w:r w:rsidRPr="00C851F3">
              <w:rPr>
                <w:rFonts w:ascii="Arial Narrow" w:hAnsi="Arial Narrow" w:cs="Arial"/>
                <w:sz w:val="16"/>
                <w:szCs w:val="16"/>
              </w:rPr>
              <w:t>63-98</w:t>
            </w:r>
          </w:p>
        </w:tc>
        <w:tc>
          <w:tcPr>
            <w:cnfStyle w:val="000100000000"/>
            <w:tcW w:w="931" w:type="dxa"/>
            <w:shd w:val="clear" w:color="auto" w:fill="auto"/>
          </w:tcPr>
          <w:p w:rsidR="00C851F3" w:rsidRPr="00C851F3" w:rsidRDefault="00C851F3" w:rsidP="00EB0A47">
            <w:pPr>
              <w:spacing w:before="100" w:beforeAutospacing="1" w:after="100" w:afterAutospacing="1"/>
              <w:jc w:val="both"/>
              <w:rPr>
                <w:rFonts w:ascii="Arial Narrow" w:hAnsi="Arial Narrow" w:cs="Arial"/>
                <w:b w:val="0"/>
                <w:color w:val="auto"/>
                <w:sz w:val="16"/>
                <w:szCs w:val="16"/>
              </w:rPr>
            </w:pPr>
            <w:r w:rsidRPr="00C851F3">
              <w:rPr>
                <w:rFonts w:ascii="Arial Narrow" w:hAnsi="Arial Narrow" w:cs="Arial"/>
                <w:b w:val="0"/>
                <w:color w:val="auto"/>
                <w:sz w:val="16"/>
                <w:szCs w:val="16"/>
              </w:rPr>
              <w:t>1885-6985</w:t>
            </w:r>
          </w:p>
        </w:tc>
      </w:tr>
      <w:tr w:rsidR="00C851F3" w:rsidRPr="00C851F3" w:rsidTr="006336DA">
        <w:tc>
          <w:tcPr>
            <w:cnfStyle w:val="00100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b w:val="0"/>
                <w:color w:val="auto"/>
                <w:sz w:val="16"/>
                <w:szCs w:val="16"/>
              </w:rPr>
            </w:pPr>
            <w:r w:rsidRPr="00C851F3">
              <w:rPr>
                <w:rFonts w:ascii="Arial Narrow" w:hAnsi="Arial Narrow" w:cs="Arial"/>
                <w:b w:val="0"/>
                <w:color w:val="auto"/>
                <w:sz w:val="16"/>
                <w:szCs w:val="16"/>
              </w:rPr>
              <w:t>2008</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color w:val="auto"/>
                <w:sz w:val="16"/>
                <w:szCs w:val="16"/>
              </w:rPr>
            </w:pPr>
            <w:r w:rsidRPr="00C851F3">
              <w:rPr>
                <w:rFonts w:ascii="Arial Narrow" w:hAnsi="Arial Narrow" w:cs="Arial"/>
                <w:color w:val="auto"/>
                <w:sz w:val="16"/>
                <w:szCs w:val="16"/>
              </w:rPr>
              <w:t>Una aproximación al uso sustentable de agua</w:t>
            </w:r>
          </w:p>
        </w:tc>
        <w:tc>
          <w:tcPr>
            <w:tcW w:w="0" w:type="auto"/>
            <w:shd w:val="clear" w:color="auto" w:fill="auto"/>
          </w:tcPr>
          <w:p w:rsidR="00C851F3" w:rsidRPr="00C851F3" w:rsidRDefault="00C851F3" w:rsidP="00B60749">
            <w:pPr>
              <w:spacing w:before="100" w:beforeAutospacing="1" w:after="100" w:afterAutospacing="1"/>
              <w:jc w:val="both"/>
              <w:cnfStyle w:val="000000000000"/>
              <w:rPr>
                <w:rFonts w:ascii="Arial Narrow" w:hAnsi="Arial Narrow" w:cs="Arial"/>
                <w:color w:val="auto"/>
                <w:sz w:val="16"/>
                <w:szCs w:val="16"/>
              </w:rPr>
            </w:pPr>
            <w:r w:rsidRPr="00C851F3">
              <w:rPr>
                <w:rFonts w:ascii="Arial Narrow" w:hAnsi="Arial Narrow" w:cs="Arial"/>
                <w:color w:val="auto"/>
                <w:sz w:val="16"/>
                <w:szCs w:val="16"/>
              </w:rPr>
              <w:t>Alternativas en Psicología</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color w:val="auto"/>
                <w:sz w:val="16"/>
                <w:szCs w:val="16"/>
              </w:rPr>
            </w:pPr>
            <w:r w:rsidRPr="00C851F3">
              <w:rPr>
                <w:rFonts w:ascii="Arial Narrow" w:hAnsi="Arial Narrow" w:cs="Arial"/>
                <w:color w:val="auto"/>
                <w:sz w:val="16"/>
                <w:szCs w:val="16"/>
              </w:rPr>
              <w:t>XIII</w:t>
            </w:r>
          </w:p>
        </w:tc>
        <w:tc>
          <w:tcPr>
            <w:tcW w:w="771" w:type="dxa"/>
            <w:shd w:val="clear" w:color="auto" w:fill="auto"/>
          </w:tcPr>
          <w:p w:rsidR="00C851F3" w:rsidRPr="00C851F3" w:rsidRDefault="00C851F3" w:rsidP="00B60749">
            <w:pPr>
              <w:spacing w:before="100" w:beforeAutospacing="1" w:after="100" w:afterAutospacing="1"/>
              <w:jc w:val="both"/>
              <w:cnfStyle w:val="000000000000"/>
              <w:rPr>
                <w:rFonts w:ascii="Arial Narrow" w:hAnsi="Arial Narrow" w:cs="Arial"/>
                <w:color w:val="auto"/>
                <w:sz w:val="16"/>
                <w:szCs w:val="16"/>
              </w:rPr>
            </w:pPr>
            <w:r w:rsidRPr="00C851F3">
              <w:rPr>
                <w:rFonts w:ascii="Arial Narrow" w:hAnsi="Arial Narrow" w:cs="Arial"/>
                <w:color w:val="auto"/>
                <w:sz w:val="16"/>
                <w:szCs w:val="16"/>
              </w:rPr>
              <w:t>93-103</w:t>
            </w:r>
          </w:p>
        </w:tc>
        <w:tc>
          <w:tcPr>
            <w:cnfStyle w:val="000100000000"/>
            <w:tcW w:w="931" w:type="dxa"/>
            <w:shd w:val="clear" w:color="auto" w:fill="auto"/>
          </w:tcPr>
          <w:p w:rsidR="00C851F3" w:rsidRPr="00C851F3" w:rsidRDefault="00C851F3" w:rsidP="00B60749">
            <w:pPr>
              <w:spacing w:before="100" w:beforeAutospacing="1" w:after="100" w:afterAutospacing="1"/>
              <w:jc w:val="both"/>
              <w:rPr>
                <w:rFonts w:ascii="Arial Narrow" w:hAnsi="Arial Narrow" w:cs="Arial"/>
                <w:b w:val="0"/>
                <w:color w:val="auto"/>
                <w:sz w:val="16"/>
                <w:szCs w:val="16"/>
              </w:rPr>
            </w:pPr>
            <w:r w:rsidRPr="00C851F3">
              <w:rPr>
                <w:rFonts w:ascii="Arial Narrow" w:hAnsi="Arial Narrow" w:cs="Arial"/>
                <w:b w:val="0"/>
                <w:color w:val="auto"/>
                <w:sz w:val="16"/>
                <w:szCs w:val="16"/>
              </w:rPr>
              <w:t>1405-339X</w:t>
            </w:r>
          </w:p>
        </w:tc>
      </w:tr>
      <w:tr w:rsidR="00C851F3" w:rsidRPr="00C851F3" w:rsidTr="006336DA">
        <w:trPr>
          <w:cnfStyle w:val="000000100000"/>
        </w:trPr>
        <w:tc>
          <w:tcPr>
            <w:cnfStyle w:val="00100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b w:val="0"/>
                <w:color w:val="auto"/>
                <w:sz w:val="16"/>
                <w:szCs w:val="16"/>
              </w:rPr>
            </w:pPr>
            <w:r w:rsidRPr="00C851F3">
              <w:rPr>
                <w:rFonts w:ascii="Arial Narrow" w:hAnsi="Arial Narrow" w:cs="Arial"/>
                <w:b w:val="0"/>
                <w:color w:val="auto"/>
                <w:sz w:val="16"/>
                <w:szCs w:val="16"/>
              </w:rPr>
              <w:t>2007</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color w:val="auto"/>
                <w:sz w:val="16"/>
                <w:szCs w:val="16"/>
              </w:rPr>
            </w:pPr>
            <w:r w:rsidRPr="00C851F3">
              <w:rPr>
                <w:rFonts w:ascii="Arial Narrow" w:hAnsi="Arial Narrow" w:cs="Arial"/>
                <w:color w:val="auto"/>
                <w:sz w:val="16"/>
                <w:szCs w:val="16"/>
              </w:rPr>
              <w:t>Un programa de conservación de agua</w:t>
            </w:r>
          </w:p>
        </w:tc>
        <w:tc>
          <w:tcPr>
            <w:tcW w:w="0" w:type="auto"/>
            <w:shd w:val="clear" w:color="auto" w:fill="auto"/>
          </w:tcPr>
          <w:p w:rsidR="00C851F3" w:rsidRPr="00C851F3" w:rsidRDefault="00C851F3" w:rsidP="00B60749">
            <w:pPr>
              <w:spacing w:before="100" w:beforeAutospacing="1" w:after="100" w:afterAutospacing="1"/>
              <w:jc w:val="both"/>
              <w:cnfStyle w:val="000000100000"/>
              <w:rPr>
                <w:rFonts w:ascii="Arial Narrow" w:hAnsi="Arial Narrow" w:cs="Arial"/>
                <w:color w:val="auto"/>
                <w:sz w:val="16"/>
                <w:szCs w:val="16"/>
              </w:rPr>
            </w:pPr>
            <w:r w:rsidRPr="00C851F3">
              <w:rPr>
                <w:rFonts w:ascii="Arial Narrow" w:hAnsi="Arial Narrow" w:cs="Arial"/>
                <w:color w:val="auto"/>
                <w:sz w:val="16"/>
                <w:szCs w:val="16"/>
              </w:rPr>
              <w:t xml:space="preserve">Entelequia </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color w:val="auto"/>
                <w:sz w:val="16"/>
                <w:szCs w:val="16"/>
              </w:rPr>
            </w:pPr>
            <w:r w:rsidRPr="00C851F3">
              <w:rPr>
                <w:rFonts w:ascii="Arial Narrow" w:hAnsi="Arial Narrow" w:cs="Arial"/>
                <w:color w:val="auto"/>
                <w:sz w:val="16"/>
                <w:szCs w:val="16"/>
              </w:rPr>
              <w:t>II</w:t>
            </w:r>
          </w:p>
        </w:tc>
        <w:tc>
          <w:tcPr>
            <w:tcW w:w="771" w:type="dxa"/>
            <w:shd w:val="clear" w:color="auto" w:fill="auto"/>
          </w:tcPr>
          <w:p w:rsidR="00C851F3" w:rsidRPr="00C851F3" w:rsidRDefault="00C851F3" w:rsidP="00B60749">
            <w:pPr>
              <w:spacing w:before="100" w:beforeAutospacing="1" w:after="100" w:afterAutospacing="1"/>
              <w:jc w:val="both"/>
              <w:cnfStyle w:val="000000100000"/>
              <w:rPr>
                <w:rFonts w:ascii="Arial Narrow" w:hAnsi="Arial Narrow" w:cs="Arial"/>
                <w:color w:val="auto"/>
                <w:sz w:val="16"/>
                <w:szCs w:val="16"/>
              </w:rPr>
            </w:pPr>
            <w:r w:rsidRPr="00C851F3">
              <w:rPr>
                <w:rFonts w:ascii="Arial Narrow" w:hAnsi="Arial Narrow" w:cs="Arial"/>
                <w:color w:val="auto"/>
                <w:sz w:val="16"/>
                <w:szCs w:val="16"/>
              </w:rPr>
              <w:t>169-196</w:t>
            </w:r>
          </w:p>
        </w:tc>
        <w:tc>
          <w:tcPr>
            <w:cnfStyle w:val="000100000000"/>
            <w:tcW w:w="931" w:type="dxa"/>
            <w:shd w:val="clear" w:color="auto" w:fill="auto"/>
          </w:tcPr>
          <w:p w:rsidR="00C851F3" w:rsidRPr="00C851F3" w:rsidRDefault="00C851F3" w:rsidP="00B60749">
            <w:pPr>
              <w:spacing w:before="100" w:beforeAutospacing="1" w:after="100" w:afterAutospacing="1"/>
              <w:jc w:val="both"/>
              <w:rPr>
                <w:rFonts w:ascii="Arial Narrow" w:hAnsi="Arial Narrow" w:cs="Arial"/>
                <w:b w:val="0"/>
                <w:color w:val="auto"/>
                <w:sz w:val="16"/>
                <w:szCs w:val="16"/>
              </w:rPr>
            </w:pPr>
            <w:r w:rsidRPr="00C851F3">
              <w:rPr>
                <w:rFonts w:ascii="Arial Narrow" w:hAnsi="Arial Narrow" w:cs="Arial"/>
                <w:b w:val="0"/>
                <w:color w:val="auto"/>
                <w:sz w:val="16"/>
                <w:szCs w:val="16"/>
              </w:rPr>
              <w:t>1885-6985</w:t>
            </w:r>
          </w:p>
        </w:tc>
      </w:tr>
      <w:tr w:rsidR="00C851F3" w:rsidRPr="00C851F3" w:rsidTr="006336DA">
        <w:tc>
          <w:tcPr>
            <w:cnfStyle w:val="00100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b w:val="0"/>
                <w:color w:val="auto"/>
                <w:sz w:val="16"/>
                <w:szCs w:val="16"/>
              </w:rPr>
            </w:pPr>
            <w:r w:rsidRPr="00C851F3">
              <w:rPr>
                <w:rFonts w:ascii="Arial Narrow" w:hAnsi="Arial Narrow" w:cs="Arial"/>
                <w:b w:val="0"/>
                <w:color w:val="auto"/>
                <w:sz w:val="16"/>
                <w:szCs w:val="16"/>
              </w:rPr>
              <w:t>2006</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color w:val="auto"/>
                <w:sz w:val="16"/>
                <w:szCs w:val="16"/>
              </w:rPr>
            </w:pPr>
            <w:r w:rsidRPr="00C851F3">
              <w:rPr>
                <w:rFonts w:ascii="Arial Narrow" w:hAnsi="Arial Narrow" w:cs="Arial"/>
                <w:color w:val="auto"/>
                <w:sz w:val="16"/>
                <w:szCs w:val="16"/>
              </w:rPr>
              <w:t>Un programa de uso sostenible del agua (primera parte)</w:t>
            </w:r>
          </w:p>
        </w:tc>
        <w:tc>
          <w:tcPr>
            <w:tcW w:w="0" w:type="auto"/>
            <w:shd w:val="clear" w:color="auto" w:fill="auto"/>
          </w:tcPr>
          <w:p w:rsidR="00C851F3" w:rsidRPr="00C851F3" w:rsidRDefault="00C851F3" w:rsidP="00B60749">
            <w:pPr>
              <w:spacing w:before="100" w:beforeAutospacing="1" w:after="100" w:afterAutospacing="1"/>
              <w:jc w:val="both"/>
              <w:cnfStyle w:val="000000000000"/>
              <w:rPr>
                <w:rFonts w:ascii="Arial Narrow" w:hAnsi="Arial Narrow" w:cs="Arial"/>
                <w:color w:val="auto"/>
                <w:sz w:val="16"/>
                <w:szCs w:val="16"/>
              </w:rPr>
            </w:pPr>
            <w:r w:rsidRPr="00C851F3">
              <w:rPr>
                <w:rFonts w:ascii="Arial Narrow" w:hAnsi="Arial Narrow" w:cs="Arial"/>
                <w:color w:val="auto"/>
                <w:sz w:val="16"/>
                <w:szCs w:val="16"/>
              </w:rPr>
              <w:t xml:space="preserve">Residuos </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color w:val="auto"/>
                <w:sz w:val="16"/>
                <w:szCs w:val="16"/>
              </w:rPr>
            </w:pPr>
            <w:r w:rsidRPr="00C851F3">
              <w:rPr>
                <w:rFonts w:ascii="Arial Narrow" w:hAnsi="Arial Narrow" w:cs="Arial"/>
                <w:color w:val="auto"/>
                <w:sz w:val="16"/>
                <w:szCs w:val="16"/>
              </w:rPr>
              <w:t>XVI</w:t>
            </w:r>
          </w:p>
        </w:tc>
        <w:tc>
          <w:tcPr>
            <w:tcW w:w="771" w:type="dxa"/>
            <w:shd w:val="clear" w:color="auto" w:fill="auto"/>
          </w:tcPr>
          <w:p w:rsidR="00C851F3" w:rsidRPr="00C851F3" w:rsidRDefault="00C851F3" w:rsidP="00B60749">
            <w:pPr>
              <w:spacing w:before="100" w:beforeAutospacing="1" w:after="100" w:afterAutospacing="1"/>
              <w:jc w:val="both"/>
              <w:cnfStyle w:val="000000000000"/>
              <w:rPr>
                <w:rFonts w:ascii="Arial Narrow" w:hAnsi="Arial Narrow" w:cs="Arial"/>
                <w:color w:val="auto"/>
                <w:sz w:val="16"/>
                <w:szCs w:val="16"/>
              </w:rPr>
            </w:pPr>
            <w:r w:rsidRPr="00C851F3">
              <w:rPr>
                <w:rFonts w:ascii="Arial Narrow" w:hAnsi="Arial Narrow" w:cs="Arial"/>
                <w:color w:val="auto"/>
                <w:sz w:val="16"/>
                <w:szCs w:val="16"/>
              </w:rPr>
              <w:t>116-137</w:t>
            </w:r>
          </w:p>
        </w:tc>
        <w:tc>
          <w:tcPr>
            <w:cnfStyle w:val="000100000000"/>
            <w:tcW w:w="931" w:type="dxa"/>
            <w:shd w:val="clear" w:color="auto" w:fill="auto"/>
          </w:tcPr>
          <w:p w:rsidR="00C851F3" w:rsidRPr="00C851F3" w:rsidRDefault="00C851F3" w:rsidP="00B60749">
            <w:pPr>
              <w:spacing w:before="100" w:beforeAutospacing="1" w:after="100" w:afterAutospacing="1"/>
              <w:jc w:val="both"/>
              <w:rPr>
                <w:rFonts w:ascii="Arial Narrow" w:hAnsi="Arial Narrow" w:cs="Arial"/>
                <w:b w:val="0"/>
                <w:color w:val="auto"/>
                <w:sz w:val="16"/>
                <w:szCs w:val="16"/>
              </w:rPr>
            </w:pPr>
            <w:r w:rsidRPr="00C851F3">
              <w:rPr>
                <w:rFonts w:ascii="Arial Narrow" w:hAnsi="Arial Narrow" w:cs="Arial"/>
                <w:b w:val="0"/>
                <w:color w:val="auto"/>
                <w:sz w:val="16"/>
                <w:szCs w:val="16"/>
              </w:rPr>
              <w:t>1131-9526</w:t>
            </w:r>
          </w:p>
        </w:tc>
      </w:tr>
      <w:tr w:rsidR="00C851F3" w:rsidRPr="00C851F3" w:rsidTr="006336DA">
        <w:trPr>
          <w:cnfStyle w:val="000000100000"/>
        </w:trPr>
        <w:tc>
          <w:tcPr>
            <w:cnfStyle w:val="00100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b w:val="0"/>
                <w:color w:val="auto"/>
                <w:sz w:val="16"/>
                <w:szCs w:val="16"/>
              </w:rPr>
            </w:pPr>
            <w:r w:rsidRPr="00C851F3">
              <w:rPr>
                <w:rFonts w:ascii="Arial Narrow" w:hAnsi="Arial Narrow" w:cs="Arial"/>
                <w:b w:val="0"/>
                <w:color w:val="auto"/>
                <w:sz w:val="16"/>
                <w:szCs w:val="16"/>
              </w:rPr>
              <w:t>2006</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color w:val="auto"/>
                <w:sz w:val="16"/>
                <w:szCs w:val="16"/>
              </w:rPr>
            </w:pPr>
            <w:r w:rsidRPr="00C851F3">
              <w:rPr>
                <w:rFonts w:ascii="Arial Narrow" w:hAnsi="Arial Narrow" w:cs="Arial"/>
                <w:color w:val="auto"/>
                <w:sz w:val="16"/>
                <w:szCs w:val="16"/>
              </w:rPr>
              <w:t>Un programa de uso sostenible del agua (segunda parte)</w:t>
            </w:r>
          </w:p>
        </w:tc>
        <w:tc>
          <w:tcPr>
            <w:tcW w:w="0" w:type="auto"/>
            <w:shd w:val="clear" w:color="auto" w:fill="auto"/>
          </w:tcPr>
          <w:p w:rsidR="00C851F3" w:rsidRPr="00C851F3" w:rsidRDefault="00C851F3" w:rsidP="00B60749">
            <w:pPr>
              <w:spacing w:before="100" w:beforeAutospacing="1" w:after="100" w:afterAutospacing="1"/>
              <w:jc w:val="both"/>
              <w:cnfStyle w:val="000000100000"/>
              <w:rPr>
                <w:rFonts w:ascii="Arial Narrow" w:hAnsi="Arial Narrow" w:cs="Arial"/>
                <w:color w:val="auto"/>
                <w:sz w:val="16"/>
                <w:szCs w:val="16"/>
              </w:rPr>
            </w:pPr>
            <w:r w:rsidRPr="00C851F3">
              <w:rPr>
                <w:rFonts w:ascii="Arial Narrow" w:hAnsi="Arial Narrow" w:cs="Arial"/>
                <w:color w:val="auto"/>
                <w:sz w:val="16"/>
                <w:szCs w:val="16"/>
              </w:rPr>
              <w:t xml:space="preserve">Residuos </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color w:val="auto"/>
                <w:sz w:val="16"/>
                <w:szCs w:val="16"/>
              </w:rPr>
            </w:pPr>
            <w:r w:rsidRPr="00C851F3">
              <w:rPr>
                <w:rFonts w:ascii="Arial Narrow" w:hAnsi="Arial Narrow" w:cs="Arial"/>
                <w:color w:val="auto"/>
                <w:sz w:val="16"/>
                <w:szCs w:val="16"/>
              </w:rPr>
              <w:t>XVI</w:t>
            </w:r>
          </w:p>
        </w:tc>
        <w:tc>
          <w:tcPr>
            <w:tcW w:w="771" w:type="dxa"/>
            <w:shd w:val="clear" w:color="auto" w:fill="auto"/>
          </w:tcPr>
          <w:p w:rsidR="00C851F3" w:rsidRPr="00C851F3" w:rsidRDefault="00C851F3" w:rsidP="00B60749">
            <w:pPr>
              <w:spacing w:before="100" w:beforeAutospacing="1" w:after="100" w:afterAutospacing="1"/>
              <w:jc w:val="both"/>
              <w:cnfStyle w:val="000000100000"/>
              <w:rPr>
                <w:rFonts w:ascii="Arial Narrow" w:hAnsi="Arial Narrow" w:cs="Arial"/>
                <w:color w:val="auto"/>
                <w:sz w:val="16"/>
                <w:szCs w:val="16"/>
              </w:rPr>
            </w:pPr>
            <w:r w:rsidRPr="00C851F3">
              <w:rPr>
                <w:rFonts w:ascii="Arial Narrow" w:hAnsi="Arial Narrow" w:cs="Arial"/>
                <w:color w:val="auto"/>
                <w:sz w:val="16"/>
                <w:szCs w:val="16"/>
              </w:rPr>
              <w:t>88-96</w:t>
            </w:r>
          </w:p>
        </w:tc>
        <w:tc>
          <w:tcPr>
            <w:cnfStyle w:val="000100000000"/>
            <w:tcW w:w="931" w:type="dxa"/>
            <w:shd w:val="clear" w:color="auto" w:fill="auto"/>
          </w:tcPr>
          <w:p w:rsidR="00C851F3" w:rsidRPr="00C851F3" w:rsidRDefault="00C851F3" w:rsidP="00B60749">
            <w:pPr>
              <w:spacing w:before="100" w:beforeAutospacing="1" w:after="100" w:afterAutospacing="1"/>
              <w:jc w:val="both"/>
              <w:rPr>
                <w:rFonts w:ascii="Arial Narrow" w:hAnsi="Arial Narrow" w:cs="Arial"/>
                <w:b w:val="0"/>
                <w:color w:val="auto"/>
                <w:sz w:val="16"/>
                <w:szCs w:val="16"/>
              </w:rPr>
            </w:pPr>
            <w:r w:rsidRPr="00C851F3">
              <w:rPr>
                <w:rFonts w:ascii="Arial Narrow" w:hAnsi="Arial Narrow" w:cs="Arial"/>
                <w:b w:val="0"/>
                <w:color w:val="auto"/>
                <w:sz w:val="16"/>
                <w:szCs w:val="16"/>
              </w:rPr>
              <w:t>1131-9526</w:t>
            </w:r>
          </w:p>
        </w:tc>
      </w:tr>
      <w:tr w:rsidR="00C851F3" w:rsidRPr="00C851F3" w:rsidTr="006336DA">
        <w:tc>
          <w:tcPr>
            <w:cnfStyle w:val="00100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b w:val="0"/>
                <w:color w:val="auto"/>
                <w:sz w:val="16"/>
                <w:szCs w:val="16"/>
              </w:rPr>
            </w:pPr>
            <w:r w:rsidRPr="00C851F3">
              <w:rPr>
                <w:rFonts w:ascii="Arial Narrow" w:hAnsi="Arial Narrow" w:cs="Arial"/>
                <w:b w:val="0"/>
                <w:color w:val="auto"/>
                <w:sz w:val="16"/>
                <w:szCs w:val="16"/>
              </w:rPr>
              <w:t>2006</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color w:val="auto"/>
                <w:sz w:val="16"/>
                <w:szCs w:val="16"/>
              </w:rPr>
            </w:pPr>
            <w:r w:rsidRPr="00C851F3">
              <w:rPr>
                <w:rFonts w:ascii="Arial Narrow" w:hAnsi="Arial Narrow" w:cs="Arial"/>
                <w:color w:val="auto"/>
                <w:sz w:val="16"/>
                <w:szCs w:val="16"/>
              </w:rPr>
              <w:t>Una aproximación institucional para explicar la escasez de agua.</w:t>
            </w:r>
          </w:p>
        </w:tc>
        <w:tc>
          <w:tcPr>
            <w:tcW w:w="0" w:type="auto"/>
            <w:shd w:val="clear" w:color="auto" w:fill="auto"/>
          </w:tcPr>
          <w:p w:rsidR="00C851F3" w:rsidRPr="00C851F3" w:rsidRDefault="00C851F3" w:rsidP="00B60749">
            <w:pPr>
              <w:spacing w:before="100" w:beforeAutospacing="1" w:after="100" w:afterAutospacing="1"/>
              <w:jc w:val="both"/>
              <w:cnfStyle w:val="000000000000"/>
              <w:rPr>
                <w:rFonts w:ascii="Arial Narrow" w:hAnsi="Arial Narrow" w:cs="Arial"/>
                <w:color w:val="auto"/>
                <w:sz w:val="16"/>
                <w:szCs w:val="16"/>
              </w:rPr>
            </w:pPr>
            <w:r w:rsidRPr="00C851F3">
              <w:rPr>
                <w:rFonts w:ascii="Arial Narrow" w:hAnsi="Arial Narrow" w:cs="Arial"/>
                <w:color w:val="auto"/>
                <w:sz w:val="16"/>
                <w:szCs w:val="16"/>
              </w:rPr>
              <w:t>Alternativas en Psicología</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color w:val="auto"/>
                <w:sz w:val="16"/>
                <w:szCs w:val="16"/>
              </w:rPr>
            </w:pPr>
            <w:r w:rsidRPr="00C851F3">
              <w:rPr>
                <w:rFonts w:ascii="Arial Narrow" w:hAnsi="Arial Narrow" w:cs="Arial"/>
                <w:color w:val="auto"/>
                <w:sz w:val="16"/>
                <w:szCs w:val="16"/>
              </w:rPr>
              <w:t>XI</w:t>
            </w:r>
          </w:p>
        </w:tc>
        <w:tc>
          <w:tcPr>
            <w:tcW w:w="771" w:type="dxa"/>
            <w:shd w:val="clear" w:color="auto" w:fill="auto"/>
          </w:tcPr>
          <w:p w:rsidR="00C851F3" w:rsidRPr="00C851F3" w:rsidRDefault="00C851F3" w:rsidP="00B60749">
            <w:pPr>
              <w:spacing w:before="100" w:beforeAutospacing="1" w:after="100" w:afterAutospacing="1"/>
              <w:jc w:val="both"/>
              <w:cnfStyle w:val="000000000000"/>
              <w:rPr>
                <w:rFonts w:ascii="Arial Narrow" w:hAnsi="Arial Narrow" w:cs="Arial"/>
                <w:color w:val="auto"/>
                <w:sz w:val="16"/>
                <w:szCs w:val="16"/>
              </w:rPr>
            </w:pPr>
            <w:r w:rsidRPr="00C851F3">
              <w:rPr>
                <w:rFonts w:ascii="Arial Narrow" w:hAnsi="Arial Narrow" w:cs="Arial"/>
                <w:color w:val="auto"/>
                <w:sz w:val="16"/>
                <w:szCs w:val="16"/>
              </w:rPr>
              <w:t>62-73</w:t>
            </w:r>
          </w:p>
        </w:tc>
        <w:tc>
          <w:tcPr>
            <w:cnfStyle w:val="000100000000"/>
            <w:tcW w:w="931" w:type="dxa"/>
            <w:shd w:val="clear" w:color="auto" w:fill="auto"/>
          </w:tcPr>
          <w:p w:rsidR="00C851F3" w:rsidRPr="00C851F3" w:rsidRDefault="00C851F3" w:rsidP="00B60749">
            <w:pPr>
              <w:spacing w:before="100" w:beforeAutospacing="1" w:after="100" w:afterAutospacing="1"/>
              <w:jc w:val="both"/>
              <w:rPr>
                <w:rFonts w:ascii="Arial Narrow" w:hAnsi="Arial Narrow" w:cs="Arial"/>
                <w:b w:val="0"/>
                <w:color w:val="auto"/>
                <w:sz w:val="16"/>
                <w:szCs w:val="16"/>
              </w:rPr>
            </w:pPr>
            <w:r w:rsidRPr="00C851F3">
              <w:rPr>
                <w:rFonts w:ascii="Arial Narrow" w:hAnsi="Arial Narrow" w:cs="Arial"/>
                <w:b w:val="0"/>
                <w:color w:val="auto"/>
                <w:sz w:val="16"/>
                <w:szCs w:val="16"/>
              </w:rPr>
              <w:t>1405-339X</w:t>
            </w:r>
          </w:p>
        </w:tc>
      </w:tr>
      <w:tr w:rsidR="00C851F3" w:rsidRPr="00C851F3" w:rsidTr="006336DA">
        <w:trPr>
          <w:cnfStyle w:val="000000100000"/>
        </w:trPr>
        <w:tc>
          <w:tcPr>
            <w:cnfStyle w:val="00100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b w:val="0"/>
                <w:sz w:val="16"/>
                <w:szCs w:val="16"/>
              </w:rPr>
            </w:pPr>
            <w:r w:rsidRPr="00C851F3">
              <w:rPr>
                <w:rFonts w:ascii="Arial Narrow" w:hAnsi="Arial Narrow" w:cs="Arial"/>
                <w:b w:val="0"/>
                <w:sz w:val="16"/>
                <w:szCs w:val="16"/>
              </w:rPr>
              <w:t>2005</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sz w:val="16"/>
                <w:szCs w:val="16"/>
              </w:rPr>
            </w:pPr>
            <w:r w:rsidRPr="00C851F3">
              <w:rPr>
                <w:rFonts w:ascii="Arial Narrow" w:hAnsi="Arial Narrow" w:cs="Arial"/>
                <w:sz w:val="16"/>
                <w:szCs w:val="16"/>
              </w:rPr>
              <w:t>¿Qué sentimientos activan el recuerdo de abastecimiento y el cuidado del agua más como un elemento comunitario que un recurso natural?</w:t>
            </w:r>
          </w:p>
        </w:tc>
        <w:tc>
          <w:tcPr>
            <w:tcW w:w="0" w:type="auto"/>
            <w:shd w:val="clear" w:color="auto" w:fill="auto"/>
          </w:tcPr>
          <w:p w:rsidR="00C851F3" w:rsidRPr="00C851F3" w:rsidRDefault="00C851F3" w:rsidP="00B60749">
            <w:pPr>
              <w:spacing w:before="100" w:beforeAutospacing="1" w:after="100" w:afterAutospacing="1"/>
              <w:jc w:val="both"/>
              <w:cnfStyle w:val="000000100000"/>
              <w:rPr>
                <w:rFonts w:ascii="Arial Narrow" w:hAnsi="Arial Narrow" w:cs="Arial"/>
                <w:sz w:val="16"/>
                <w:szCs w:val="16"/>
              </w:rPr>
            </w:pPr>
            <w:r w:rsidRPr="00C851F3">
              <w:rPr>
                <w:rFonts w:ascii="Arial Narrow" w:hAnsi="Arial Narrow" w:cs="Arial"/>
                <w:sz w:val="16"/>
                <w:szCs w:val="16"/>
              </w:rPr>
              <w:t>Psicología</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sz w:val="16"/>
                <w:szCs w:val="16"/>
              </w:rPr>
            </w:pPr>
            <w:r w:rsidRPr="00C851F3">
              <w:rPr>
                <w:rFonts w:ascii="Arial Narrow" w:hAnsi="Arial Narrow" w:cs="Arial"/>
                <w:sz w:val="16"/>
                <w:szCs w:val="16"/>
              </w:rPr>
              <w:t>IX</w:t>
            </w:r>
          </w:p>
        </w:tc>
        <w:tc>
          <w:tcPr>
            <w:tcW w:w="771" w:type="dxa"/>
            <w:shd w:val="clear" w:color="auto" w:fill="auto"/>
          </w:tcPr>
          <w:p w:rsidR="00C851F3" w:rsidRPr="00C851F3" w:rsidRDefault="00C851F3" w:rsidP="00B60749">
            <w:pPr>
              <w:spacing w:before="100" w:beforeAutospacing="1" w:after="100" w:afterAutospacing="1"/>
              <w:jc w:val="both"/>
              <w:cnfStyle w:val="000000100000"/>
              <w:rPr>
                <w:rFonts w:ascii="Arial Narrow" w:hAnsi="Arial Narrow" w:cs="Arial"/>
                <w:sz w:val="16"/>
                <w:szCs w:val="16"/>
              </w:rPr>
            </w:pPr>
            <w:r w:rsidRPr="00C851F3">
              <w:rPr>
                <w:rFonts w:ascii="Arial Narrow" w:hAnsi="Arial Narrow" w:cs="Arial"/>
                <w:sz w:val="16"/>
                <w:szCs w:val="16"/>
              </w:rPr>
              <w:t>1-22</w:t>
            </w:r>
          </w:p>
        </w:tc>
        <w:tc>
          <w:tcPr>
            <w:cnfStyle w:val="000100000000"/>
            <w:tcW w:w="931" w:type="dxa"/>
            <w:shd w:val="clear" w:color="auto" w:fill="auto"/>
          </w:tcPr>
          <w:p w:rsidR="00C851F3" w:rsidRPr="00C851F3" w:rsidRDefault="00C851F3" w:rsidP="00B60749">
            <w:pPr>
              <w:spacing w:before="100" w:beforeAutospacing="1" w:after="100" w:afterAutospacing="1"/>
              <w:jc w:val="both"/>
              <w:rPr>
                <w:rFonts w:ascii="Arial Narrow" w:hAnsi="Arial Narrow" w:cs="Arial"/>
                <w:b w:val="0"/>
                <w:sz w:val="16"/>
                <w:szCs w:val="16"/>
              </w:rPr>
            </w:pPr>
            <w:r w:rsidRPr="00C851F3">
              <w:rPr>
                <w:rFonts w:ascii="Arial Narrow" w:hAnsi="Arial Narrow" w:cs="Arial"/>
                <w:b w:val="0"/>
                <w:sz w:val="16"/>
                <w:szCs w:val="16"/>
              </w:rPr>
              <w:t>1137-8492</w:t>
            </w:r>
          </w:p>
        </w:tc>
      </w:tr>
      <w:tr w:rsidR="00C851F3" w:rsidRPr="00C851F3" w:rsidTr="006336DA">
        <w:tc>
          <w:tcPr>
            <w:cnfStyle w:val="00100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b w:val="0"/>
                <w:color w:val="auto"/>
                <w:sz w:val="16"/>
                <w:szCs w:val="16"/>
              </w:rPr>
            </w:pPr>
            <w:r w:rsidRPr="00C851F3">
              <w:rPr>
                <w:rFonts w:ascii="Arial Narrow" w:hAnsi="Arial Narrow" w:cs="Arial"/>
                <w:b w:val="0"/>
                <w:color w:val="auto"/>
                <w:sz w:val="16"/>
                <w:szCs w:val="16"/>
              </w:rPr>
              <w:t>2005</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color w:val="auto"/>
                <w:sz w:val="16"/>
                <w:szCs w:val="16"/>
              </w:rPr>
            </w:pPr>
            <w:r w:rsidRPr="00C851F3">
              <w:rPr>
                <w:rFonts w:ascii="Arial Narrow" w:hAnsi="Arial Narrow" w:cs="Arial"/>
                <w:color w:val="auto"/>
                <w:sz w:val="16"/>
                <w:szCs w:val="16"/>
              </w:rPr>
              <w:t>Dos modelos para explicar el uso sustentable del agua en la ZMVM</w:t>
            </w:r>
          </w:p>
        </w:tc>
        <w:tc>
          <w:tcPr>
            <w:tcW w:w="0" w:type="auto"/>
            <w:shd w:val="clear" w:color="auto" w:fill="auto"/>
          </w:tcPr>
          <w:p w:rsidR="00C851F3" w:rsidRPr="00C851F3" w:rsidRDefault="00C851F3" w:rsidP="00B60749">
            <w:pPr>
              <w:spacing w:before="100" w:beforeAutospacing="1" w:after="100" w:afterAutospacing="1"/>
              <w:jc w:val="both"/>
              <w:cnfStyle w:val="000000000000"/>
              <w:rPr>
                <w:rFonts w:ascii="Arial Narrow" w:hAnsi="Arial Narrow" w:cs="Arial"/>
                <w:color w:val="auto"/>
                <w:sz w:val="16"/>
                <w:szCs w:val="16"/>
              </w:rPr>
            </w:pPr>
            <w:r w:rsidRPr="00C851F3">
              <w:rPr>
                <w:rFonts w:ascii="Arial Narrow" w:hAnsi="Arial Narrow" w:cs="Arial"/>
                <w:color w:val="auto"/>
                <w:sz w:val="16"/>
                <w:szCs w:val="16"/>
              </w:rPr>
              <w:t>Psicología Iztacala</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color w:val="auto"/>
                <w:sz w:val="16"/>
                <w:szCs w:val="16"/>
              </w:rPr>
            </w:pPr>
            <w:r w:rsidRPr="00C851F3">
              <w:rPr>
                <w:rFonts w:ascii="Arial Narrow" w:hAnsi="Arial Narrow" w:cs="Arial"/>
                <w:color w:val="auto"/>
                <w:sz w:val="16"/>
                <w:szCs w:val="16"/>
              </w:rPr>
              <w:t>VIII</w:t>
            </w:r>
          </w:p>
        </w:tc>
        <w:tc>
          <w:tcPr>
            <w:tcW w:w="771" w:type="dxa"/>
            <w:shd w:val="clear" w:color="auto" w:fill="auto"/>
          </w:tcPr>
          <w:p w:rsidR="00C851F3" w:rsidRPr="00C851F3" w:rsidRDefault="00C851F3" w:rsidP="00B60749">
            <w:pPr>
              <w:spacing w:before="100" w:beforeAutospacing="1" w:after="100" w:afterAutospacing="1"/>
              <w:jc w:val="both"/>
              <w:cnfStyle w:val="000000000000"/>
              <w:rPr>
                <w:rFonts w:ascii="Arial Narrow" w:hAnsi="Arial Narrow" w:cs="Arial"/>
                <w:color w:val="auto"/>
                <w:sz w:val="16"/>
                <w:szCs w:val="16"/>
              </w:rPr>
            </w:pPr>
            <w:r w:rsidRPr="00C851F3">
              <w:rPr>
                <w:rFonts w:ascii="Arial Narrow" w:hAnsi="Arial Narrow" w:cs="Arial"/>
                <w:color w:val="auto"/>
                <w:sz w:val="16"/>
                <w:szCs w:val="16"/>
              </w:rPr>
              <w:t>1-39</w:t>
            </w:r>
          </w:p>
        </w:tc>
        <w:tc>
          <w:tcPr>
            <w:cnfStyle w:val="000100000000"/>
            <w:tcW w:w="931" w:type="dxa"/>
            <w:shd w:val="clear" w:color="auto" w:fill="auto"/>
          </w:tcPr>
          <w:p w:rsidR="00C851F3" w:rsidRPr="00C851F3" w:rsidRDefault="00C851F3" w:rsidP="00B60749">
            <w:pPr>
              <w:spacing w:before="100" w:beforeAutospacing="1" w:after="100" w:afterAutospacing="1"/>
              <w:jc w:val="both"/>
              <w:rPr>
                <w:rFonts w:ascii="Arial Narrow" w:hAnsi="Arial Narrow" w:cs="Arial"/>
                <w:b w:val="0"/>
                <w:color w:val="auto"/>
                <w:sz w:val="16"/>
                <w:szCs w:val="16"/>
              </w:rPr>
            </w:pPr>
            <w:r w:rsidRPr="00C851F3">
              <w:rPr>
                <w:rFonts w:ascii="Arial Narrow" w:hAnsi="Arial Narrow" w:cs="Arial"/>
                <w:b w:val="0"/>
                <w:color w:val="auto"/>
                <w:sz w:val="16"/>
                <w:szCs w:val="16"/>
              </w:rPr>
              <w:t>1870-8420</w:t>
            </w:r>
          </w:p>
        </w:tc>
      </w:tr>
      <w:tr w:rsidR="00C851F3" w:rsidRPr="00C851F3" w:rsidTr="006336DA">
        <w:trPr>
          <w:cnfStyle w:val="000000100000"/>
        </w:trPr>
        <w:tc>
          <w:tcPr>
            <w:cnfStyle w:val="00100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b w:val="0"/>
                <w:color w:val="auto"/>
                <w:sz w:val="16"/>
                <w:szCs w:val="16"/>
              </w:rPr>
            </w:pPr>
            <w:r w:rsidRPr="00C851F3">
              <w:rPr>
                <w:rFonts w:ascii="Arial Narrow" w:hAnsi="Arial Narrow" w:cs="Arial"/>
                <w:b w:val="0"/>
                <w:color w:val="auto"/>
                <w:sz w:val="16"/>
                <w:szCs w:val="16"/>
              </w:rPr>
              <w:t>2005</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color w:val="auto"/>
                <w:sz w:val="16"/>
                <w:szCs w:val="16"/>
              </w:rPr>
            </w:pPr>
            <w:r w:rsidRPr="00C851F3">
              <w:rPr>
                <w:rFonts w:ascii="Arial Narrow" w:hAnsi="Arial Narrow" w:cs="Arial"/>
                <w:color w:val="auto"/>
                <w:sz w:val="16"/>
                <w:szCs w:val="16"/>
              </w:rPr>
              <w:t>Los determinantes psicológicos y situacionales del uso de agua en la ZMVM</w:t>
            </w:r>
          </w:p>
        </w:tc>
        <w:tc>
          <w:tcPr>
            <w:tcW w:w="0" w:type="auto"/>
            <w:shd w:val="clear" w:color="auto" w:fill="auto"/>
          </w:tcPr>
          <w:p w:rsidR="00C851F3" w:rsidRPr="00C851F3" w:rsidRDefault="00C851F3" w:rsidP="00B60749">
            <w:pPr>
              <w:spacing w:before="100" w:beforeAutospacing="1" w:after="100" w:afterAutospacing="1"/>
              <w:jc w:val="both"/>
              <w:cnfStyle w:val="000000100000"/>
              <w:rPr>
                <w:rFonts w:ascii="Arial Narrow" w:hAnsi="Arial Narrow" w:cs="Arial"/>
                <w:color w:val="auto"/>
                <w:sz w:val="16"/>
                <w:szCs w:val="16"/>
              </w:rPr>
            </w:pPr>
            <w:r w:rsidRPr="00C851F3">
              <w:rPr>
                <w:rFonts w:ascii="Arial Narrow" w:hAnsi="Arial Narrow" w:cs="Arial"/>
                <w:color w:val="auto"/>
                <w:sz w:val="16"/>
                <w:szCs w:val="16"/>
              </w:rPr>
              <w:t xml:space="preserve">Ciencia Psicológica </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color w:val="auto"/>
                <w:sz w:val="16"/>
                <w:szCs w:val="16"/>
              </w:rPr>
            </w:pPr>
            <w:r w:rsidRPr="00C851F3">
              <w:rPr>
                <w:rFonts w:ascii="Arial Narrow" w:hAnsi="Arial Narrow" w:cs="Arial"/>
                <w:color w:val="auto"/>
                <w:sz w:val="16"/>
                <w:szCs w:val="16"/>
              </w:rPr>
              <w:t>X</w:t>
            </w:r>
          </w:p>
        </w:tc>
        <w:tc>
          <w:tcPr>
            <w:tcW w:w="771" w:type="dxa"/>
            <w:shd w:val="clear" w:color="auto" w:fill="auto"/>
          </w:tcPr>
          <w:p w:rsidR="00C851F3" w:rsidRPr="00C851F3" w:rsidRDefault="00C851F3" w:rsidP="00B60749">
            <w:pPr>
              <w:spacing w:before="100" w:beforeAutospacing="1" w:after="100" w:afterAutospacing="1"/>
              <w:jc w:val="both"/>
              <w:cnfStyle w:val="000000100000"/>
              <w:rPr>
                <w:rFonts w:ascii="Arial Narrow" w:hAnsi="Arial Narrow" w:cs="Arial"/>
                <w:color w:val="auto"/>
                <w:sz w:val="16"/>
                <w:szCs w:val="16"/>
              </w:rPr>
            </w:pPr>
            <w:r w:rsidRPr="00C851F3">
              <w:rPr>
                <w:rFonts w:ascii="Arial Narrow" w:hAnsi="Arial Narrow" w:cs="Arial"/>
                <w:color w:val="auto"/>
                <w:sz w:val="16"/>
                <w:szCs w:val="16"/>
              </w:rPr>
              <w:t>15-99</w:t>
            </w:r>
          </w:p>
        </w:tc>
        <w:tc>
          <w:tcPr>
            <w:cnfStyle w:val="000100000000"/>
            <w:tcW w:w="931" w:type="dxa"/>
            <w:shd w:val="clear" w:color="auto" w:fill="auto"/>
          </w:tcPr>
          <w:p w:rsidR="00C851F3" w:rsidRPr="00C851F3" w:rsidRDefault="00C851F3" w:rsidP="00B60749">
            <w:pPr>
              <w:spacing w:before="100" w:beforeAutospacing="1" w:after="100" w:afterAutospacing="1"/>
              <w:jc w:val="both"/>
              <w:rPr>
                <w:rFonts w:ascii="Arial Narrow" w:hAnsi="Arial Narrow" w:cs="Arial"/>
                <w:b w:val="0"/>
                <w:color w:val="auto"/>
                <w:sz w:val="16"/>
                <w:szCs w:val="16"/>
              </w:rPr>
            </w:pPr>
            <w:r w:rsidRPr="00C851F3">
              <w:rPr>
                <w:rFonts w:ascii="Arial Narrow" w:hAnsi="Arial Narrow" w:cs="Arial"/>
                <w:b w:val="0"/>
                <w:color w:val="auto"/>
                <w:sz w:val="16"/>
                <w:szCs w:val="16"/>
              </w:rPr>
              <w:t>1135-5956</w:t>
            </w:r>
          </w:p>
        </w:tc>
      </w:tr>
      <w:tr w:rsidR="00C851F3" w:rsidRPr="00C851F3" w:rsidTr="006336DA">
        <w:tc>
          <w:tcPr>
            <w:cnfStyle w:val="00100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b w:val="0"/>
                <w:color w:val="auto"/>
                <w:sz w:val="16"/>
                <w:szCs w:val="16"/>
              </w:rPr>
            </w:pPr>
            <w:r w:rsidRPr="00C851F3">
              <w:rPr>
                <w:rFonts w:ascii="Arial Narrow" w:hAnsi="Arial Narrow" w:cs="Arial"/>
                <w:b w:val="0"/>
                <w:color w:val="auto"/>
                <w:sz w:val="16"/>
                <w:szCs w:val="16"/>
              </w:rPr>
              <w:t>2005</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color w:val="auto"/>
                <w:sz w:val="16"/>
                <w:szCs w:val="16"/>
              </w:rPr>
            </w:pPr>
            <w:r w:rsidRPr="00C851F3">
              <w:rPr>
                <w:rFonts w:ascii="Arial Narrow" w:hAnsi="Arial Narrow" w:cs="Arial"/>
                <w:color w:val="auto"/>
                <w:sz w:val="16"/>
                <w:szCs w:val="16"/>
              </w:rPr>
              <w:t>Un modelo para explicar el uso de agua en la ZMVM</w:t>
            </w:r>
          </w:p>
        </w:tc>
        <w:tc>
          <w:tcPr>
            <w:tcW w:w="0" w:type="auto"/>
            <w:shd w:val="clear" w:color="auto" w:fill="auto"/>
          </w:tcPr>
          <w:p w:rsidR="00C851F3" w:rsidRPr="00C851F3" w:rsidRDefault="00C851F3" w:rsidP="00B60749">
            <w:pPr>
              <w:spacing w:before="100" w:beforeAutospacing="1" w:after="100" w:afterAutospacing="1"/>
              <w:jc w:val="both"/>
              <w:cnfStyle w:val="000000000000"/>
              <w:rPr>
                <w:rFonts w:ascii="Arial Narrow" w:hAnsi="Arial Narrow" w:cs="Arial"/>
                <w:color w:val="auto"/>
                <w:sz w:val="16"/>
                <w:szCs w:val="16"/>
              </w:rPr>
            </w:pPr>
            <w:r w:rsidRPr="00C851F3">
              <w:rPr>
                <w:rFonts w:ascii="Arial Narrow" w:hAnsi="Arial Narrow" w:cs="Arial"/>
                <w:color w:val="auto"/>
                <w:sz w:val="16"/>
                <w:szCs w:val="16"/>
              </w:rPr>
              <w:t>Internacional de Psicología</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color w:val="auto"/>
                <w:sz w:val="16"/>
                <w:szCs w:val="16"/>
              </w:rPr>
            </w:pPr>
            <w:r w:rsidRPr="00C851F3">
              <w:rPr>
                <w:rFonts w:ascii="Arial Narrow" w:hAnsi="Arial Narrow" w:cs="Arial"/>
                <w:color w:val="auto"/>
                <w:sz w:val="16"/>
                <w:szCs w:val="16"/>
              </w:rPr>
              <w:t>VI</w:t>
            </w:r>
          </w:p>
        </w:tc>
        <w:tc>
          <w:tcPr>
            <w:tcW w:w="771" w:type="dxa"/>
            <w:shd w:val="clear" w:color="auto" w:fill="auto"/>
          </w:tcPr>
          <w:p w:rsidR="00C851F3" w:rsidRPr="00C851F3" w:rsidRDefault="00C851F3" w:rsidP="00B60749">
            <w:pPr>
              <w:spacing w:before="100" w:beforeAutospacing="1" w:after="100" w:afterAutospacing="1"/>
              <w:jc w:val="both"/>
              <w:cnfStyle w:val="000000000000"/>
              <w:rPr>
                <w:rFonts w:ascii="Arial Narrow" w:hAnsi="Arial Narrow" w:cs="Arial"/>
                <w:color w:val="auto"/>
                <w:sz w:val="16"/>
                <w:szCs w:val="16"/>
              </w:rPr>
            </w:pPr>
            <w:r w:rsidRPr="00C851F3">
              <w:rPr>
                <w:rFonts w:ascii="Arial Narrow" w:hAnsi="Arial Narrow" w:cs="Arial"/>
                <w:color w:val="auto"/>
                <w:sz w:val="16"/>
                <w:szCs w:val="16"/>
              </w:rPr>
              <w:t>1-108</w:t>
            </w:r>
          </w:p>
        </w:tc>
        <w:tc>
          <w:tcPr>
            <w:cnfStyle w:val="000100000000"/>
            <w:tcW w:w="931" w:type="dxa"/>
            <w:shd w:val="clear" w:color="auto" w:fill="auto"/>
          </w:tcPr>
          <w:p w:rsidR="00C851F3" w:rsidRPr="00C851F3" w:rsidRDefault="00C851F3" w:rsidP="00B60749">
            <w:pPr>
              <w:spacing w:before="100" w:beforeAutospacing="1" w:after="100" w:afterAutospacing="1"/>
              <w:jc w:val="both"/>
              <w:rPr>
                <w:rFonts w:ascii="Arial Narrow" w:hAnsi="Arial Narrow" w:cs="Arial"/>
                <w:b w:val="0"/>
                <w:color w:val="auto"/>
                <w:sz w:val="16"/>
                <w:szCs w:val="16"/>
              </w:rPr>
            </w:pPr>
            <w:r w:rsidRPr="00C851F3">
              <w:rPr>
                <w:rFonts w:ascii="Arial Narrow" w:hAnsi="Arial Narrow" w:cs="Arial"/>
                <w:b w:val="0"/>
                <w:color w:val="auto"/>
                <w:sz w:val="16"/>
                <w:szCs w:val="16"/>
              </w:rPr>
              <w:t>1818-1023</w:t>
            </w:r>
          </w:p>
        </w:tc>
      </w:tr>
      <w:tr w:rsidR="00C851F3" w:rsidRPr="00C851F3" w:rsidTr="006336DA">
        <w:trPr>
          <w:cnfStyle w:val="010000000000"/>
        </w:trPr>
        <w:tc>
          <w:tcPr>
            <w:cnfStyle w:val="00100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b w:val="0"/>
                <w:color w:val="auto"/>
                <w:sz w:val="16"/>
                <w:szCs w:val="16"/>
              </w:rPr>
            </w:pPr>
            <w:r w:rsidRPr="00C851F3">
              <w:rPr>
                <w:rFonts w:ascii="Arial Narrow" w:hAnsi="Arial Narrow" w:cs="Arial"/>
                <w:b w:val="0"/>
                <w:color w:val="auto"/>
                <w:sz w:val="16"/>
                <w:szCs w:val="16"/>
              </w:rPr>
              <w:t>2005</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b w:val="0"/>
                <w:color w:val="auto"/>
                <w:sz w:val="16"/>
                <w:szCs w:val="16"/>
              </w:rPr>
            </w:pPr>
            <w:r w:rsidRPr="00C851F3">
              <w:rPr>
                <w:rFonts w:ascii="Arial Narrow" w:hAnsi="Arial Narrow" w:cs="Arial"/>
                <w:b w:val="0"/>
                <w:color w:val="auto"/>
                <w:sz w:val="16"/>
                <w:szCs w:val="16"/>
              </w:rPr>
              <w:t>Un modelo psicosocial para promover el ahorro de agua en la ZMVM</w:t>
            </w:r>
          </w:p>
        </w:tc>
        <w:tc>
          <w:tcPr>
            <w:tcW w:w="0" w:type="auto"/>
            <w:shd w:val="clear" w:color="auto" w:fill="auto"/>
          </w:tcPr>
          <w:p w:rsidR="00C851F3" w:rsidRPr="00C851F3" w:rsidRDefault="00C851F3" w:rsidP="00B60749">
            <w:pPr>
              <w:spacing w:before="100" w:beforeAutospacing="1" w:after="100" w:afterAutospacing="1"/>
              <w:jc w:val="both"/>
              <w:cnfStyle w:val="010000000000"/>
              <w:rPr>
                <w:rFonts w:ascii="Arial Narrow" w:hAnsi="Arial Narrow" w:cs="Arial"/>
                <w:b w:val="0"/>
                <w:color w:val="auto"/>
                <w:sz w:val="16"/>
                <w:szCs w:val="16"/>
              </w:rPr>
            </w:pPr>
            <w:r w:rsidRPr="00C851F3">
              <w:rPr>
                <w:rFonts w:ascii="Arial Narrow" w:hAnsi="Arial Narrow" w:cs="Arial"/>
                <w:b w:val="0"/>
                <w:color w:val="auto"/>
                <w:sz w:val="16"/>
                <w:szCs w:val="16"/>
              </w:rPr>
              <w:t>Ciencias Sociales</w:t>
            </w:r>
          </w:p>
        </w:tc>
        <w:tc>
          <w:tcPr>
            <w:cnfStyle w:val="000010000000"/>
            <w:tcW w:w="0" w:type="auto"/>
            <w:shd w:val="clear" w:color="auto" w:fill="auto"/>
          </w:tcPr>
          <w:p w:rsidR="00C851F3" w:rsidRPr="00C851F3" w:rsidRDefault="00C851F3" w:rsidP="00B60749">
            <w:pPr>
              <w:spacing w:before="100" w:beforeAutospacing="1" w:after="100" w:afterAutospacing="1"/>
              <w:jc w:val="both"/>
              <w:rPr>
                <w:rFonts w:ascii="Arial Narrow" w:hAnsi="Arial Narrow" w:cs="Arial"/>
                <w:b w:val="0"/>
                <w:color w:val="auto"/>
                <w:sz w:val="16"/>
                <w:szCs w:val="16"/>
              </w:rPr>
            </w:pPr>
            <w:r w:rsidRPr="00C851F3">
              <w:rPr>
                <w:rFonts w:ascii="Arial Narrow" w:hAnsi="Arial Narrow" w:cs="Arial"/>
                <w:b w:val="0"/>
                <w:color w:val="auto"/>
                <w:sz w:val="16"/>
                <w:szCs w:val="16"/>
              </w:rPr>
              <w:t>II</w:t>
            </w:r>
          </w:p>
        </w:tc>
        <w:tc>
          <w:tcPr>
            <w:tcW w:w="771" w:type="dxa"/>
            <w:shd w:val="clear" w:color="auto" w:fill="auto"/>
          </w:tcPr>
          <w:p w:rsidR="00C851F3" w:rsidRPr="00C851F3" w:rsidRDefault="00C851F3" w:rsidP="00B60749">
            <w:pPr>
              <w:spacing w:before="100" w:beforeAutospacing="1" w:after="100" w:afterAutospacing="1"/>
              <w:jc w:val="both"/>
              <w:cnfStyle w:val="010000000000"/>
              <w:rPr>
                <w:rFonts w:ascii="Arial Narrow" w:hAnsi="Arial Narrow" w:cs="Arial"/>
                <w:b w:val="0"/>
                <w:color w:val="auto"/>
                <w:sz w:val="16"/>
                <w:szCs w:val="16"/>
              </w:rPr>
            </w:pPr>
            <w:r w:rsidRPr="00C851F3">
              <w:rPr>
                <w:rFonts w:ascii="Arial Narrow" w:hAnsi="Arial Narrow" w:cs="Arial"/>
                <w:b w:val="0"/>
                <w:color w:val="auto"/>
                <w:sz w:val="16"/>
                <w:szCs w:val="16"/>
              </w:rPr>
              <w:t>103-109</w:t>
            </w:r>
          </w:p>
        </w:tc>
        <w:tc>
          <w:tcPr>
            <w:cnfStyle w:val="000100000000"/>
            <w:tcW w:w="931" w:type="dxa"/>
            <w:shd w:val="clear" w:color="auto" w:fill="auto"/>
          </w:tcPr>
          <w:p w:rsidR="00C851F3" w:rsidRPr="00C851F3" w:rsidRDefault="00C851F3" w:rsidP="00B60749">
            <w:pPr>
              <w:spacing w:before="100" w:beforeAutospacing="1" w:after="100" w:afterAutospacing="1"/>
              <w:jc w:val="both"/>
              <w:rPr>
                <w:rFonts w:ascii="Arial Narrow" w:hAnsi="Arial Narrow" w:cs="Arial"/>
                <w:b w:val="0"/>
                <w:color w:val="auto"/>
                <w:sz w:val="16"/>
                <w:szCs w:val="16"/>
              </w:rPr>
            </w:pPr>
            <w:r w:rsidRPr="00C851F3">
              <w:rPr>
                <w:rFonts w:ascii="Arial Narrow" w:hAnsi="Arial Narrow" w:cs="Arial"/>
                <w:b w:val="0"/>
                <w:color w:val="auto"/>
                <w:sz w:val="16"/>
                <w:szCs w:val="16"/>
              </w:rPr>
              <w:t>0718-1671</w:t>
            </w:r>
          </w:p>
        </w:tc>
      </w:tr>
    </w:tbl>
    <w:p w:rsidR="00996036" w:rsidRDefault="006C734D" w:rsidP="0082602A">
      <w:pPr>
        <w:pStyle w:val="Epgrafe"/>
        <w:rPr>
          <w:rFonts w:ascii="Arial Narrow" w:hAnsi="Arial Narrow"/>
          <w:sz w:val="40"/>
          <w:szCs w:val="40"/>
        </w:rPr>
      </w:pPr>
      <w:r>
        <w:rPr>
          <w:rFonts w:ascii="Arial Narrow" w:hAnsi="Arial Narrow"/>
          <w:sz w:val="40"/>
          <w:szCs w:val="40"/>
        </w:rPr>
        <w:t>Desarrollo Sustentable</w:t>
      </w:r>
    </w:p>
    <w:tbl>
      <w:tblPr>
        <w:tblStyle w:val="Sombreadoclaro"/>
        <w:tblW w:w="9353" w:type="dxa"/>
        <w:tblLook w:val="01FF"/>
      </w:tblPr>
      <w:tblGrid>
        <w:gridCol w:w="508"/>
        <w:gridCol w:w="5142"/>
        <w:gridCol w:w="1267"/>
        <w:gridCol w:w="734"/>
        <w:gridCol w:w="771"/>
        <w:gridCol w:w="931"/>
      </w:tblGrid>
      <w:tr w:rsidR="00B11CB7" w:rsidRPr="00996036" w:rsidTr="008A1BD0">
        <w:trPr>
          <w:cnfStyle w:val="100000000000"/>
        </w:trPr>
        <w:tc>
          <w:tcPr>
            <w:cnfStyle w:val="001000000000"/>
            <w:tcW w:w="0" w:type="auto"/>
            <w:shd w:val="clear" w:color="auto" w:fill="auto"/>
          </w:tcPr>
          <w:p w:rsidR="00B11CB7" w:rsidRPr="00996036" w:rsidRDefault="00B11CB7" w:rsidP="008A1BD0">
            <w:pPr>
              <w:spacing w:before="100" w:beforeAutospacing="1" w:after="100" w:afterAutospacing="1"/>
              <w:jc w:val="both"/>
              <w:rPr>
                <w:rFonts w:ascii="Arial Narrow" w:hAnsi="Arial Narrow" w:cs="Arial"/>
                <w:b w:val="0"/>
                <w:color w:val="auto"/>
                <w:sz w:val="16"/>
                <w:szCs w:val="16"/>
              </w:rPr>
            </w:pPr>
            <w:r w:rsidRPr="00996036">
              <w:rPr>
                <w:rFonts w:ascii="Arial Narrow" w:hAnsi="Arial Narrow" w:cs="Arial"/>
                <w:b w:val="0"/>
                <w:color w:val="auto"/>
                <w:sz w:val="16"/>
                <w:szCs w:val="16"/>
              </w:rPr>
              <w:t>Año</w:t>
            </w:r>
          </w:p>
        </w:tc>
        <w:tc>
          <w:tcPr>
            <w:cnfStyle w:val="000010000000"/>
            <w:tcW w:w="0" w:type="auto"/>
            <w:shd w:val="clear" w:color="auto" w:fill="auto"/>
          </w:tcPr>
          <w:p w:rsidR="00B11CB7" w:rsidRPr="00996036" w:rsidRDefault="00B11CB7" w:rsidP="008A1BD0">
            <w:pPr>
              <w:spacing w:before="100" w:beforeAutospacing="1" w:after="100" w:afterAutospacing="1"/>
              <w:jc w:val="both"/>
              <w:rPr>
                <w:rFonts w:ascii="Arial Narrow" w:hAnsi="Arial Narrow" w:cs="Arial"/>
                <w:b w:val="0"/>
                <w:color w:val="auto"/>
                <w:sz w:val="16"/>
                <w:szCs w:val="16"/>
              </w:rPr>
            </w:pPr>
            <w:r w:rsidRPr="00996036">
              <w:rPr>
                <w:rFonts w:ascii="Arial Narrow" w:hAnsi="Arial Narrow" w:cs="Arial"/>
                <w:b w:val="0"/>
                <w:color w:val="auto"/>
                <w:sz w:val="16"/>
                <w:szCs w:val="16"/>
              </w:rPr>
              <w:t>Titulo</w:t>
            </w:r>
          </w:p>
        </w:tc>
        <w:tc>
          <w:tcPr>
            <w:tcW w:w="0" w:type="auto"/>
            <w:shd w:val="clear" w:color="auto" w:fill="auto"/>
          </w:tcPr>
          <w:p w:rsidR="00B11CB7" w:rsidRPr="00996036" w:rsidRDefault="00B11CB7" w:rsidP="008A1BD0">
            <w:pPr>
              <w:spacing w:before="100" w:beforeAutospacing="1" w:after="100" w:afterAutospacing="1"/>
              <w:jc w:val="both"/>
              <w:cnfStyle w:val="100000000000"/>
              <w:rPr>
                <w:rFonts w:ascii="Arial Narrow" w:hAnsi="Arial Narrow" w:cs="Arial"/>
                <w:b w:val="0"/>
                <w:color w:val="auto"/>
                <w:sz w:val="16"/>
                <w:szCs w:val="16"/>
              </w:rPr>
            </w:pPr>
            <w:r w:rsidRPr="00996036">
              <w:rPr>
                <w:rFonts w:ascii="Arial Narrow" w:hAnsi="Arial Narrow" w:cs="Arial"/>
                <w:b w:val="0"/>
                <w:color w:val="auto"/>
                <w:sz w:val="16"/>
                <w:szCs w:val="16"/>
              </w:rPr>
              <w:t>Revista</w:t>
            </w:r>
          </w:p>
        </w:tc>
        <w:tc>
          <w:tcPr>
            <w:cnfStyle w:val="000010000000"/>
            <w:tcW w:w="0" w:type="auto"/>
            <w:shd w:val="clear" w:color="auto" w:fill="auto"/>
          </w:tcPr>
          <w:p w:rsidR="00B11CB7" w:rsidRPr="00996036" w:rsidRDefault="00B11CB7" w:rsidP="008A1BD0">
            <w:pPr>
              <w:spacing w:before="100" w:beforeAutospacing="1" w:after="100" w:afterAutospacing="1"/>
              <w:jc w:val="both"/>
              <w:rPr>
                <w:rFonts w:ascii="Arial Narrow" w:hAnsi="Arial Narrow" w:cs="Arial"/>
                <w:b w:val="0"/>
                <w:color w:val="auto"/>
                <w:sz w:val="16"/>
                <w:szCs w:val="16"/>
              </w:rPr>
            </w:pPr>
            <w:r w:rsidRPr="00996036">
              <w:rPr>
                <w:rFonts w:ascii="Arial Narrow" w:hAnsi="Arial Narrow" w:cs="Arial"/>
                <w:b w:val="0"/>
                <w:color w:val="auto"/>
                <w:sz w:val="16"/>
                <w:szCs w:val="16"/>
              </w:rPr>
              <w:t>Volumen</w:t>
            </w:r>
          </w:p>
        </w:tc>
        <w:tc>
          <w:tcPr>
            <w:tcW w:w="771" w:type="dxa"/>
            <w:shd w:val="clear" w:color="auto" w:fill="auto"/>
          </w:tcPr>
          <w:p w:rsidR="00B11CB7" w:rsidRPr="00996036" w:rsidRDefault="00B11CB7" w:rsidP="008A1BD0">
            <w:pPr>
              <w:spacing w:before="100" w:beforeAutospacing="1" w:after="100" w:afterAutospacing="1"/>
              <w:jc w:val="both"/>
              <w:cnfStyle w:val="100000000000"/>
              <w:rPr>
                <w:rFonts w:ascii="Arial Narrow" w:hAnsi="Arial Narrow" w:cs="Arial"/>
                <w:b w:val="0"/>
                <w:color w:val="auto"/>
                <w:sz w:val="16"/>
                <w:szCs w:val="16"/>
              </w:rPr>
            </w:pPr>
            <w:r w:rsidRPr="00996036">
              <w:rPr>
                <w:rFonts w:ascii="Arial Narrow" w:hAnsi="Arial Narrow" w:cs="Arial"/>
                <w:b w:val="0"/>
                <w:color w:val="auto"/>
                <w:sz w:val="16"/>
                <w:szCs w:val="16"/>
              </w:rPr>
              <w:t>Paginas</w:t>
            </w:r>
          </w:p>
        </w:tc>
        <w:tc>
          <w:tcPr>
            <w:cnfStyle w:val="000100000000"/>
            <w:tcW w:w="931" w:type="dxa"/>
            <w:shd w:val="clear" w:color="auto" w:fill="auto"/>
          </w:tcPr>
          <w:p w:rsidR="00B11CB7" w:rsidRPr="00996036" w:rsidRDefault="00B11CB7" w:rsidP="008A1BD0">
            <w:pPr>
              <w:spacing w:before="100" w:beforeAutospacing="1" w:after="100" w:afterAutospacing="1"/>
              <w:jc w:val="both"/>
              <w:rPr>
                <w:rFonts w:ascii="Arial Narrow" w:hAnsi="Arial Narrow" w:cs="Arial"/>
                <w:b w:val="0"/>
                <w:color w:val="auto"/>
                <w:sz w:val="16"/>
                <w:szCs w:val="16"/>
              </w:rPr>
            </w:pPr>
            <w:r w:rsidRPr="00996036">
              <w:rPr>
                <w:rFonts w:ascii="Arial Narrow" w:hAnsi="Arial Narrow" w:cs="Arial"/>
                <w:b w:val="0"/>
                <w:color w:val="auto"/>
                <w:sz w:val="16"/>
                <w:szCs w:val="16"/>
              </w:rPr>
              <w:t>ISSN</w:t>
            </w:r>
          </w:p>
        </w:tc>
      </w:tr>
      <w:tr w:rsidR="00B11CB7" w:rsidRPr="00996036" w:rsidTr="008A1BD0">
        <w:trPr>
          <w:cnfStyle w:val="000000100000"/>
        </w:trPr>
        <w:tc>
          <w:tcPr>
            <w:cnfStyle w:val="001000000000"/>
            <w:tcW w:w="0" w:type="auto"/>
            <w:shd w:val="clear" w:color="auto" w:fill="auto"/>
          </w:tcPr>
          <w:p w:rsidR="00B11CB7" w:rsidRPr="00996036" w:rsidRDefault="00B11CB7" w:rsidP="008A1BD0">
            <w:pPr>
              <w:spacing w:before="100" w:beforeAutospacing="1" w:after="100" w:afterAutospacing="1"/>
              <w:jc w:val="both"/>
              <w:rPr>
                <w:rFonts w:ascii="Arial Narrow" w:hAnsi="Arial Narrow" w:cs="Arial"/>
                <w:b w:val="0"/>
                <w:sz w:val="16"/>
                <w:szCs w:val="16"/>
              </w:rPr>
            </w:pPr>
            <w:r w:rsidRPr="00996036">
              <w:rPr>
                <w:rFonts w:ascii="Arial Narrow" w:hAnsi="Arial Narrow" w:cs="Arial"/>
                <w:b w:val="0"/>
                <w:sz w:val="16"/>
                <w:szCs w:val="16"/>
              </w:rPr>
              <w:t>2011</w:t>
            </w:r>
          </w:p>
        </w:tc>
        <w:tc>
          <w:tcPr>
            <w:cnfStyle w:val="000010000000"/>
            <w:tcW w:w="0" w:type="auto"/>
            <w:shd w:val="clear" w:color="auto" w:fill="auto"/>
          </w:tcPr>
          <w:p w:rsidR="00B11CB7" w:rsidRPr="00996036" w:rsidRDefault="00B11CB7" w:rsidP="008A1BD0">
            <w:pPr>
              <w:spacing w:before="100" w:beforeAutospacing="1" w:after="100" w:afterAutospacing="1"/>
              <w:jc w:val="both"/>
              <w:rPr>
                <w:rFonts w:ascii="Arial Narrow" w:hAnsi="Arial Narrow" w:cs="Arial"/>
                <w:sz w:val="16"/>
                <w:szCs w:val="16"/>
              </w:rPr>
            </w:pPr>
            <w:r w:rsidRPr="00996036">
              <w:rPr>
                <w:rFonts w:ascii="Arial Narrow" w:hAnsi="Arial Narrow" w:cs="Arial"/>
                <w:sz w:val="16"/>
                <w:szCs w:val="16"/>
              </w:rPr>
              <w:t>La estructuración de la sustentabilidad</w:t>
            </w:r>
          </w:p>
        </w:tc>
        <w:tc>
          <w:tcPr>
            <w:tcW w:w="0" w:type="auto"/>
            <w:shd w:val="clear" w:color="auto" w:fill="auto"/>
          </w:tcPr>
          <w:p w:rsidR="00B11CB7" w:rsidRPr="00996036" w:rsidRDefault="00B11CB7" w:rsidP="008A1BD0">
            <w:pPr>
              <w:spacing w:before="100" w:beforeAutospacing="1" w:after="100" w:afterAutospacing="1"/>
              <w:jc w:val="both"/>
              <w:cnfStyle w:val="000000100000"/>
              <w:rPr>
                <w:rFonts w:ascii="Arial Narrow" w:hAnsi="Arial Narrow" w:cs="Arial"/>
                <w:sz w:val="16"/>
                <w:szCs w:val="16"/>
              </w:rPr>
            </w:pPr>
            <w:r w:rsidRPr="00996036">
              <w:rPr>
                <w:rFonts w:ascii="Arial Narrow" w:hAnsi="Arial Narrow" w:cs="Arial"/>
                <w:sz w:val="16"/>
                <w:szCs w:val="16"/>
              </w:rPr>
              <w:t>Oidles</w:t>
            </w:r>
          </w:p>
        </w:tc>
        <w:tc>
          <w:tcPr>
            <w:cnfStyle w:val="000010000000"/>
            <w:tcW w:w="0" w:type="auto"/>
            <w:shd w:val="clear" w:color="auto" w:fill="auto"/>
          </w:tcPr>
          <w:p w:rsidR="00B11CB7" w:rsidRPr="00996036" w:rsidRDefault="00B11CB7" w:rsidP="008A1BD0">
            <w:pPr>
              <w:spacing w:before="100" w:beforeAutospacing="1" w:after="100" w:afterAutospacing="1"/>
              <w:jc w:val="both"/>
              <w:rPr>
                <w:rFonts w:ascii="Arial Narrow" w:hAnsi="Arial Narrow" w:cs="Arial"/>
                <w:sz w:val="16"/>
                <w:szCs w:val="16"/>
              </w:rPr>
            </w:pPr>
            <w:r w:rsidRPr="00996036">
              <w:rPr>
                <w:rFonts w:ascii="Arial Narrow" w:hAnsi="Arial Narrow" w:cs="Arial"/>
                <w:sz w:val="16"/>
                <w:szCs w:val="16"/>
              </w:rPr>
              <w:t>V</w:t>
            </w:r>
          </w:p>
        </w:tc>
        <w:tc>
          <w:tcPr>
            <w:tcW w:w="771" w:type="dxa"/>
            <w:shd w:val="clear" w:color="auto" w:fill="auto"/>
          </w:tcPr>
          <w:p w:rsidR="00B11CB7" w:rsidRPr="00996036" w:rsidRDefault="00B11CB7" w:rsidP="008A1BD0">
            <w:pPr>
              <w:spacing w:before="100" w:beforeAutospacing="1" w:after="100" w:afterAutospacing="1"/>
              <w:jc w:val="both"/>
              <w:cnfStyle w:val="000000100000"/>
              <w:rPr>
                <w:rFonts w:ascii="Arial Narrow" w:hAnsi="Arial Narrow" w:cs="Arial"/>
                <w:sz w:val="16"/>
                <w:szCs w:val="16"/>
              </w:rPr>
            </w:pPr>
            <w:r w:rsidRPr="00996036">
              <w:rPr>
                <w:rFonts w:ascii="Arial Narrow" w:hAnsi="Arial Narrow" w:cs="Arial"/>
                <w:sz w:val="16"/>
                <w:szCs w:val="16"/>
              </w:rPr>
              <w:t>1-10</w:t>
            </w:r>
          </w:p>
        </w:tc>
        <w:tc>
          <w:tcPr>
            <w:cnfStyle w:val="000100000000"/>
            <w:tcW w:w="931" w:type="dxa"/>
            <w:shd w:val="clear" w:color="auto" w:fill="auto"/>
          </w:tcPr>
          <w:p w:rsidR="00B11CB7" w:rsidRPr="00996036" w:rsidRDefault="00B11CB7" w:rsidP="008A1BD0">
            <w:pPr>
              <w:spacing w:before="100" w:beforeAutospacing="1" w:after="100" w:afterAutospacing="1"/>
              <w:jc w:val="both"/>
              <w:rPr>
                <w:rFonts w:ascii="Arial Narrow" w:hAnsi="Arial Narrow" w:cs="Arial"/>
                <w:b w:val="0"/>
                <w:sz w:val="16"/>
                <w:szCs w:val="16"/>
              </w:rPr>
            </w:pPr>
            <w:r w:rsidRPr="00996036">
              <w:rPr>
                <w:rFonts w:ascii="Arial Narrow" w:hAnsi="Arial Narrow" w:cs="Arial"/>
                <w:b w:val="0"/>
                <w:sz w:val="16"/>
                <w:szCs w:val="16"/>
              </w:rPr>
              <w:t>1988-2483</w:t>
            </w:r>
          </w:p>
        </w:tc>
      </w:tr>
      <w:tr w:rsidR="00B11CB7" w:rsidRPr="00996036" w:rsidTr="008A1BD0">
        <w:tc>
          <w:tcPr>
            <w:cnfStyle w:val="001000000000"/>
            <w:tcW w:w="0" w:type="auto"/>
            <w:shd w:val="clear" w:color="auto" w:fill="auto"/>
          </w:tcPr>
          <w:p w:rsidR="00B11CB7" w:rsidRPr="00996036" w:rsidRDefault="00B11CB7" w:rsidP="008A1BD0">
            <w:pPr>
              <w:spacing w:before="100" w:beforeAutospacing="1" w:after="100" w:afterAutospacing="1"/>
              <w:jc w:val="both"/>
              <w:rPr>
                <w:rFonts w:ascii="Arial Narrow" w:hAnsi="Arial Narrow" w:cs="Arial"/>
                <w:b w:val="0"/>
                <w:sz w:val="16"/>
                <w:szCs w:val="16"/>
              </w:rPr>
            </w:pPr>
            <w:r w:rsidRPr="00996036">
              <w:rPr>
                <w:rFonts w:ascii="Arial Narrow" w:hAnsi="Arial Narrow" w:cs="Arial"/>
                <w:b w:val="0"/>
                <w:sz w:val="16"/>
                <w:szCs w:val="16"/>
              </w:rPr>
              <w:t>2011</w:t>
            </w:r>
          </w:p>
        </w:tc>
        <w:tc>
          <w:tcPr>
            <w:cnfStyle w:val="000010000000"/>
            <w:tcW w:w="0" w:type="auto"/>
            <w:shd w:val="clear" w:color="auto" w:fill="auto"/>
          </w:tcPr>
          <w:p w:rsidR="00B11CB7" w:rsidRPr="00996036" w:rsidRDefault="00B11CB7" w:rsidP="008A1BD0">
            <w:pPr>
              <w:spacing w:before="100" w:beforeAutospacing="1" w:after="100" w:afterAutospacing="1"/>
              <w:jc w:val="both"/>
              <w:rPr>
                <w:rFonts w:ascii="Arial Narrow" w:hAnsi="Arial Narrow" w:cs="Arial"/>
                <w:sz w:val="16"/>
                <w:szCs w:val="16"/>
              </w:rPr>
            </w:pPr>
            <w:r w:rsidRPr="00996036">
              <w:rPr>
                <w:rFonts w:ascii="Arial Narrow" w:hAnsi="Arial Narrow" w:cs="Arial"/>
                <w:sz w:val="16"/>
                <w:szCs w:val="16"/>
              </w:rPr>
              <w:t>Un modelo de sustentabilidad hidroenergética organizacional</w:t>
            </w:r>
          </w:p>
        </w:tc>
        <w:tc>
          <w:tcPr>
            <w:tcW w:w="0" w:type="auto"/>
            <w:shd w:val="clear" w:color="auto" w:fill="auto"/>
          </w:tcPr>
          <w:p w:rsidR="00B11CB7" w:rsidRPr="00996036" w:rsidRDefault="00B11CB7" w:rsidP="008A1BD0">
            <w:pPr>
              <w:spacing w:before="100" w:beforeAutospacing="1" w:after="100" w:afterAutospacing="1"/>
              <w:jc w:val="both"/>
              <w:cnfStyle w:val="000000000000"/>
              <w:rPr>
                <w:rFonts w:ascii="Arial Narrow" w:hAnsi="Arial Narrow" w:cs="Arial"/>
                <w:sz w:val="16"/>
                <w:szCs w:val="16"/>
              </w:rPr>
            </w:pPr>
            <w:r w:rsidRPr="00996036">
              <w:rPr>
                <w:rFonts w:ascii="Arial Narrow" w:hAnsi="Arial Narrow" w:cs="Arial"/>
                <w:sz w:val="16"/>
                <w:szCs w:val="16"/>
              </w:rPr>
              <w:t xml:space="preserve">Economía y Sociedad </w:t>
            </w:r>
          </w:p>
        </w:tc>
        <w:tc>
          <w:tcPr>
            <w:cnfStyle w:val="000010000000"/>
            <w:tcW w:w="0" w:type="auto"/>
            <w:shd w:val="clear" w:color="auto" w:fill="auto"/>
          </w:tcPr>
          <w:p w:rsidR="00B11CB7" w:rsidRPr="00996036" w:rsidRDefault="00B11CB7" w:rsidP="008A1BD0">
            <w:pPr>
              <w:spacing w:before="100" w:beforeAutospacing="1" w:after="100" w:afterAutospacing="1"/>
              <w:jc w:val="both"/>
              <w:rPr>
                <w:rFonts w:ascii="Arial Narrow" w:hAnsi="Arial Narrow" w:cs="Arial"/>
                <w:sz w:val="16"/>
                <w:szCs w:val="16"/>
              </w:rPr>
            </w:pPr>
            <w:r w:rsidRPr="00996036">
              <w:rPr>
                <w:rFonts w:ascii="Arial Narrow" w:hAnsi="Arial Narrow" w:cs="Arial"/>
                <w:sz w:val="16"/>
                <w:szCs w:val="16"/>
              </w:rPr>
              <w:t>V</w:t>
            </w:r>
          </w:p>
        </w:tc>
        <w:tc>
          <w:tcPr>
            <w:tcW w:w="771" w:type="dxa"/>
            <w:shd w:val="clear" w:color="auto" w:fill="auto"/>
          </w:tcPr>
          <w:p w:rsidR="00B11CB7" w:rsidRPr="00996036" w:rsidRDefault="00B11CB7" w:rsidP="008A1BD0">
            <w:pPr>
              <w:spacing w:before="100" w:beforeAutospacing="1" w:after="100" w:afterAutospacing="1"/>
              <w:jc w:val="both"/>
              <w:cnfStyle w:val="000000000000"/>
              <w:rPr>
                <w:rFonts w:ascii="Arial Narrow" w:hAnsi="Arial Narrow" w:cs="Arial"/>
                <w:sz w:val="16"/>
                <w:szCs w:val="16"/>
              </w:rPr>
            </w:pPr>
            <w:r w:rsidRPr="00996036">
              <w:rPr>
                <w:rFonts w:ascii="Arial Narrow" w:hAnsi="Arial Narrow" w:cs="Arial"/>
                <w:sz w:val="16"/>
                <w:szCs w:val="16"/>
              </w:rPr>
              <w:t>1-10</w:t>
            </w:r>
          </w:p>
        </w:tc>
        <w:tc>
          <w:tcPr>
            <w:cnfStyle w:val="000100000000"/>
            <w:tcW w:w="931" w:type="dxa"/>
            <w:shd w:val="clear" w:color="auto" w:fill="auto"/>
          </w:tcPr>
          <w:p w:rsidR="00B11CB7" w:rsidRPr="00996036" w:rsidRDefault="00B11CB7" w:rsidP="008A1BD0">
            <w:pPr>
              <w:spacing w:before="100" w:beforeAutospacing="1" w:after="100" w:afterAutospacing="1"/>
              <w:jc w:val="both"/>
              <w:rPr>
                <w:rFonts w:ascii="Arial Narrow" w:hAnsi="Arial Narrow" w:cs="Arial"/>
                <w:b w:val="0"/>
                <w:sz w:val="16"/>
                <w:szCs w:val="16"/>
              </w:rPr>
            </w:pPr>
            <w:r w:rsidRPr="00996036">
              <w:rPr>
                <w:rFonts w:ascii="Arial Narrow" w:hAnsi="Arial Narrow" w:cs="Arial"/>
                <w:b w:val="0"/>
                <w:sz w:val="16"/>
                <w:szCs w:val="16"/>
              </w:rPr>
              <w:t>1696-8352</w:t>
            </w:r>
          </w:p>
        </w:tc>
      </w:tr>
      <w:tr w:rsidR="00B11CB7" w:rsidRPr="00996036" w:rsidTr="008A1BD0">
        <w:trPr>
          <w:cnfStyle w:val="000000100000"/>
        </w:trPr>
        <w:tc>
          <w:tcPr>
            <w:cnfStyle w:val="001000000000"/>
            <w:tcW w:w="0" w:type="auto"/>
            <w:shd w:val="clear" w:color="auto" w:fill="auto"/>
          </w:tcPr>
          <w:p w:rsidR="00B11CB7" w:rsidRPr="00996036" w:rsidRDefault="00B11CB7" w:rsidP="008A1BD0">
            <w:pPr>
              <w:spacing w:before="100" w:beforeAutospacing="1" w:after="100" w:afterAutospacing="1"/>
              <w:jc w:val="both"/>
              <w:rPr>
                <w:rFonts w:ascii="Arial Narrow" w:hAnsi="Arial Narrow" w:cs="Arial"/>
                <w:b w:val="0"/>
                <w:sz w:val="16"/>
                <w:szCs w:val="16"/>
              </w:rPr>
            </w:pPr>
            <w:r w:rsidRPr="00996036">
              <w:rPr>
                <w:rFonts w:ascii="Arial Narrow" w:hAnsi="Arial Narrow" w:cs="Arial"/>
                <w:b w:val="0"/>
                <w:sz w:val="16"/>
                <w:szCs w:val="16"/>
              </w:rPr>
              <w:t>2008</w:t>
            </w:r>
          </w:p>
        </w:tc>
        <w:tc>
          <w:tcPr>
            <w:cnfStyle w:val="000010000000"/>
            <w:tcW w:w="0" w:type="auto"/>
            <w:shd w:val="clear" w:color="auto" w:fill="auto"/>
          </w:tcPr>
          <w:p w:rsidR="00B11CB7" w:rsidRPr="00996036" w:rsidRDefault="00B11CB7" w:rsidP="008A1BD0">
            <w:pPr>
              <w:spacing w:before="100" w:beforeAutospacing="1" w:after="100" w:afterAutospacing="1"/>
              <w:jc w:val="both"/>
              <w:rPr>
                <w:rFonts w:ascii="Arial Narrow" w:hAnsi="Arial Narrow" w:cs="Arial"/>
                <w:sz w:val="16"/>
                <w:szCs w:val="16"/>
              </w:rPr>
            </w:pPr>
            <w:r w:rsidRPr="00996036">
              <w:rPr>
                <w:rFonts w:ascii="Arial Narrow" w:hAnsi="Arial Narrow" w:cs="Arial"/>
                <w:sz w:val="16"/>
                <w:szCs w:val="16"/>
              </w:rPr>
              <w:t>La preocupación sostenible en la asistencia institucional de los flujos de emigrantes</w:t>
            </w:r>
          </w:p>
        </w:tc>
        <w:tc>
          <w:tcPr>
            <w:tcW w:w="0" w:type="auto"/>
            <w:shd w:val="clear" w:color="auto" w:fill="auto"/>
          </w:tcPr>
          <w:p w:rsidR="00B11CB7" w:rsidRPr="00996036" w:rsidRDefault="00B11CB7" w:rsidP="008A1BD0">
            <w:pPr>
              <w:spacing w:before="100" w:beforeAutospacing="1" w:after="100" w:afterAutospacing="1"/>
              <w:jc w:val="both"/>
              <w:cnfStyle w:val="000000100000"/>
              <w:rPr>
                <w:rFonts w:ascii="Arial Narrow" w:hAnsi="Arial Narrow" w:cs="Arial"/>
                <w:sz w:val="16"/>
                <w:szCs w:val="16"/>
              </w:rPr>
            </w:pPr>
            <w:r w:rsidRPr="00996036">
              <w:rPr>
                <w:rFonts w:ascii="Arial Narrow" w:hAnsi="Arial Narrow" w:cs="Arial"/>
                <w:sz w:val="16"/>
                <w:szCs w:val="16"/>
              </w:rPr>
              <w:t>Psicología Política</w:t>
            </w:r>
          </w:p>
        </w:tc>
        <w:tc>
          <w:tcPr>
            <w:cnfStyle w:val="000010000000"/>
            <w:tcW w:w="0" w:type="auto"/>
            <w:shd w:val="clear" w:color="auto" w:fill="auto"/>
          </w:tcPr>
          <w:p w:rsidR="00B11CB7" w:rsidRPr="00996036" w:rsidRDefault="00B11CB7" w:rsidP="008A1BD0">
            <w:pPr>
              <w:spacing w:before="100" w:beforeAutospacing="1" w:after="100" w:afterAutospacing="1"/>
              <w:jc w:val="both"/>
              <w:rPr>
                <w:rFonts w:ascii="Arial Narrow" w:hAnsi="Arial Narrow" w:cs="Arial"/>
                <w:sz w:val="16"/>
                <w:szCs w:val="16"/>
              </w:rPr>
            </w:pPr>
            <w:r w:rsidRPr="00996036">
              <w:rPr>
                <w:rFonts w:ascii="Arial Narrow" w:hAnsi="Arial Narrow" w:cs="Arial"/>
                <w:sz w:val="16"/>
                <w:szCs w:val="16"/>
              </w:rPr>
              <w:t>VI</w:t>
            </w:r>
          </w:p>
        </w:tc>
        <w:tc>
          <w:tcPr>
            <w:tcW w:w="771" w:type="dxa"/>
            <w:shd w:val="clear" w:color="auto" w:fill="auto"/>
          </w:tcPr>
          <w:p w:rsidR="00B11CB7" w:rsidRPr="00996036" w:rsidRDefault="00B11CB7" w:rsidP="008A1BD0">
            <w:pPr>
              <w:spacing w:before="100" w:beforeAutospacing="1" w:after="100" w:afterAutospacing="1"/>
              <w:jc w:val="both"/>
              <w:cnfStyle w:val="000000100000"/>
              <w:rPr>
                <w:rFonts w:ascii="Arial Narrow" w:hAnsi="Arial Narrow" w:cs="Arial"/>
                <w:sz w:val="16"/>
                <w:szCs w:val="16"/>
              </w:rPr>
            </w:pPr>
            <w:r w:rsidRPr="00996036">
              <w:rPr>
                <w:rFonts w:ascii="Arial Narrow" w:hAnsi="Arial Narrow" w:cs="Arial"/>
                <w:sz w:val="16"/>
                <w:szCs w:val="16"/>
              </w:rPr>
              <w:t>25-34</w:t>
            </w:r>
          </w:p>
        </w:tc>
        <w:tc>
          <w:tcPr>
            <w:cnfStyle w:val="000100000000"/>
            <w:tcW w:w="931" w:type="dxa"/>
            <w:shd w:val="clear" w:color="auto" w:fill="auto"/>
          </w:tcPr>
          <w:p w:rsidR="00B11CB7" w:rsidRPr="00996036" w:rsidRDefault="00B11CB7" w:rsidP="008A1BD0">
            <w:pPr>
              <w:spacing w:before="100" w:beforeAutospacing="1" w:after="100" w:afterAutospacing="1"/>
              <w:jc w:val="both"/>
              <w:rPr>
                <w:rFonts w:ascii="Arial Narrow" w:hAnsi="Arial Narrow" w:cs="Arial"/>
                <w:b w:val="0"/>
                <w:color w:val="auto"/>
                <w:sz w:val="16"/>
                <w:szCs w:val="16"/>
              </w:rPr>
            </w:pPr>
            <w:r w:rsidRPr="00996036">
              <w:rPr>
                <w:rFonts w:ascii="Arial Narrow" w:hAnsi="Arial Narrow" w:cs="Arial"/>
                <w:b w:val="0"/>
                <w:color w:val="auto"/>
                <w:sz w:val="16"/>
                <w:szCs w:val="16"/>
              </w:rPr>
              <w:t>1669-3582</w:t>
            </w:r>
          </w:p>
        </w:tc>
      </w:tr>
      <w:tr w:rsidR="00B11CB7" w:rsidRPr="00996036" w:rsidTr="008A1BD0">
        <w:tc>
          <w:tcPr>
            <w:cnfStyle w:val="001000000000"/>
            <w:tcW w:w="0" w:type="auto"/>
            <w:shd w:val="clear" w:color="auto" w:fill="auto"/>
          </w:tcPr>
          <w:p w:rsidR="00B11CB7" w:rsidRPr="00996036" w:rsidRDefault="00B11CB7" w:rsidP="008A1BD0">
            <w:pPr>
              <w:spacing w:before="100" w:beforeAutospacing="1" w:after="100" w:afterAutospacing="1"/>
              <w:jc w:val="both"/>
              <w:rPr>
                <w:rFonts w:ascii="Arial Narrow" w:hAnsi="Arial Narrow" w:cs="Arial"/>
                <w:b w:val="0"/>
                <w:sz w:val="16"/>
                <w:szCs w:val="16"/>
              </w:rPr>
            </w:pPr>
            <w:r w:rsidRPr="00996036">
              <w:rPr>
                <w:rFonts w:ascii="Arial Narrow" w:hAnsi="Arial Narrow" w:cs="Arial"/>
                <w:b w:val="0"/>
                <w:sz w:val="16"/>
                <w:szCs w:val="16"/>
              </w:rPr>
              <w:t>2008</w:t>
            </w:r>
          </w:p>
        </w:tc>
        <w:tc>
          <w:tcPr>
            <w:cnfStyle w:val="000010000000"/>
            <w:tcW w:w="0" w:type="auto"/>
            <w:shd w:val="clear" w:color="auto" w:fill="auto"/>
          </w:tcPr>
          <w:p w:rsidR="00B11CB7" w:rsidRPr="00996036" w:rsidRDefault="00B11CB7" w:rsidP="008A1BD0">
            <w:pPr>
              <w:spacing w:before="100" w:beforeAutospacing="1" w:after="100" w:afterAutospacing="1"/>
              <w:jc w:val="both"/>
              <w:rPr>
                <w:rFonts w:ascii="Arial Narrow" w:hAnsi="Arial Narrow" w:cs="Arial"/>
                <w:sz w:val="16"/>
                <w:szCs w:val="16"/>
              </w:rPr>
            </w:pPr>
            <w:r w:rsidRPr="00996036">
              <w:rPr>
                <w:rFonts w:ascii="Arial Narrow" w:hAnsi="Arial Narrow" w:cs="Arial"/>
                <w:sz w:val="16"/>
                <w:szCs w:val="16"/>
              </w:rPr>
              <w:t>Las creencias, los conflictos y las coyunturas que han estado impidiendo la representatividad y la gobernabilidad sostenible en México</w:t>
            </w:r>
          </w:p>
        </w:tc>
        <w:tc>
          <w:tcPr>
            <w:tcW w:w="0" w:type="auto"/>
            <w:shd w:val="clear" w:color="auto" w:fill="auto"/>
          </w:tcPr>
          <w:p w:rsidR="00B11CB7" w:rsidRPr="00996036" w:rsidRDefault="00B11CB7" w:rsidP="008A1BD0">
            <w:pPr>
              <w:spacing w:before="100" w:beforeAutospacing="1" w:after="100" w:afterAutospacing="1"/>
              <w:jc w:val="both"/>
              <w:cnfStyle w:val="000000000000"/>
              <w:rPr>
                <w:rFonts w:ascii="Arial Narrow" w:hAnsi="Arial Narrow" w:cs="Arial"/>
                <w:sz w:val="16"/>
                <w:szCs w:val="16"/>
              </w:rPr>
            </w:pPr>
            <w:r w:rsidRPr="00996036">
              <w:rPr>
                <w:rFonts w:ascii="Arial Narrow" w:hAnsi="Arial Narrow" w:cs="Arial"/>
                <w:sz w:val="16"/>
                <w:szCs w:val="16"/>
              </w:rPr>
              <w:t>Antropología</w:t>
            </w:r>
          </w:p>
        </w:tc>
        <w:tc>
          <w:tcPr>
            <w:cnfStyle w:val="000010000000"/>
            <w:tcW w:w="0" w:type="auto"/>
            <w:shd w:val="clear" w:color="auto" w:fill="auto"/>
          </w:tcPr>
          <w:p w:rsidR="00B11CB7" w:rsidRPr="00996036" w:rsidRDefault="00B11CB7" w:rsidP="008A1BD0">
            <w:pPr>
              <w:spacing w:before="100" w:beforeAutospacing="1" w:after="100" w:afterAutospacing="1"/>
              <w:jc w:val="both"/>
              <w:rPr>
                <w:rFonts w:ascii="Arial Narrow" w:hAnsi="Arial Narrow" w:cs="Arial"/>
                <w:sz w:val="16"/>
                <w:szCs w:val="16"/>
              </w:rPr>
            </w:pPr>
            <w:r w:rsidRPr="00996036">
              <w:rPr>
                <w:rFonts w:ascii="Arial Narrow" w:hAnsi="Arial Narrow" w:cs="Arial"/>
                <w:sz w:val="16"/>
                <w:szCs w:val="16"/>
              </w:rPr>
              <w:t>XXIV</w:t>
            </w:r>
          </w:p>
        </w:tc>
        <w:tc>
          <w:tcPr>
            <w:tcW w:w="771" w:type="dxa"/>
            <w:shd w:val="clear" w:color="auto" w:fill="auto"/>
          </w:tcPr>
          <w:p w:rsidR="00B11CB7" w:rsidRPr="00996036" w:rsidRDefault="00B11CB7" w:rsidP="008A1BD0">
            <w:pPr>
              <w:spacing w:before="100" w:beforeAutospacing="1" w:after="100" w:afterAutospacing="1"/>
              <w:jc w:val="both"/>
              <w:cnfStyle w:val="000000000000"/>
              <w:rPr>
                <w:rFonts w:ascii="Arial Narrow" w:hAnsi="Arial Narrow" w:cs="Arial"/>
                <w:sz w:val="16"/>
                <w:szCs w:val="16"/>
              </w:rPr>
            </w:pPr>
            <w:r w:rsidRPr="00996036">
              <w:rPr>
                <w:rFonts w:ascii="Arial Narrow" w:hAnsi="Arial Narrow" w:cs="Arial"/>
                <w:sz w:val="16"/>
                <w:szCs w:val="16"/>
              </w:rPr>
              <w:t>1-12</w:t>
            </w:r>
          </w:p>
        </w:tc>
        <w:tc>
          <w:tcPr>
            <w:cnfStyle w:val="000100000000"/>
            <w:tcW w:w="931" w:type="dxa"/>
            <w:shd w:val="clear" w:color="auto" w:fill="auto"/>
          </w:tcPr>
          <w:p w:rsidR="00B11CB7" w:rsidRPr="00996036" w:rsidRDefault="00B11CB7" w:rsidP="008A1BD0">
            <w:pPr>
              <w:spacing w:before="100" w:beforeAutospacing="1" w:after="100" w:afterAutospacing="1"/>
              <w:jc w:val="both"/>
              <w:rPr>
                <w:rFonts w:ascii="Arial Narrow" w:hAnsi="Arial Narrow" w:cs="Arial"/>
                <w:b w:val="0"/>
                <w:sz w:val="16"/>
                <w:szCs w:val="16"/>
              </w:rPr>
            </w:pPr>
            <w:r w:rsidRPr="00996036">
              <w:rPr>
                <w:rFonts w:ascii="Arial Narrow" w:hAnsi="Arial Narrow" w:cs="Arial"/>
                <w:b w:val="0"/>
                <w:sz w:val="16"/>
                <w:szCs w:val="16"/>
              </w:rPr>
              <w:t>0214-7564</w:t>
            </w:r>
          </w:p>
        </w:tc>
      </w:tr>
      <w:tr w:rsidR="00B11CB7" w:rsidRPr="00996036" w:rsidTr="008A1BD0">
        <w:trPr>
          <w:cnfStyle w:val="000000100000"/>
        </w:trPr>
        <w:tc>
          <w:tcPr>
            <w:cnfStyle w:val="001000000000"/>
            <w:tcW w:w="0" w:type="auto"/>
            <w:shd w:val="clear" w:color="auto" w:fill="auto"/>
          </w:tcPr>
          <w:p w:rsidR="00B11CB7" w:rsidRPr="00996036" w:rsidRDefault="00B11CB7" w:rsidP="008A1BD0">
            <w:pPr>
              <w:spacing w:before="100" w:beforeAutospacing="1" w:after="100" w:afterAutospacing="1"/>
              <w:jc w:val="both"/>
              <w:rPr>
                <w:rFonts w:ascii="Arial Narrow" w:hAnsi="Arial Narrow" w:cs="Arial"/>
                <w:b w:val="0"/>
                <w:sz w:val="16"/>
                <w:szCs w:val="16"/>
              </w:rPr>
            </w:pPr>
            <w:r w:rsidRPr="00996036">
              <w:rPr>
                <w:rFonts w:ascii="Arial Narrow" w:hAnsi="Arial Narrow" w:cs="Arial"/>
                <w:b w:val="0"/>
                <w:sz w:val="16"/>
                <w:szCs w:val="16"/>
              </w:rPr>
              <w:t>2008</w:t>
            </w:r>
          </w:p>
        </w:tc>
        <w:tc>
          <w:tcPr>
            <w:cnfStyle w:val="000010000000"/>
            <w:tcW w:w="0" w:type="auto"/>
            <w:shd w:val="clear" w:color="auto" w:fill="auto"/>
          </w:tcPr>
          <w:p w:rsidR="00B11CB7" w:rsidRPr="00996036" w:rsidRDefault="00B11CB7" w:rsidP="008A1BD0">
            <w:pPr>
              <w:spacing w:before="100" w:beforeAutospacing="1" w:after="100" w:afterAutospacing="1"/>
              <w:jc w:val="both"/>
              <w:rPr>
                <w:rFonts w:ascii="Arial Narrow" w:hAnsi="Arial Narrow" w:cs="Arial"/>
                <w:sz w:val="16"/>
                <w:szCs w:val="16"/>
              </w:rPr>
            </w:pPr>
            <w:r w:rsidRPr="00996036">
              <w:rPr>
                <w:rFonts w:ascii="Arial Narrow" w:hAnsi="Arial Narrow" w:cs="Arial"/>
                <w:sz w:val="16"/>
                <w:szCs w:val="16"/>
              </w:rPr>
              <w:t>Un estudio sobre la representatividad sostenible</w:t>
            </w:r>
          </w:p>
        </w:tc>
        <w:tc>
          <w:tcPr>
            <w:tcW w:w="0" w:type="auto"/>
            <w:shd w:val="clear" w:color="auto" w:fill="auto"/>
          </w:tcPr>
          <w:p w:rsidR="00B11CB7" w:rsidRPr="00996036" w:rsidRDefault="00B11CB7" w:rsidP="008A1BD0">
            <w:pPr>
              <w:spacing w:before="100" w:beforeAutospacing="1" w:after="100" w:afterAutospacing="1"/>
              <w:jc w:val="both"/>
              <w:cnfStyle w:val="000000100000"/>
              <w:rPr>
                <w:rFonts w:ascii="Arial Narrow" w:hAnsi="Arial Narrow" w:cs="Arial"/>
                <w:sz w:val="16"/>
                <w:szCs w:val="16"/>
              </w:rPr>
            </w:pPr>
            <w:r w:rsidRPr="00996036">
              <w:rPr>
                <w:rFonts w:ascii="Arial Narrow" w:hAnsi="Arial Narrow" w:cs="Arial"/>
                <w:sz w:val="16"/>
                <w:szCs w:val="16"/>
              </w:rPr>
              <w:t xml:space="preserve">Entelequia </w:t>
            </w:r>
          </w:p>
        </w:tc>
        <w:tc>
          <w:tcPr>
            <w:cnfStyle w:val="000010000000"/>
            <w:tcW w:w="0" w:type="auto"/>
            <w:shd w:val="clear" w:color="auto" w:fill="auto"/>
          </w:tcPr>
          <w:p w:rsidR="00B11CB7" w:rsidRPr="00996036" w:rsidRDefault="00B11CB7" w:rsidP="008A1BD0">
            <w:pPr>
              <w:spacing w:before="100" w:beforeAutospacing="1" w:after="100" w:afterAutospacing="1"/>
              <w:jc w:val="both"/>
              <w:rPr>
                <w:rFonts w:ascii="Arial Narrow" w:hAnsi="Arial Narrow" w:cs="Arial"/>
                <w:sz w:val="16"/>
                <w:szCs w:val="16"/>
              </w:rPr>
            </w:pPr>
            <w:r w:rsidRPr="00996036">
              <w:rPr>
                <w:rFonts w:ascii="Arial Narrow" w:hAnsi="Arial Narrow" w:cs="Arial"/>
                <w:sz w:val="16"/>
                <w:szCs w:val="16"/>
              </w:rPr>
              <w:t>VI</w:t>
            </w:r>
          </w:p>
        </w:tc>
        <w:tc>
          <w:tcPr>
            <w:tcW w:w="771" w:type="dxa"/>
            <w:shd w:val="clear" w:color="auto" w:fill="auto"/>
          </w:tcPr>
          <w:p w:rsidR="00B11CB7" w:rsidRPr="00996036" w:rsidRDefault="00B11CB7" w:rsidP="008A1BD0">
            <w:pPr>
              <w:spacing w:before="100" w:beforeAutospacing="1" w:after="100" w:afterAutospacing="1"/>
              <w:jc w:val="both"/>
              <w:cnfStyle w:val="000000100000"/>
              <w:rPr>
                <w:rFonts w:ascii="Arial Narrow" w:hAnsi="Arial Narrow" w:cs="Arial"/>
                <w:sz w:val="16"/>
                <w:szCs w:val="16"/>
              </w:rPr>
            </w:pPr>
            <w:r w:rsidRPr="00996036">
              <w:rPr>
                <w:rFonts w:ascii="Arial Narrow" w:hAnsi="Arial Narrow" w:cs="Arial"/>
                <w:sz w:val="16"/>
                <w:szCs w:val="16"/>
              </w:rPr>
              <w:t>243-289</w:t>
            </w:r>
          </w:p>
        </w:tc>
        <w:tc>
          <w:tcPr>
            <w:cnfStyle w:val="000100000000"/>
            <w:tcW w:w="931" w:type="dxa"/>
            <w:shd w:val="clear" w:color="auto" w:fill="auto"/>
          </w:tcPr>
          <w:p w:rsidR="00B11CB7" w:rsidRPr="00996036" w:rsidRDefault="00B11CB7" w:rsidP="008A1BD0">
            <w:pPr>
              <w:spacing w:before="100" w:beforeAutospacing="1" w:after="100" w:afterAutospacing="1"/>
              <w:jc w:val="both"/>
              <w:rPr>
                <w:rFonts w:ascii="Arial Narrow" w:hAnsi="Arial Narrow" w:cs="Arial"/>
                <w:b w:val="0"/>
                <w:color w:val="auto"/>
                <w:sz w:val="16"/>
                <w:szCs w:val="16"/>
              </w:rPr>
            </w:pPr>
            <w:r w:rsidRPr="00996036">
              <w:rPr>
                <w:rFonts w:ascii="Arial Narrow" w:hAnsi="Arial Narrow" w:cs="Arial"/>
                <w:b w:val="0"/>
                <w:color w:val="auto"/>
                <w:sz w:val="16"/>
                <w:szCs w:val="16"/>
              </w:rPr>
              <w:t>1885-6985</w:t>
            </w:r>
          </w:p>
        </w:tc>
      </w:tr>
      <w:tr w:rsidR="00B11CB7" w:rsidRPr="00996036" w:rsidTr="008A1BD0">
        <w:tc>
          <w:tcPr>
            <w:cnfStyle w:val="001000000000"/>
            <w:tcW w:w="0" w:type="auto"/>
            <w:shd w:val="clear" w:color="auto" w:fill="auto"/>
          </w:tcPr>
          <w:p w:rsidR="00B11CB7" w:rsidRPr="00996036" w:rsidRDefault="00B11CB7" w:rsidP="008A1BD0">
            <w:pPr>
              <w:spacing w:before="100" w:beforeAutospacing="1" w:after="100" w:afterAutospacing="1"/>
              <w:jc w:val="both"/>
              <w:rPr>
                <w:rFonts w:ascii="Arial Narrow" w:hAnsi="Arial Narrow" w:cs="Arial"/>
                <w:b w:val="0"/>
                <w:sz w:val="16"/>
                <w:szCs w:val="16"/>
              </w:rPr>
            </w:pPr>
            <w:r w:rsidRPr="00996036">
              <w:rPr>
                <w:rFonts w:ascii="Arial Narrow" w:hAnsi="Arial Narrow" w:cs="Arial"/>
                <w:b w:val="0"/>
                <w:sz w:val="16"/>
                <w:szCs w:val="16"/>
              </w:rPr>
              <w:t>2007</w:t>
            </w:r>
          </w:p>
        </w:tc>
        <w:tc>
          <w:tcPr>
            <w:cnfStyle w:val="000010000000"/>
            <w:tcW w:w="0" w:type="auto"/>
            <w:shd w:val="clear" w:color="auto" w:fill="auto"/>
          </w:tcPr>
          <w:p w:rsidR="00B11CB7" w:rsidRPr="00996036" w:rsidRDefault="00B11CB7" w:rsidP="008A1BD0">
            <w:pPr>
              <w:spacing w:before="100" w:beforeAutospacing="1" w:after="100" w:afterAutospacing="1"/>
              <w:jc w:val="both"/>
              <w:rPr>
                <w:rFonts w:ascii="Arial Narrow" w:hAnsi="Arial Narrow" w:cs="Arial"/>
                <w:sz w:val="16"/>
                <w:szCs w:val="16"/>
              </w:rPr>
            </w:pPr>
            <w:r w:rsidRPr="00996036">
              <w:rPr>
                <w:rFonts w:ascii="Arial Narrow" w:hAnsi="Arial Narrow" w:cs="Arial"/>
                <w:sz w:val="16"/>
                <w:szCs w:val="16"/>
              </w:rPr>
              <w:t>Un programa de educación sustentable</w:t>
            </w:r>
          </w:p>
        </w:tc>
        <w:tc>
          <w:tcPr>
            <w:tcW w:w="0" w:type="auto"/>
            <w:shd w:val="clear" w:color="auto" w:fill="auto"/>
          </w:tcPr>
          <w:p w:rsidR="00B11CB7" w:rsidRPr="00996036" w:rsidRDefault="00B11CB7" w:rsidP="008A1BD0">
            <w:pPr>
              <w:spacing w:before="100" w:beforeAutospacing="1" w:after="100" w:afterAutospacing="1"/>
              <w:jc w:val="both"/>
              <w:cnfStyle w:val="000000000000"/>
              <w:rPr>
                <w:rFonts w:ascii="Arial Narrow" w:hAnsi="Arial Narrow" w:cs="Arial"/>
                <w:sz w:val="16"/>
                <w:szCs w:val="16"/>
              </w:rPr>
            </w:pPr>
            <w:r w:rsidRPr="00996036">
              <w:rPr>
                <w:rFonts w:ascii="Arial Narrow" w:hAnsi="Arial Narrow" w:cs="Arial"/>
                <w:sz w:val="16"/>
                <w:szCs w:val="16"/>
              </w:rPr>
              <w:t>Educación y Futuro</w:t>
            </w:r>
          </w:p>
        </w:tc>
        <w:tc>
          <w:tcPr>
            <w:cnfStyle w:val="000010000000"/>
            <w:tcW w:w="0" w:type="auto"/>
            <w:shd w:val="clear" w:color="auto" w:fill="auto"/>
          </w:tcPr>
          <w:p w:rsidR="00B11CB7" w:rsidRPr="00996036" w:rsidRDefault="00B11CB7" w:rsidP="008A1BD0">
            <w:pPr>
              <w:spacing w:before="100" w:beforeAutospacing="1" w:after="100" w:afterAutospacing="1"/>
              <w:jc w:val="both"/>
              <w:rPr>
                <w:rFonts w:ascii="Arial Narrow" w:hAnsi="Arial Narrow" w:cs="Arial"/>
                <w:sz w:val="16"/>
                <w:szCs w:val="16"/>
              </w:rPr>
            </w:pPr>
            <w:r w:rsidRPr="00996036">
              <w:rPr>
                <w:rFonts w:ascii="Arial Narrow" w:hAnsi="Arial Narrow" w:cs="Arial"/>
                <w:sz w:val="16"/>
                <w:szCs w:val="16"/>
              </w:rPr>
              <w:t>VII</w:t>
            </w:r>
          </w:p>
        </w:tc>
        <w:tc>
          <w:tcPr>
            <w:tcW w:w="771" w:type="dxa"/>
            <w:shd w:val="clear" w:color="auto" w:fill="auto"/>
          </w:tcPr>
          <w:p w:rsidR="00B11CB7" w:rsidRPr="00996036" w:rsidRDefault="00B11CB7" w:rsidP="008A1BD0">
            <w:pPr>
              <w:spacing w:before="100" w:beforeAutospacing="1" w:after="100" w:afterAutospacing="1"/>
              <w:jc w:val="both"/>
              <w:cnfStyle w:val="000000000000"/>
              <w:rPr>
                <w:rFonts w:ascii="Arial Narrow" w:hAnsi="Arial Narrow" w:cs="Arial"/>
                <w:sz w:val="16"/>
                <w:szCs w:val="16"/>
              </w:rPr>
            </w:pPr>
            <w:r w:rsidRPr="00996036">
              <w:rPr>
                <w:rFonts w:ascii="Arial Narrow" w:hAnsi="Arial Narrow" w:cs="Arial"/>
                <w:sz w:val="16"/>
                <w:szCs w:val="16"/>
              </w:rPr>
              <w:t>1-14</w:t>
            </w:r>
          </w:p>
        </w:tc>
        <w:tc>
          <w:tcPr>
            <w:cnfStyle w:val="000100000000"/>
            <w:tcW w:w="931" w:type="dxa"/>
            <w:shd w:val="clear" w:color="auto" w:fill="auto"/>
          </w:tcPr>
          <w:p w:rsidR="00B11CB7" w:rsidRPr="00996036" w:rsidRDefault="00B11CB7" w:rsidP="008A1BD0">
            <w:pPr>
              <w:spacing w:before="100" w:beforeAutospacing="1" w:after="100" w:afterAutospacing="1"/>
              <w:jc w:val="both"/>
              <w:rPr>
                <w:rFonts w:ascii="Arial Narrow" w:hAnsi="Arial Narrow" w:cs="Arial"/>
                <w:b w:val="0"/>
                <w:sz w:val="16"/>
                <w:szCs w:val="16"/>
              </w:rPr>
            </w:pPr>
            <w:r w:rsidRPr="00996036">
              <w:rPr>
                <w:rFonts w:ascii="Arial Narrow" w:hAnsi="Arial Narrow" w:cs="Arial"/>
                <w:b w:val="0"/>
                <w:sz w:val="16"/>
                <w:szCs w:val="16"/>
              </w:rPr>
              <w:t>1695-4297</w:t>
            </w:r>
          </w:p>
        </w:tc>
      </w:tr>
      <w:tr w:rsidR="00B11CB7" w:rsidRPr="00996036" w:rsidTr="008A1BD0">
        <w:trPr>
          <w:cnfStyle w:val="000000100000"/>
        </w:trPr>
        <w:tc>
          <w:tcPr>
            <w:cnfStyle w:val="001000000000"/>
            <w:tcW w:w="0" w:type="auto"/>
            <w:shd w:val="clear" w:color="auto" w:fill="auto"/>
          </w:tcPr>
          <w:p w:rsidR="00B11CB7" w:rsidRPr="00996036" w:rsidRDefault="00B11CB7" w:rsidP="008A1BD0">
            <w:pPr>
              <w:spacing w:before="100" w:beforeAutospacing="1" w:after="100" w:afterAutospacing="1"/>
              <w:jc w:val="both"/>
              <w:rPr>
                <w:rFonts w:ascii="Arial Narrow" w:hAnsi="Arial Narrow" w:cs="Arial"/>
                <w:b w:val="0"/>
                <w:sz w:val="16"/>
                <w:szCs w:val="16"/>
              </w:rPr>
            </w:pPr>
            <w:r w:rsidRPr="00996036">
              <w:rPr>
                <w:rFonts w:ascii="Arial Narrow" w:hAnsi="Arial Narrow" w:cs="Arial"/>
                <w:b w:val="0"/>
                <w:sz w:val="16"/>
                <w:szCs w:val="16"/>
              </w:rPr>
              <w:t>2006</w:t>
            </w:r>
          </w:p>
        </w:tc>
        <w:tc>
          <w:tcPr>
            <w:cnfStyle w:val="000010000000"/>
            <w:tcW w:w="0" w:type="auto"/>
            <w:shd w:val="clear" w:color="auto" w:fill="auto"/>
          </w:tcPr>
          <w:p w:rsidR="00B11CB7" w:rsidRPr="00996036" w:rsidRDefault="00B11CB7" w:rsidP="008A1BD0">
            <w:pPr>
              <w:spacing w:before="100" w:beforeAutospacing="1" w:after="100" w:afterAutospacing="1"/>
              <w:jc w:val="both"/>
              <w:rPr>
                <w:rFonts w:ascii="Arial Narrow" w:hAnsi="Arial Narrow" w:cs="Arial"/>
                <w:sz w:val="16"/>
                <w:szCs w:val="16"/>
              </w:rPr>
            </w:pPr>
            <w:r w:rsidRPr="00996036">
              <w:rPr>
                <w:rFonts w:ascii="Arial Narrow" w:hAnsi="Arial Narrow" w:cs="Arial"/>
                <w:sz w:val="16"/>
                <w:szCs w:val="16"/>
              </w:rPr>
              <w:t>El problema de la sustentabilidad</w:t>
            </w:r>
          </w:p>
        </w:tc>
        <w:tc>
          <w:tcPr>
            <w:tcW w:w="0" w:type="auto"/>
            <w:shd w:val="clear" w:color="auto" w:fill="auto"/>
          </w:tcPr>
          <w:p w:rsidR="00B11CB7" w:rsidRPr="00996036" w:rsidRDefault="00B11CB7" w:rsidP="008A1BD0">
            <w:pPr>
              <w:spacing w:before="100" w:beforeAutospacing="1" w:after="100" w:afterAutospacing="1"/>
              <w:jc w:val="both"/>
              <w:cnfStyle w:val="000000100000"/>
              <w:rPr>
                <w:rFonts w:ascii="Arial Narrow" w:hAnsi="Arial Narrow" w:cs="Arial"/>
                <w:sz w:val="16"/>
                <w:szCs w:val="16"/>
              </w:rPr>
            </w:pPr>
            <w:r w:rsidRPr="00996036">
              <w:rPr>
                <w:rFonts w:ascii="Arial Narrow" w:hAnsi="Arial Narrow" w:cs="Arial"/>
                <w:sz w:val="16"/>
                <w:szCs w:val="16"/>
              </w:rPr>
              <w:t>Enfoques</w:t>
            </w:r>
          </w:p>
        </w:tc>
        <w:tc>
          <w:tcPr>
            <w:cnfStyle w:val="000010000000"/>
            <w:tcW w:w="0" w:type="auto"/>
            <w:shd w:val="clear" w:color="auto" w:fill="auto"/>
          </w:tcPr>
          <w:p w:rsidR="00B11CB7" w:rsidRPr="00996036" w:rsidRDefault="00B11CB7" w:rsidP="008A1BD0">
            <w:pPr>
              <w:spacing w:before="100" w:beforeAutospacing="1" w:after="100" w:afterAutospacing="1"/>
              <w:jc w:val="both"/>
              <w:rPr>
                <w:rFonts w:ascii="Arial Narrow" w:hAnsi="Arial Narrow" w:cs="Arial"/>
                <w:sz w:val="16"/>
                <w:szCs w:val="16"/>
              </w:rPr>
            </w:pPr>
            <w:r w:rsidRPr="00996036">
              <w:rPr>
                <w:rFonts w:ascii="Arial Narrow" w:hAnsi="Arial Narrow" w:cs="Arial"/>
                <w:sz w:val="16"/>
                <w:szCs w:val="16"/>
              </w:rPr>
              <w:t>XVIII</w:t>
            </w:r>
          </w:p>
        </w:tc>
        <w:tc>
          <w:tcPr>
            <w:tcW w:w="771" w:type="dxa"/>
            <w:shd w:val="clear" w:color="auto" w:fill="auto"/>
          </w:tcPr>
          <w:p w:rsidR="00B11CB7" w:rsidRPr="00996036" w:rsidRDefault="00B11CB7" w:rsidP="008A1BD0">
            <w:pPr>
              <w:spacing w:before="100" w:beforeAutospacing="1" w:after="100" w:afterAutospacing="1"/>
              <w:jc w:val="both"/>
              <w:cnfStyle w:val="000000100000"/>
              <w:rPr>
                <w:rFonts w:ascii="Arial Narrow" w:hAnsi="Arial Narrow" w:cs="Arial"/>
                <w:sz w:val="16"/>
                <w:szCs w:val="16"/>
              </w:rPr>
            </w:pPr>
            <w:r w:rsidRPr="00996036">
              <w:rPr>
                <w:rFonts w:ascii="Arial Narrow" w:hAnsi="Arial Narrow" w:cs="Arial"/>
                <w:sz w:val="16"/>
                <w:szCs w:val="16"/>
              </w:rPr>
              <w:t>145-158</w:t>
            </w:r>
          </w:p>
        </w:tc>
        <w:tc>
          <w:tcPr>
            <w:cnfStyle w:val="000100000000"/>
            <w:tcW w:w="931" w:type="dxa"/>
            <w:shd w:val="clear" w:color="auto" w:fill="auto"/>
          </w:tcPr>
          <w:p w:rsidR="00B11CB7" w:rsidRPr="00996036" w:rsidRDefault="00B11CB7" w:rsidP="008A1BD0">
            <w:pPr>
              <w:spacing w:before="100" w:beforeAutospacing="1" w:after="100" w:afterAutospacing="1"/>
              <w:jc w:val="both"/>
              <w:rPr>
                <w:rFonts w:ascii="Arial Narrow" w:hAnsi="Arial Narrow" w:cs="Arial"/>
                <w:b w:val="0"/>
                <w:sz w:val="16"/>
                <w:szCs w:val="16"/>
              </w:rPr>
            </w:pPr>
            <w:r w:rsidRPr="00996036">
              <w:rPr>
                <w:rFonts w:ascii="Arial Narrow" w:hAnsi="Arial Narrow" w:cs="Arial"/>
                <w:b w:val="0"/>
                <w:sz w:val="16"/>
                <w:szCs w:val="16"/>
              </w:rPr>
              <w:t>1514-6006</w:t>
            </w:r>
          </w:p>
        </w:tc>
      </w:tr>
      <w:tr w:rsidR="00B11CB7" w:rsidRPr="00996036" w:rsidTr="008A1BD0">
        <w:tc>
          <w:tcPr>
            <w:cnfStyle w:val="001000000000"/>
            <w:tcW w:w="0" w:type="auto"/>
            <w:shd w:val="clear" w:color="auto" w:fill="auto"/>
          </w:tcPr>
          <w:p w:rsidR="00B11CB7" w:rsidRPr="00996036" w:rsidRDefault="00B11CB7" w:rsidP="008A1BD0">
            <w:pPr>
              <w:spacing w:before="100" w:beforeAutospacing="1" w:after="100" w:afterAutospacing="1"/>
              <w:jc w:val="both"/>
              <w:rPr>
                <w:rFonts w:ascii="Arial Narrow" w:hAnsi="Arial Narrow" w:cs="Arial"/>
                <w:b w:val="0"/>
                <w:sz w:val="16"/>
                <w:szCs w:val="16"/>
              </w:rPr>
            </w:pPr>
            <w:r w:rsidRPr="00996036">
              <w:rPr>
                <w:rFonts w:ascii="Arial Narrow" w:hAnsi="Arial Narrow" w:cs="Arial"/>
                <w:b w:val="0"/>
                <w:sz w:val="16"/>
                <w:szCs w:val="16"/>
              </w:rPr>
              <w:t>2006</w:t>
            </w:r>
          </w:p>
        </w:tc>
        <w:tc>
          <w:tcPr>
            <w:cnfStyle w:val="000010000000"/>
            <w:tcW w:w="0" w:type="auto"/>
            <w:shd w:val="clear" w:color="auto" w:fill="auto"/>
          </w:tcPr>
          <w:p w:rsidR="00B11CB7" w:rsidRPr="00996036" w:rsidRDefault="00B11CB7" w:rsidP="008A1BD0">
            <w:pPr>
              <w:spacing w:before="100" w:beforeAutospacing="1" w:after="100" w:afterAutospacing="1"/>
              <w:jc w:val="both"/>
              <w:rPr>
                <w:rFonts w:ascii="Arial Narrow" w:hAnsi="Arial Narrow" w:cs="Arial"/>
                <w:sz w:val="16"/>
                <w:szCs w:val="16"/>
              </w:rPr>
            </w:pPr>
            <w:r w:rsidRPr="00996036">
              <w:rPr>
                <w:rFonts w:ascii="Arial Narrow" w:hAnsi="Arial Narrow" w:cs="Arial"/>
                <w:sz w:val="16"/>
                <w:szCs w:val="16"/>
              </w:rPr>
              <w:t>Los fundamentos de la aproximación sustentable</w:t>
            </w:r>
          </w:p>
        </w:tc>
        <w:tc>
          <w:tcPr>
            <w:tcW w:w="0" w:type="auto"/>
            <w:shd w:val="clear" w:color="auto" w:fill="auto"/>
          </w:tcPr>
          <w:p w:rsidR="00B11CB7" w:rsidRPr="00996036" w:rsidRDefault="00B11CB7" w:rsidP="008A1BD0">
            <w:pPr>
              <w:spacing w:before="100" w:beforeAutospacing="1" w:after="100" w:afterAutospacing="1"/>
              <w:jc w:val="both"/>
              <w:cnfStyle w:val="000000000000"/>
              <w:rPr>
                <w:rFonts w:ascii="Arial Narrow" w:hAnsi="Arial Narrow" w:cs="Arial"/>
                <w:sz w:val="16"/>
                <w:szCs w:val="16"/>
              </w:rPr>
            </w:pPr>
            <w:r w:rsidRPr="00996036">
              <w:rPr>
                <w:rFonts w:ascii="Arial Narrow" w:hAnsi="Arial Narrow" w:cs="Arial"/>
                <w:sz w:val="16"/>
                <w:szCs w:val="16"/>
              </w:rPr>
              <w:t xml:space="preserve">Universitaria </w:t>
            </w:r>
          </w:p>
        </w:tc>
        <w:tc>
          <w:tcPr>
            <w:cnfStyle w:val="000010000000"/>
            <w:tcW w:w="0" w:type="auto"/>
            <w:shd w:val="clear" w:color="auto" w:fill="auto"/>
          </w:tcPr>
          <w:p w:rsidR="00B11CB7" w:rsidRPr="00996036" w:rsidRDefault="00B11CB7" w:rsidP="008A1BD0">
            <w:pPr>
              <w:spacing w:before="100" w:beforeAutospacing="1" w:after="100" w:afterAutospacing="1"/>
              <w:jc w:val="both"/>
              <w:rPr>
                <w:rFonts w:ascii="Arial Narrow" w:hAnsi="Arial Narrow" w:cs="Arial"/>
                <w:sz w:val="16"/>
                <w:szCs w:val="16"/>
              </w:rPr>
            </w:pPr>
            <w:r w:rsidRPr="00996036">
              <w:rPr>
                <w:rFonts w:ascii="Arial Narrow" w:hAnsi="Arial Narrow" w:cs="Arial"/>
                <w:sz w:val="16"/>
                <w:szCs w:val="16"/>
              </w:rPr>
              <w:t>VII</w:t>
            </w:r>
          </w:p>
        </w:tc>
        <w:tc>
          <w:tcPr>
            <w:tcW w:w="771" w:type="dxa"/>
            <w:shd w:val="clear" w:color="auto" w:fill="auto"/>
          </w:tcPr>
          <w:p w:rsidR="00B11CB7" w:rsidRPr="00996036" w:rsidRDefault="00B11CB7" w:rsidP="008A1BD0">
            <w:pPr>
              <w:spacing w:before="100" w:beforeAutospacing="1" w:after="100" w:afterAutospacing="1"/>
              <w:jc w:val="both"/>
              <w:cnfStyle w:val="000000000000"/>
              <w:rPr>
                <w:rFonts w:ascii="Arial Narrow" w:hAnsi="Arial Narrow" w:cs="Arial"/>
                <w:sz w:val="16"/>
                <w:szCs w:val="16"/>
              </w:rPr>
            </w:pPr>
            <w:r w:rsidRPr="00996036">
              <w:rPr>
                <w:rFonts w:ascii="Arial Narrow" w:hAnsi="Arial Narrow" w:cs="Arial"/>
                <w:sz w:val="16"/>
                <w:szCs w:val="16"/>
              </w:rPr>
              <w:t>1-29</w:t>
            </w:r>
          </w:p>
        </w:tc>
        <w:tc>
          <w:tcPr>
            <w:cnfStyle w:val="000100000000"/>
            <w:tcW w:w="931" w:type="dxa"/>
            <w:shd w:val="clear" w:color="auto" w:fill="auto"/>
          </w:tcPr>
          <w:p w:rsidR="00B11CB7" w:rsidRPr="00996036" w:rsidRDefault="00B11CB7" w:rsidP="008A1BD0">
            <w:pPr>
              <w:spacing w:before="100" w:beforeAutospacing="1" w:after="100" w:afterAutospacing="1"/>
              <w:jc w:val="both"/>
              <w:rPr>
                <w:rFonts w:ascii="Arial Narrow" w:hAnsi="Arial Narrow" w:cs="Arial"/>
                <w:b w:val="0"/>
                <w:sz w:val="16"/>
                <w:szCs w:val="16"/>
              </w:rPr>
            </w:pPr>
            <w:r w:rsidRPr="00996036">
              <w:rPr>
                <w:rFonts w:ascii="Arial Narrow" w:hAnsi="Arial Narrow" w:cs="Arial"/>
                <w:b w:val="0"/>
                <w:sz w:val="16"/>
                <w:szCs w:val="16"/>
              </w:rPr>
              <w:t>1067-6079</w:t>
            </w:r>
          </w:p>
        </w:tc>
      </w:tr>
      <w:tr w:rsidR="00B11CB7" w:rsidRPr="00996036" w:rsidTr="008A1BD0">
        <w:trPr>
          <w:cnfStyle w:val="000000100000"/>
        </w:trPr>
        <w:tc>
          <w:tcPr>
            <w:cnfStyle w:val="001000000000"/>
            <w:tcW w:w="0" w:type="auto"/>
            <w:shd w:val="clear" w:color="auto" w:fill="auto"/>
          </w:tcPr>
          <w:p w:rsidR="00B11CB7" w:rsidRPr="00996036" w:rsidRDefault="00B11CB7" w:rsidP="008A1BD0">
            <w:pPr>
              <w:spacing w:before="100" w:beforeAutospacing="1" w:after="100" w:afterAutospacing="1"/>
              <w:jc w:val="both"/>
              <w:rPr>
                <w:rFonts w:ascii="Arial Narrow" w:hAnsi="Arial Narrow" w:cs="Arial"/>
                <w:b w:val="0"/>
                <w:sz w:val="16"/>
                <w:szCs w:val="16"/>
              </w:rPr>
            </w:pPr>
            <w:r w:rsidRPr="00996036">
              <w:rPr>
                <w:rFonts w:ascii="Arial Narrow" w:hAnsi="Arial Narrow" w:cs="Arial"/>
                <w:b w:val="0"/>
                <w:sz w:val="16"/>
                <w:szCs w:val="16"/>
              </w:rPr>
              <w:t>2006</w:t>
            </w:r>
          </w:p>
        </w:tc>
        <w:tc>
          <w:tcPr>
            <w:cnfStyle w:val="000010000000"/>
            <w:tcW w:w="0" w:type="auto"/>
            <w:shd w:val="clear" w:color="auto" w:fill="auto"/>
          </w:tcPr>
          <w:p w:rsidR="00B11CB7" w:rsidRPr="00996036" w:rsidRDefault="00B11CB7" w:rsidP="008A1BD0">
            <w:pPr>
              <w:spacing w:before="100" w:beforeAutospacing="1" w:after="100" w:afterAutospacing="1"/>
              <w:jc w:val="both"/>
              <w:rPr>
                <w:rFonts w:ascii="Arial Narrow" w:hAnsi="Arial Narrow" w:cs="Arial"/>
                <w:sz w:val="16"/>
                <w:szCs w:val="16"/>
              </w:rPr>
            </w:pPr>
            <w:r w:rsidRPr="00996036">
              <w:rPr>
                <w:rFonts w:ascii="Arial Narrow" w:hAnsi="Arial Narrow" w:cs="Arial"/>
                <w:sz w:val="16"/>
                <w:szCs w:val="16"/>
              </w:rPr>
              <w:t xml:space="preserve">Un programa de desarrollo organizacional sustentable </w:t>
            </w:r>
          </w:p>
        </w:tc>
        <w:tc>
          <w:tcPr>
            <w:tcW w:w="0" w:type="auto"/>
            <w:shd w:val="clear" w:color="auto" w:fill="auto"/>
          </w:tcPr>
          <w:p w:rsidR="00B11CB7" w:rsidRPr="00996036" w:rsidRDefault="00B11CB7" w:rsidP="008A1BD0">
            <w:pPr>
              <w:spacing w:before="100" w:beforeAutospacing="1" w:after="100" w:afterAutospacing="1"/>
              <w:jc w:val="both"/>
              <w:cnfStyle w:val="000000100000"/>
              <w:rPr>
                <w:rFonts w:ascii="Arial Narrow" w:hAnsi="Arial Narrow" w:cs="Arial"/>
                <w:sz w:val="16"/>
                <w:szCs w:val="16"/>
              </w:rPr>
            </w:pPr>
            <w:r w:rsidRPr="00996036">
              <w:rPr>
                <w:rFonts w:ascii="Arial Narrow" w:hAnsi="Arial Narrow" w:cs="Arial"/>
                <w:sz w:val="16"/>
                <w:szCs w:val="16"/>
              </w:rPr>
              <w:t>Motivación y Emoción</w:t>
            </w:r>
          </w:p>
        </w:tc>
        <w:tc>
          <w:tcPr>
            <w:cnfStyle w:val="000010000000"/>
            <w:tcW w:w="0" w:type="auto"/>
            <w:shd w:val="clear" w:color="auto" w:fill="auto"/>
          </w:tcPr>
          <w:p w:rsidR="00B11CB7" w:rsidRPr="00996036" w:rsidRDefault="00B11CB7" w:rsidP="008A1BD0">
            <w:pPr>
              <w:spacing w:before="100" w:beforeAutospacing="1" w:after="100" w:afterAutospacing="1"/>
              <w:jc w:val="both"/>
              <w:rPr>
                <w:rFonts w:ascii="Arial Narrow" w:hAnsi="Arial Narrow" w:cs="Arial"/>
                <w:sz w:val="16"/>
                <w:szCs w:val="16"/>
              </w:rPr>
            </w:pPr>
            <w:r w:rsidRPr="00996036">
              <w:rPr>
                <w:rFonts w:ascii="Arial Narrow" w:hAnsi="Arial Narrow" w:cs="Arial"/>
                <w:sz w:val="16"/>
                <w:szCs w:val="16"/>
              </w:rPr>
              <w:t>IX</w:t>
            </w:r>
          </w:p>
        </w:tc>
        <w:tc>
          <w:tcPr>
            <w:tcW w:w="771" w:type="dxa"/>
            <w:shd w:val="clear" w:color="auto" w:fill="auto"/>
          </w:tcPr>
          <w:p w:rsidR="00B11CB7" w:rsidRPr="00996036" w:rsidRDefault="00B11CB7" w:rsidP="008A1BD0">
            <w:pPr>
              <w:spacing w:before="100" w:beforeAutospacing="1" w:after="100" w:afterAutospacing="1"/>
              <w:jc w:val="both"/>
              <w:cnfStyle w:val="000000100000"/>
              <w:rPr>
                <w:rFonts w:ascii="Arial Narrow" w:hAnsi="Arial Narrow" w:cs="Arial"/>
                <w:sz w:val="16"/>
                <w:szCs w:val="16"/>
              </w:rPr>
            </w:pPr>
            <w:r w:rsidRPr="00996036">
              <w:rPr>
                <w:rFonts w:ascii="Arial Narrow" w:hAnsi="Arial Narrow" w:cs="Arial"/>
                <w:sz w:val="16"/>
                <w:szCs w:val="16"/>
              </w:rPr>
              <w:t>1-59</w:t>
            </w:r>
          </w:p>
        </w:tc>
        <w:tc>
          <w:tcPr>
            <w:cnfStyle w:val="000100000000"/>
            <w:tcW w:w="931" w:type="dxa"/>
            <w:shd w:val="clear" w:color="auto" w:fill="auto"/>
          </w:tcPr>
          <w:p w:rsidR="00B11CB7" w:rsidRPr="00996036" w:rsidRDefault="00B11CB7" w:rsidP="008A1BD0">
            <w:pPr>
              <w:spacing w:before="100" w:beforeAutospacing="1" w:after="100" w:afterAutospacing="1"/>
              <w:jc w:val="both"/>
              <w:rPr>
                <w:rFonts w:ascii="Arial Narrow" w:hAnsi="Arial Narrow" w:cs="Arial"/>
                <w:b w:val="0"/>
                <w:sz w:val="16"/>
                <w:szCs w:val="16"/>
              </w:rPr>
            </w:pPr>
            <w:r w:rsidRPr="00996036">
              <w:rPr>
                <w:rFonts w:ascii="Arial Narrow" w:hAnsi="Arial Narrow" w:cs="Arial"/>
                <w:b w:val="0"/>
                <w:sz w:val="16"/>
                <w:szCs w:val="16"/>
              </w:rPr>
              <w:t>1576-4214</w:t>
            </w:r>
          </w:p>
        </w:tc>
      </w:tr>
      <w:tr w:rsidR="00B11CB7" w:rsidRPr="00996036" w:rsidTr="008A1BD0">
        <w:tc>
          <w:tcPr>
            <w:cnfStyle w:val="001000000000"/>
            <w:tcW w:w="0" w:type="auto"/>
            <w:shd w:val="clear" w:color="auto" w:fill="auto"/>
          </w:tcPr>
          <w:p w:rsidR="00B11CB7" w:rsidRPr="00996036" w:rsidRDefault="00B11CB7" w:rsidP="008A1BD0">
            <w:pPr>
              <w:spacing w:before="100" w:beforeAutospacing="1" w:after="100" w:afterAutospacing="1"/>
              <w:jc w:val="both"/>
              <w:rPr>
                <w:rFonts w:ascii="Arial Narrow" w:hAnsi="Arial Narrow" w:cs="Arial"/>
                <w:b w:val="0"/>
                <w:sz w:val="16"/>
                <w:szCs w:val="16"/>
              </w:rPr>
            </w:pPr>
            <w:r w:rsidRPr="00996036">
              <w:rPr>
                <w:rFonts w:ascii="Arial Narrow" w:hAnsi="Arial Narrow" w:cs="Arial"/>
                <w:b w:val="0"/>
                <w:sz w:val="16"/>
                <w:szCs w:val="16"/>
              </w:rPr>
              <w:t>2005</w:t>
            </w:r>
          </w:p>
        </w:tc>
        <w:tc>
          <w:tcPr>
            <w:cnfStyle w:val="000010000000"/>
            <w:tcW w:w="0" w:type="auto"/>
            <w:shd w:val="clear" w:color="auto" w:fill="auto"/>
          </w:tcPr>
          <w:p w:rsidR="00B11CB7" w:rsidRPr="00996036" w:rsidRDefault="00B11CB7" w:rsidP="008A1BD0">
            <w:pPr>
              <w:spacing w:before="100" w:beforeAutospacing="1" w:after="100" w:afterAutospacing="1"/>
              <w:jc w:val="both"/>
              <w:rPr>
                <w:rFonts w:ascii="Arial Narrow" w:hAnsi="Arial Narrow" w:cs="Arial"/>
                <w:sz w:val="16"/>
                <w:szCs w:val="16"/>
              </w:rPr>
            </w:pPr>
            <w:r w:rsidRPr="00996036">
              <w:rPr>
                <w:rFonts w:ascii="Arial Narrow" w:hAnsi="Arial Narrow" w:cs="Arial"/>
                <w:sz w:val="16"/>
                <w:szCs w:val="16"/>
              </w:rPr>
              <w:t>Los estudios psicológicos de la sustentabilidad</w:t>
            </w:r>
          </w:p>
        </w:tc>
        <w:tc>
          <w:tcPr>
            <w:tcW w:w="0" w:type="auto"/>
            <w:shd w:val="clear" w:color="auto" w:fill="auto"/>
          </w:tcPr>
          <w:p w:rsidR="00B11CB7" w:rsidRPr="00996036" w:rsidRDefault="00B11CB7" w:rsidP="008A1BD0">
            <w:pPr>
              <w:spacing w:before="100" w:beforeAutospacing="1" w:after="100" w:afterAutospacing="1"/>
              <w:jc w:val="both"/>
              <w:cnfStyle w:val="000000000000"/>
              <w:rPr>
                <w:rFonts w:ascii="Arial Narrow" w:hAnsi="Arial Narrow" w:cs="Arial"/>
                <w:sz w:val="16"/>
                <w:szCs w:val="16"/>
              </w:rPr>
            </w:pPr>
            <w:r w:rsidRPr="00996036">
              <w:rPr>
                <w:rFonts w:ascii="Arial Narrow" w:hAnsi="Arial Narrow" w:cs="Arial"/>
                <w:sz w:val="16"/>
                <w:szCs w:val="16"/>
              </w:rPr>
              <w:t>Mneme</w:t>
            </w:r>
          </w:p>
        </w:tc>
        <w:tc>
          <w:tcPr>
            <w:cnfStyle w:val="000010000000"/>
            <w:tcW w:w="0" w:type="auto"/>
            <w:shd w:val="clear" w:color="auto" w:fill="auto"/>
          </w:tcPr>
          <w:p w:rsidR="00B11CB7" w:rsidRPr="00996036" w:rsidRDefault="00B11CB7" w:rsidP="008A1BD0">
            <w:pPr>
              <w:spacing w:before="100" w:beforeAutospacing="1" w:after="100" w:afterAutospacing="1"/>
              <w:jc w:val="both"/>
              <w:rPr>
                <w:rFonts w:ascii="Arial Narrow" w:hAnsi="Arial Narrow" w:cs="Arial"/>
                <w:sz w:val="16"/>
                <w:szCs w:val="16"/>
              </w:rPr>
            </w:pPr>
            <w:r w:rsidRPr="00996036">
              <w:rPr>
                <w:rFonts w:ascii="Arial Narrow" w:hAnsi="Arial Narrow" w:cs="Arial"/>
                <w:sz w:val="16"/>
                <w:szCs w:val="16"/>
              </w:rPr>
              <w:t>VI</w:t>
            </w:r>
          </w:p>
        </w:tc>
        <w:tc>
          <w:tcPr>
            <w:tcW w:w="771" w:type="dxa"/>
            <w:shd w:val="clear" w:color="auto" w:fill="auto"/>
          </w:tcPr>
          <w:p w:rsidR="00B11CB7" w:rsidRPr="00996036" w:rsidRDefault="00B11CB7" w:rsidP="008A1BD0">
            <w:pPr>
              <w:spacing w:before="100" w:beforeAutospacing="1" w:after="100" w:afterAutospacing="1"/>
              <w:jc w:val="both"/>
              <w:cnfStyle w:val="000000000000"/>
              <w:rPr>
                <w:rFonts w:ascii="Arial Narrow" w:hAnsi="Arial Narrow" w:cs="Arial"/>
                <w:sz w:val="16"/>
                <w:szCs w:val="16"/>
              </w:rPr>
            </w:pPr>
            <w:r w:rsidRPr="00996036">
              <w:rPr>
                <w:rFonts w:ascii="Arial Narrow" w:hAnsi="Arial Narrow" w:cs="Arial"/>
                <w:sz w:val="16"/>
                <w:szCs w:val="16"/>
              </w:rPr>
              <w:t>1-63</w:t>
            </w:r>
          </w:p>
        </w:tc>
        <w:tc>
          <w:tcPr>
            <w:cnfStyle w:val="000100000000"/>
            <w:tcW w:w="931" w:type="dxa"/>
            <w:shd w:val="clear" w:color="auto" w:fill="auto"/>
          </w:tcPr>
          <w:p w:rsidR="00B11CB7" w:rsidRPr="00996036" w:rsidRDefault="00B11CB7" w:rsidP="008A1BD0">
            <w:pPr>
              <w:spacing w:before="100" w:beforeAutospacing="1" w:after="100" w:afterAutospacing="1"/>
              <w:jc w:val="both"/>
              <w:rPr>
                <w:rFonts w:ascii="Arial Narrow" w:hAnsi="Arial Narrow" w:cs="Arial"/>
                <w:b w:val="0"/>
                <w:sz w:val="16"/>
                <w:szCs w:val="16"/>
              </w:rPr>
            </w:pPr>
            <w:r w:rsidRPr="00996036">
              <w:rPr>
                <w:rFonts w:ascii="Arial Narrow" w:hAnsi="Arial Narrow" w:cs="Arial"/>
                <w:b w:val="0"/>
                <w:sz w:val="16"/>
                <w:szCs w:val="16"/>
              </w:rPr>
              <w:t>1518-3344</w:t>
            </w:r>
          </w:p>
        </w:tc>
      </w:tr>
      <w:tr w:rsidR="00B11CB7" w:rsidRPr="00996036" w:rsidTr="008A1BD0">
        <w:trPr>
          <w:cnfStyle w:val="010000000000"/>
        </w:trPr>
        <w:tc>
          <w:tcPr>
            <w:cnfStyle w:val="001000000000"/>
            <w:tcW w:w="0" w:type="auto"/>
            <w:shd w:val="clear" w:color="auto" w:fill="auto"/>
          </w:tcPr>
          <w:p w:rsidR="00B11CB7" w:rsidRPr="00996036" w:rsidRDefault="00B11CB7" w:rsidP="008A1BD0">
            <w:pPr>
              <w:spacing w:before="100" w:beforeAutospacing="1" w:after="100" w:afterAutospacing="1"/>
              <w:jc w:val="both"/>
              <w:rPr>
                <w:rFonts w:ascii="Arial Narrow" w:hAnsi="Arial Narrow" w:cs="Arial"/>
                <w:b w:val="0"/>
                <w:sz w:val="16"/>
                <w:szCs w:val="16"/>
              </w:rPr>
            </w:pPr>
            <w:r w:rsidRPr="00996036">
              <w:rPr>
                <w:rFonts w:ascii="Arial Narrow" w:hAnsi="Arial Narrow" w:cs="Arial"/>
                <w:b w:val="0"/>
                <w:sz w:val="16"/>
                <w:szCs w:val="16"/>
              </w:rPr>
              <w:t>2004</w:t>
            </w:r>
          </w:p>
        </w:tc>
        <w:tc>
          <w:tcPr>
            <w:cnfStyle w:val="000010000000"/>
            <w:tcW w:w="0" w:type="auto"/>
            <w:shd w:val="clear" w:color="auto" w:fill="auto"/>
          </w:tcPr>
          <w:p w:rsidR="00B11CB7" w:rsidRPr="00996036" w:rsidRDefault="00B11CB7" w:rsidP="008A1BD0">
            <w:pPr>
              <w:spacing w:before="100" w:beforeAutospacing="1" w:after="100" w:afterAutospacing="1"/>
              <w:jc w:val="both"/>
              <w:rPr>
                <w:rFonts w:ascii="Arial Narrow" w:hAnsi="Arial Narrow" w:cs="Arial"/>
                <w:b w:val="0"/>
                <w:sz w:val="16"/>
                <w:szCs w:val="16"/>
              </w:rPr>
            </w:pPr>
            <w:r w:rsidRPr="00996036">
              <w:rPr>
                <w:rFonts w:ascii="Arial Narrow" w:hAnsi="Arial Narrow" w:cs="Arial"/>
                <w:b w:val="0"/>
                <w:sz w:val="16"/>
                <w:szCs w:val="16"/>
              </w:rPr>
              <w:t>Lo sustentable</w:t>
            </w:r>
          </w:p>
        </w:tc>
        <w:tc>
          <w:tcPr>
            <w:tcW w:w="0" w:type="auto"/>
            <w:shd w:val="clear" w:color="auto" w:fill="auto"/>
          </w:tcPr>
          <w:p w:rsidR="00B11CB7" w:rsidRPr="00996036" w:rsidRDefault="00B11CB7" w:rsidP="008A1BD0">
            <w:pPr>
              <w:spacing w:before="100" w:beforeAutospacing="1" w:after="100" w:afterAutospacing="1"/>
              <w:jc w:val="both"/>
              <w:cnfStyle w:val="010000000000"/>
              <w:rPr>
                <w:rFonts w:ascii="Arial Narrow" w:hAnsi="Arial Narrow" w:cs="Arial"/>
                <w:b w:val="0"/>
                <w:sz w:val="16"/>
                <w:szCs w:val="16"/>
              </w:rPr>
            </w:pPr>
            <w:r w:rsidRPr="00996036">
              <w:rPr>
                <w:rFonts w:ascii="Arial Narrow" w:hAnsi="Arial Narrow" w:cs="Arial"/>
                <w:b w:val="0"/>
                <w:sz w:val="16"/>
                <w:szCs w:val="16"/>
              </w:rPr>
              <w:t>alternativas</w:t>
            </w:r>
          </w:p>
        </w:tc>
        <w:tc>
          <w:tcPr>
            <w:cnfStyle w:val="000010000000"/>
            <w:tcW w:w="0" w:type="auto"/>
            <w:shd w:val="clear" w:color="auto" w:fill="auto"/>
          </w:tcPr>
          <w:p w:rsidR="00B11CB7" w:rsidRPr="00996036" w:rsidRDefault="00B11CB7" w:rsidP="008A1BD0">
            <w:pPr>
              <w:spacing w:before="100" w:beforeAutospacing="1" w:after="100" w:afterAutospacing="1"/>
              <w:jc w:val="both"/>
              <w:rPr>
                <w:rFonts w:ascii="Arial Narrow" w:hAnsi="Arial Narrow" w:cs="Arial"/>
                <w:b w:val="0"/>
                <w:sz w:val="16"/>
                <w:szCs w:val="16"/>
              </w:rPr>
            </w:pPr>
            <w:r w:rsidRPr="00996036">
              <w:rPr>
                <w:rFonts w:ascii="Arial Narrow" w:hAnsi="Arial Narrow" w:cs="Arial"/>
                <w:b w:val="0"/>
                <w:sz w:val="16"/>
                <w:szCs w:val="16"/>
              </w:rPr>
              <w:t>IX</w:t>
            </w:r>
          </w:p>
        </w:tc>
        <w:tc>
          <w:tcPr>
            <w:tcW w:w="771" w:type="dxa"/>
            <w:shd w:val="clear" w:color="auto" w:fill="auto"/>
          </w:tcPr>
          <w:p w:rsidR="00B11CB7" w:rsidRPr="00996036" w:rsidRDefault="00B11CB7" w:rsidP="008A1BD0">
            <w:pPr>
              <w:spacing w:before="100" w:beforeAutospacing="1" w:after="100" w:afterAutospacing="1"/>
              <w:jc w:val="both"/>
              <w:cnfStyle w:val="010000000000"/>
              <w:rPr>
                <w:rFonts w:ascii="Arial Narrow" w:hAnsi="Arial Narrow" w:cs="Arial"/>
                <w:b w:val="0"/>
                <w:sz w:val="16"/>
                <w:szCs w:val="16"/>
              </w:rPr>
            </w:pPr>
            <w:r w:rsidRPr="00996036">
              <w:rPr>
                <w:rFonts w:ascii="Arial Narrow" w:hAnsi="Arial Narrow" w:cs="Arial"/>
                <w:b w:val="0"/>
                <w:sz w:val="16"/>
                <w:szCs w:val="16"/>
              </w:rPr>
              <w:t>78-88</w:t>
            </w:r>
          </w:p>
        </w:tc>
        <w:tc>
          <w:tcPr>
            <w:cnfStyle w:val="000100000000"/>
            <w:tcW w:w="931" w:type="dxa"/>
            <w:shd w:val="clear" w:color="auto" w:fill="auto"/>
          </w:tcPr>
          <w:p w:rsidR="00B11CB7" w:rsidRPr="00996036" w:rsidRDefault="00B11CB7" w:rsidP="008A1BD0">
            <w:pPr>
              <w:spacing w:before="100" w:beforeAutospacing="1" w:after="100" w:afterAutospacing="1"/>
              <w:jc w:val="both"/>
              <w:rPr>
                <w:rFonts w:ascii="Arial Narrow" w:hAnsi="Arial Narrow" w:cs="Arial"/>
                <w:b w:val="0"/>
                <w:color w:val="auto"/>
                <w:sz w:val="16"/>
                <w:szCs w:val="16"/>
              </w:rPr>
            </w:pPr>
            <w:r w:rsidRPr="00996036">
              <w:rPr>
                <w:rFonts w:ascii="Arial Narrow" w:hAnsi="Arial Narrow" w:cs="Arial"/>
                <w:b w:val="0"/>
                <w:color w:val="auto"/>
                <w:sz w:val="16"/>
                <w:szCs w:val="16"/>
              </w:rPr>
              <w:t>1405-339X</w:t>
            </w:r>
          </w:p>
        </w:tc>
      </w:tr>
    </w:tbl>
    <w:p w:rsidR="00996036" w:rsidRDefault="006C734D" w:rsidP="0082602A">
      <w:pPr>
        <w:pStyle w:val="Epgrafe"/>
        <w:rPr>
          <w:rFonts w:ascii="Arial Narrow" w:hAnsi="Arial Narrow"/>
          <w:sz w:val="40"/>
          <w:szCs w:val="40"/>
        </w:rPr>
      </w:pPr>
      <w:r>
        <w:rPr>
          <w:rFonts w:ascii="Arial Narrow" w:hAnsi="Arial Narrow"/>
          <w:sz w:val="40"/>
          <w:szCs w:val="40"/>
        </w:rPr>
        <w:t>Consumo Electrónico</w:t>
      </w:r>
      <w:r w:rsidR="008A1BD0">
        <w:rPr>
          <w:rFonts w:ascii="Arial Narrow" w:hAnsi="Arial Narrow"/>
          <w:sz w:val="40"/>
          <w:szCs w:val="40"/>
        </w:rPr>
        <w:t xml:space="preserve"> </w:t>
      </w:r>
    </w:p>
    <w:tbl>
      <w:tblPr>
        <w:tblStyle w:val="Sombreadoclaro"/>
        <w:tblW w:w="9353" w:type="dxa"/>
        <w:tblLook w:val="01FF"/>
      </w:tblPr>
      <w:tblGrid>
        <w:gridCol w:w="631"/>
        <w:gridCol w:w="3888"/>
        <w:gridCol w:w="2219"/>
        <w:gridCol w:w="913"/>
        <w:gridCol w:w="771"/>
        <w:gridCol w:w="931"/>
      </w:tblGrid>
      <w:tr w:rsidR="00B11CB7" w:rsidRPr="008A1BD0" w:rsidTr="008A1BD0">
        <w:trPr>
          <w:cnfStyle w:val="100000000000"/>
        </w:trPr>
        <w:tc>
          <w:tcPr>
            <w:cnfStyle w:val="001000000000"/>
            <w:tcW w:w="0" w:type="auto"/>
            <w:shd w:val="clear" w:color="auto" w:fill="auto"/>
          </w:tcPr>
          <w:p w:rsidR="00B11CB7" w:rsidRPr="008A1BD0" w:rsidRDefault="00B11CB7" w:rsidP="008A1BD0">
            <w:pPr>
              <w:spacing w:before="100" w:beforeAutospacing="1" w:after="100" w:afterAutospacing="1"/>
              <w:jc w:val="both"/>
              <w:rPr>
                <w:rFonts w:ascii="Arial Narrow" w:hAnsi="Arial Narrow" w:cs="Arial"/>
                <w:b w:val="0"/>
                <w:color w:val="auto"/>
                <w:sz w:val="16"/>
                <w:szCs w:val="16"/>
              </w:rPr>
            </w:pPr>
            <w:r w:rsidRPr="008A1BD0">
              <w:rPr>
                <w:rFonts w:ascii="Arial Narrow" w:hAnsi="Arial Narrow" w:cs="Arial"/>
                <w:b w:val="0"/>
                <w:color w:val="auto"/>
                <w:sz w:val="16"/>
                <w:szCs w:val="16"/>
              </w:rPr>
              <w:t>Año</w:t>
            </w:r>
          </w:p>
        </w:tc>
        <w:tc>
          <w:tcPr>
            <w:cnfStyle w:val="000010000000"/>
            <w:tcW w:w="0" w:type="auto"/>
            <w:shd w:val="clear" w:color="auto" w:fill="auto"/>
          </w:tcPr>
          <w:p w:rsidR="00B11CB7" w:rsidRPr="008A1BD0" w:rsidRDefault="00B11CB7" w:rsidP="008A1BD0">
            <w:pPr>
              <w:spacing w:before="100" w:beforeAutospacing="1" w:after="100" w:afterAutospacing="1"/>
              <w:jc w:val="both"/>
              <w:rPr>
                <w:rFonts w:ascii="Arial Narrow" w:hAnsi="Arial Narrow" w:cs="Arial"/>
                <w:b w:val="0"/>
                <w:color w:val="auto"/>
                <w:sz w:val="16"/>
                <w:szCs w:val="16"/>
              </w:rPr>
            </w:pPr>
            <w:r w:rsidRPr="008A1BD0">
              <w:rPr>
                <w:rFonts w:ascii="Arial Narrow" w:hAnsi="Arial Narrow" w:cs="Arial"/>
                <w:b w:val="0"/>
                <w:color w:val="auto"/>
                <w:sz w:val="16"/>
                <w:szCs w:val="16"/>
              </w:rPr>
              <w:t>Titulo</w:t>
            </w:r>
          </w:p>
        </w:tc>
        <w:tc>
          <w:tcPr>
            <w:tcW w:w="0" w:type="auto"/>
            <w:shd w:val="clear" w:color="auto" w:fill="auto"/>
          </w:tcPr>
          <w:p w:rsidR="00B11CB7" w:rsidRPr="008A1BD0" w:rsidRDefault="00B11CB7" w:rsidP="008A1BD0">
            <w:pPr>
              <w:spacing w:before="100" w:beforeAutospacing="1" w:after="100" w:afterAutospacing="1"/>
              <w:jc w:val="both"/>
              <w:cnfStyle w:val="100000000000"/>
              <w:rPr>
                <w:rFonts w:ascii="Arial Narrow" w:hAnsi="Arial Narrow" w:cs="Arial"/>
                <w:b w:val="0"/>
                <w:color w:val="auto"/>
                <w:sz w:val="16"/>
                <w:szCs w:val="16"/>
              </w:rPr>
            </w:pPr>
            <w:r w:rsidRPr="008A1BD0">
              <w:rPr>
                <w:rFonts w:ascii="Arial Narrow" w:hAnsi="Arial Narrow" w:cs="Arial"/>
                <w:b w:val="0"/>
                <w:color w:val="auto"/>
                <w:sz w:val="16"/>
                <w:szCs w:val="16"/>
              </w:rPr>
              <w:t>Revista</w:t>
            </w:r>
          </w:p>
        </w:tc>
        <w:tc>
          <w:tcPr>
            <w:cnfStyle w:val="000010000000"/>
            <w:tcW w:w="0" w:type="auto"/>
            <w:shd w:val="clear" w:color="auto" w:fill="auto"/>
          </w:tcPr>
          <w:p w:rsidR="00B11CB7" w:rsidRPr="008A1BD0" w:rsidRDefault="00B11CB7" w:rsidP="008A1BD0">
            <w:pPr>
              <w:spacing w:before="100" w:beforeAutospacing="1" w:after="100" w:afterAutospacing="1"/>
              <w:jc w:val="both"/>
              <w:rPr>
                <w:rFonts w:ascii="Arial Narrow" w:hAnsi="Arial Narrow" w:cs="Arial"/>
                <w:b w:val="0"/>
                <w:color w:val="auto"/>
                <w:sz w:val="16"/>
                <w:szCs w:val="16"/>
              </w:rPr>
            </w:pPr>
            <w:r w:rsidRPr="008A1BD0">
              <w:rPr>
                <w:rFonts w:ascii="Arial Narrow" w:hAnsi="Arial Narrow" w:cs="Arial"/>
                <w:b w:val="0"/>
                <w:color w:val="auto"/>
                <w:sz w:val="16"/>
                <w:szCs w:val="16"/>
              </w:rPr>
              <w:t>Volumen</w:t>
            </w:r>
          </w:p>
        </w:tc>
        <w:tc>
          <w:tcPr>
            <w:tcW w:w="771" w:type="dxa"/>
            <w:shd w:val="clear" w:color="auto" w:fill="auto"/>
          </w:tcPr>
          <w:p w:rsidR="00B11CB7" w:rsidRPr="008A1BD0" w:rsidRDefault="00B11CB7" w:rsidP="008A1BD0">
            <w:pPr>
              <w:spacing w:before="100" w:beforeAutospacing="1" w:after="100" w:afterAutospacing="1"/>
              <w:jc w:val="both"/>
              <w:cnfStyle w:val="100000000000"/>
              <w:rPr>
                <w:rFonts w:ascii="Arial Narrow" w:hAnsi="Arial Narrow" w:cs="Arial"/>
                <w:b w:val="0"/>
                <w:color w:val="auto"/>
                <w:sz w:val="16"/>
                <w:szCs w:val="16"/>
              </w:rPr>
            </w:pPr>
            <w:r w:rsidRPr="008A1BD0">
              <w:rPr>
                <w:rFonts w:ascii="Arial Narrow" w:hAnsi="Arial Narrow" w:cs="Arial"/>
                <w:b w:val="0"/>
                <w:color w:val="auto"/>
                <w:sz w:val="16"/>
                <w:szCs w:val="16"/>
              </w:rPr>
              <w:t>Paginas</w:t>
            </w:r>
          </w:p>
        </w:tc>
        <w:tc>
          <w:tcPr>
            <w:cnfStyle w:val="000100000000"/>
            <w:tcW w:w="931" w:type="dxa"/>
            <w:shd w:val="clear" w:color="auto" w:fill="auto"/>
          </w:tcPr>
          <w:p w:rsidR="00B11CB7" w:rsidRPr="008A1BD0" w:rsidRDefault="00B11CB7" w:rsidP="008A1BD0">
            <w:pPr>
              <w:spacing w:before="100" w:beforeAutospacing="1" w:after="100" w:afterAutospacing="1"/>
              <w:jc w:val="both"/>
              <w:rPr>
                <w:rFonts w:ascii="Arial Narrow" w:hAnsi="Arial Narrow" w:cs="Arial"/>
                <w:b w:val="0"/>
                <w:color w:val="auto"/>
                <w:sz w:val="16"/>
                <w:szCs w:val="16"/>
              </w:rPr>
            </w:pPr>
            <w:r w:rsidRPr="008A1BD0">
              <w:rPr>
                <w:rFonts w:ascii="Arial Narrow" w:hAnsi="Arial Narrow" w:cs="Arial"/>
                <w:b w:val="0"/>
                <w:color w:val="auto"/>
                <w:sz w:val="16"/>
                <w:szCs w:val="16"/>
              </w:rPr>
              <w:t>ISSN</w:t>
            </w:r>
          </w:p>
        </w:tc>
      </w:tr>
      <w:tr w:rsidR="00B11CB7" w:rsidRPr="008A1BD0" w:rsidTr="008A1BD0">
        <w:trPr>
          <w:cnfStyle w:val="000000100000"/>
        </w:trPr>
        <w:tc>
          <w:tcPr>
            <w:cnfStyle w:val="001000000000"/>
            <w:tcW w:w="0" w:type="auto"/>
            <w:shd w:val="clear" w:color="auto" w:fill="auto"/>
          </w:tcPr>
          <w:p w:rsidR="00B11CB7" w:rsidRPr="008A1BD0" w:rsidRDefault="00B11CB7" w:rsidP="008A1BD0">
            <w:pPr>
              <w:spacing w:before="100" w:beforeAutospacing="1" w:after="100" w:afterAutospacing="1"/>
              <w:jc w:val="both"/>
              <w:rPr>
                <w:rFonts w:ascii="Arial Narrow" w:hAnsi="Arial Narrow" w:cs="Arial"/>
                <w:b w:val="0"/>
                <w:sz w:val="16"/>
                <w:szCs w:val="16"/>
              </w:rPr>
            </w:pPr>
            <w:r w:rsidRPr="008A1BD0">
              <w:rPr>
                <w:rFonts w:ascii="Arial Narrow" w:hAnsi="Arial Narrow" w:cs="Arial"/>
                <w:b w:val="0"/>
                <w:sz w:val="16"/>
                <w:szCs w:val="16"/>
              </w:rPr>
              <w:t>2011</w:t>
            </w:r>
          </w:p>
        </w:tc>
        <w:tc>
          <w:tcPr>
            <w:cnfStyle w:val="000010000000"/>
            <w:tcW w:w="0" w:type="auto"/>
            <w:shd w:val="clear" w:color="auto" w:fill="auto"/>
          </w:tcPr>
          <w:p w:rsidR="00B11CB7" w:rsidRPr="008A1BD0" w:rsidRDefault="00B11CB7" w:rsidP="008A1BD0">
            <w:pPr>
              <w:spacing w:before="100" w:beforeAutospacing="1" w:after="100" w:afterAutospacing="1"/>
              <w:jc w:val="both"/>
              <w:rPr>
                <w:rFonts w:ascii="Arial Narrow" w:hAnsi="Arial Narrow" w:cs="Arial"/>
                <w:sz w:val="16"/>
                <w:szCs w:val="16"/>
              </w:rPr>
            </w:pPr>
            <w:r w:rsidRPr="008A1BD0">
              <w:rPr>
                <w:rFonts w:ascii="Arial Narrow" w:hAnsi="Arial Narrow" w:cs="Arial"/>
                <w:sz w:val="16"/>
                <w:szCs w:val="16"/>
              </w:rPr>
              <w:t>La estructura del consumo electrónico</w:t>
            </w:r>
          </w:p>
        </w:tc>
        <w:tc>
          <w:tcPr>
            <w:tcW w:w="0" w:type="auto"/>
            <w:shd w:val="clear" w:color="auto" w:fill="auto"/>
          </w:tcPr>
          <w:p w:rsidR="00B11CB7" w:rsidRPr="008A1BD0" w:rsidRDefault="00B11CB7" w:rsidP="008A1BD0">
            <w:pPr>
              <w:spacing w:before="100" w:beforeAutospacing="1" w:after="100" w:afterAutospacing="1"/>
              <w:jc w:val="both"/>
              <w:cnfStyle w:val="000000100000"/>
              <w:rPr>
                <w:rFonts w:ascii="Arial Narrow" w:hAnsi="Arial Narrow" w:cs="Arial"/>
                <w:sz w:val="16"/>
                <w:szCs w:val="16"/>
              </w:rPr>
            </w:pPr>
            <w:r w:rsidRPr="008A1BD0">
              <w:rPr>
                <w:rFonts w:ascii="Arial Narrow" w:hAnsi="Arial Narrow" w:cs="Arial"/>
                <w:sz w:val="16"/>
                <w:szCs w:val="16"/>
              </w:rPr>
              <w:t>Psicología Política</w:t>
            </w:r>
          </w:p>
        </w:tc>
        <w:tc>
          <w:tcPr>
            <w:cnfStyle w:val="000010000000"/>
            <w:tcW w:w="0" w:type="auto"/>
            <w:shd w:val="clear" w:color="auto" w:fill="auto"/>
          </w:tcPr>
          <w:p w:rsidR="00B11CB7" w:rsidRPr="008A1BD0" w:rsidRDefault="00B11CB7" w:rsidP="008A1BD0">
            <w:pPr>
              <w:spacing w:before="100" w:beforeAutospacing="1" w:after="100" w:afterAutospacing="1"/>
              <w:jc w:val="both"/>
              <w:rPr>
                <w:rFonts w:ascii="Arial Narrow" w:hAnsi="Arial Narrow" w:cs="Arial"/>
                <w:sz w:val="16"/>
                <w:szCs w:val="16"/>
              </w:rPr>
            </w:pPr>
            <w:r w:rsidRPr="008A1BD0">
              <w:rPr>
                <w:rFonts w:ascii="Arial Narrow" w:hAnsi="Arial Narrow" w:cs="Arial"/>
                <w:sz w:val="16"/>
                <w:szCs w:val="16"/>
              </w:rPr>
              <w:t>IX</w:t>
            </w:r>
          </w:p>
        </w:tc>
        <w:tc>
          <w:tcPr>
            <w:tcW w:w="771" w:type="dxa"/>
            <w:shd w:val="clear" w:color="auto" w:fill="auto"/>
          </w:tcPr>
          <w:p w:rsidR="00B11CB7" w:rsidRPr="008A1BD0" w:rsidRDefault="00B11CB7" w:rsidP="008A1BD0">
            <w:pPr>
              <w:spacing w:before="100" w:beforeAutospacing="1" w:after="100" w:afterAutospacing="1"/>
              <w:jc w:val="both"/>
              <w:cnfStyle w:val="000000100000"/>
              <w:rPr>
                <w:rFonts w:ascii="Arial Narrow" w:hAnsi="Arial Narrow" w:cs="Arial"/>
                <w:sz w:val="16"/>
                <w:szCs w:val="16"/>
              </w:rPr>
            </w:pPr>
            <w:r w:rsidRPr="008A1BD0">
              <w:rPr>
                <w:rFonts w:ascii="Arial Narrow" w:hAnsi="Arial Narrow" w:cs="Arial"/>
                <w:sz w:val="16"/>
                <w:szCs w:val="16"/>
              </w:rPr>
              <w:t>74-82</w:t>
            </w:r>
          </w:p>
        </w:tc>
        <w:tc>
          <w:tcPr>
            <w:cnfStyle w:val="000100000000"/>
            <w:tcW w:w="931" w:type="dxa"/>
            <w:shd w:val="clear" w:color="auto" w:fill="auto"/>
          </w:tcPr>
          <w:p w:rsidR="00B11CB7" w:rsidRPr="008A1BD0" w:rsidRDefault="00B11CB7" w:rsidP="008A1BD0">
            <w:pPr>
              <w:spacing w:before="100" w:beforeAutospacing="1" w:after="100" w:afterAutospacing="1"/>
              <w:jc w:val="both"/>
              <w:rPr>
                <w:rFonts w:ascii="Arial Narrow" w:hAnsi="Arial Narrow" w:cs="Arial"/>
                <w:b w:val="0"/>
                <w:color w:val="auto"/>
                <w:sz w:val="16"/>
                <w:szCs w:val="16"/>
              </w:rPr>
            </w:pPr>
            <w:r w:rsidRPr="008A1BD0">
              <w:rPr>
                <w:rFonts w:ascii="Arial Narrow" w:hAnsi="Arial Narrow" w:cs="Arial"/>
                <w:b w:val="0"/>
                <w:color w:val="auto"/>
                <w:sz w:val="16"/>
                <w:szCs w:val="16"/>
              </w:rPr>
              <w:t>1669-3582</w:t>
            </w:r>
          </w:p>
        </w:tc>
      </w:tr>
      <w:tr w:rsidR="00B11CB7" w:rsidRPr="008A1BD0" w:rsidTr="008A1BD0">
        <w:tc>
          <w:tcPr>
            <w:cnfStyle w:val="001000000000"/>
            <w:tcW w:w="0" w:type="auto"/>
            <w:shd w:val="clear" w:color="auto" w:fill="auto"/>
          </w:tcPr>
          <w:p w:rsidR="00B11CB7" w:rsidRPr="008A1BD0" w:rsidRDefault="00B11CB7" w:rsidP="008A1BD0">
            <w:pPr>
              <w:spacing w:before="100" w:beforeAutospacing="1" w:after="100" w:afterAutospacing="1"/>
              <w:jc w:val="both"/>
              <w:rPr>
                <w:rFonts w:ascii="Arial Narrow" w:hAnsi="Arial Narrow" w:cs="Arial"/>
                <w:b w:val="0"/>
                <w:sz w:val="16"/>
                <w:szCs w:val="16"/>
              </w:rPr>
            </w:pPr>
            <w:r w:rsidRPr="008A1BD0">
              <w:rPr>
                <w:rFonts w:ascii="Arial Narrow" w:hAnsi="Arial Narrow" w:cs="Arial"/>
                <w:b w:val="0"/>
                <w:sz w:val="16"/>
                <w:szCs w:val="16"/>
              </w:rPr>
              <w:t>2008</w:t>
            </w:r>
          </w:p>
        </w:tc>
        <w:tc>
          <w:tcPr>
            <w:cnfStyle w:val="000010000000"/>
            <w:tcW w:w="0" w:type="auto"/>
            <w:shd w:val="clear" w:color="auto" w:fill="auto"/>
          </w:tcPr>
          <w:p w:rsidR="00B11CB7" w:rsidRPr="008A1BD0" w:rsidRDefault="00B11CB7" w:rsidP="008A1BD0">
            <w:pPr>
              <w:spacing w:before="100" w:beforeAutospacing="1" w:after="100" w:afterAutospacing="1"/>
              <w:jc w:val="both"/>
              <w:rPr>
                <w:rFonts w:ascii="Arial Narrow" w:hAnsi="Arial Narrow" w:cs="Arial"/>
                <w:sz w:val="16"/>
                <w:szCs w:val="16"/>
              </w:rPr>
            </w:pPr>
            <w:r w:rsidRPr="008A1BD0">
              <w:rPr>
                <w:rFonts w:ascii="Arial Narrow" w:hAnsi="Arial Narrow" w:cs="Arial"/>
                <w:sz w:val="16"/>
                <w:szCs w:val="16"/>
              </w:rPr>
              <w:t>La brecha digital de las generaciones futuras</w:t>
            </w:r>
          </w:p>
        </w:tc>
        <w:tc>
          <w:tcPr>
            <w:tcW w:w="0" w:type="auto"/>
            <w:shd w:val="clear" w:color="auto" w:fill="auto"/>
          </w:tcPr>
          <w:p w:rsidR="00B11CB7" w:rsidRPr="008A1BD0" w:rsidRDefault="00B11CB7" w:rsidP="008A1BD0">
            <w:pPr>
              <w:spacing w:before="100" w:beforeAutospacing="1" w:after="100" w:afterAutospacing="1"/>
              <w:jc w:val="both"/>
              <w:cnfStyle w:val="000000000000"/>
              <w:rPr>
                <w:rFonts w:ascii="Arial Narrow" w:hAnsi="Arial Narrow" w:cs="Arial"/>
                <w:sz w:val="16"/>
                <w:szCs w:val="16"/>
              </w:rPr>
            </w:pPr>
            <w:r w:rsidRPr="008A1BD0">
              <w:rPr>
                <w:rFonts w:ascii="Arial Narrow" w:hAnsi="Arial Narrow" w:cs="Arial"/>
                <w:sz w:val="16"/>
                <w:szCs w:val="16"/>
              </w:rPr>
              <w:t>Entelequia</w:t>
            </w:r>
          </w:p>
        </w:tc>
        <w:tc>
          <w:tcPr>
            <w:cnfStyle w:val="000010000000"/>
            <w:tcW w:w="0" w:type="auto"/>
            <w:shd w:val="clear" w:color="auto" w:fill="auto"/>
          </w:tcPr>
          <w:p w:rsidR="00B11CB7" w:rsidRPr="008A1BD0" w:rsidRDefault="00B11CB7" w:rsidP="008A1BD0">
            <w:pPr>
              <w:spacing w:before="100" w:beforeAutospacing="1" w:after="100" w:afterAutospacing="1"/>
              <w:jc w:val="both"/>
              <w:rPr>
                <w:rFonts w:ascii="Arial Narrow" w:hAnsi="Arial Narrow" w:cs="Arial"/>
                <w:sz w:val="16"/>
                <w:szCs w:val="16"/>
              </w:rPr>
            </w:pPr>
            <w:r w:rsidRPr="008A1BD0">
              <w:rPr>
                <w:rFonts w:ascii="Arial Narrow" w:hAnsi="Arial Narrow" w:cs="Arial"/>
                <w:sz w:val="16"/>
                <w:szCs w:val="16"/>
              </w:rPr>
              <w:t>VIII</w:t>
            </w:r>
          </w:p>
        </w:tc>
        <w:tc>
          <w:tcPr>
            <w:tcW w:w="771" w:type="dxa"/>
            <w:shd w:val="clear" w:color="auto" w:fill="auto"/>
          </w:tcPr>
          <w:p w:rsidR="00B11CB7" w:rsidRPr="008A1BD0" w:rsidRDefault="00B11CB7" w:rsidP="008A1BD0">
            <w:pPr>
              <w:spacing w:before="100" w:beforeAutospacing="1" w:after="100" w:afterAutospacing="1"/>
              <w:jc w:val="both"/>
              <w:cnfStyle w:val="000000000000"/>
              <w:rPr>
                <w:rFonts w:ascii="Arial Narrow" w:hAnsi="Arial Narrow" w:cs="Arial"/>
                <w:sz w:val="16"/>
                <w:szCs w:val="16"/>
              </w:rPr>
            </w:pPr>
            <w:r w:rsidRPr="008A1BD0">
              <w:rPr>
                <w:rFonts w:ascii="Arial Narrow" w:hAnsi="Arial Narrow" w:cs="Arial"/>
                <w:sz w:val="16"/>
                <w:szCs w:val="16"/>
              </w:rPr>
              <w:t>61-72</w:t>
            </w:r>
          </w:p>
        </w:tc>
        <w:tc>
          <w:tcPr>
            <w:cnfStyle w:val="000100000000"/>
            <w:tcW w:w="931" w:type="dxa"/>
            <w:shd w:val="clear" w:color="auto" w:fill="auto"/>
          </w:tcPr>
          <w:p w:rsidR="00B11CB7" w:rsidRPr="008A1BD0" w:rsidRDefault="00B11CB7" w:rsidP="008A1BD0">
            <w:pPr>
              <w:spacing w:before="100" w:beforeAutospacing="1" w:after="100" w:afterAutospacing="1"/>
              <w:jc w:val="both"/>
              <w:rPr>
                <w:rFonts w:ascii="Arial Narrow" w:hAnsi="Arial Narrow" w:cs="Arial"/>
                <w:b w:val="0"/>
                <w:color w:val="auto"/>
                <w:sz w:val="16"/>
                <w:szCs w:val="16"/>
              </w:rPr>
            </w:pPr>
            <w:r w:rsidRPr="008A1BD0">
              <w:rPr>
                <w:rFonts w:ascii="Arial Narrow" w:hAnsi="Arial Narrow" w:cs="Arial"/>
                <w:b w:val="0"/>
                <w:color w:val="auto"/>
                <w:sz w:val="16"/>
                <w:szCs w:val="16"/>
              </w:rPr>
              <w:t>1885-6985</w:t>
            </w:r>
          </w:p>
        </w:tc>
      </w:tr>
      <w:tr w:rsidR="00B11CB7" w:rsidRPr="008A1BD0" w:rsidTr="008A1BD0">
        <w:trPr>
          <w:cnfStyle w:val="000000100000"/>
        </w:trPr>
        <w:tc>
          <w:tcPr>
            <w:cnfStyle w:val="001000000000"/>
            <w:tcW w:w="0" w:type="auto"/>
            <w:shd w:val="clear" w:color="auto" w:fill="auto"/>
          </w:tcPr>
          <w:p w:rsidR="00B11CB7" w:rsidRPr="008A1BD0" w:rsidRDefault="00B11CB7" w:rsidP="008A1BD0">
            <w:pPr>
              <w:spacing w:before="100" w:beforeAutospacing="1" w:after="100" w:afterAutospacing="1"/>
              <w:jc w:val="both"/>
              <w:rPr>
                <w:rFonts w:ascii="Arial Narrow" w:hAnsi="Arial Narrow" w:cs="Arial"/>
                <w:b w:val="0"/>
                <w:sz w:val="16"/>
                <w:szCs w:val="16"/>
              </w:rPr>
            </w:pPr>
            <w:r w:rsidRPr="008A1BD0">
              <w:rPr>
                <w:rFonts w:ascii="Arial Narrow" w:hAnsi="Arial Narrow" w:cs="Arial"/>
                <w:b w:val="0"/>
                <w:sz w:val="16"/>
                <w:szCs w:val="16"/>
              </w:rPr>
              <w:t>2007</w:t>
            </w:r>
          </w:p>
        </w:tc>
        <w:tc>
          <w:tcPr>
            <w:cnfStyle w:val="000010000000"/>
            <w:tcW w:w="0" w:type="auto"/>
            <w:shd w:val="clear" w:color="auto" w:fill="auto"/>
          </w:tcPr>
          <w:p w:rsidR="00B11CB7" w:rsidRPr="008A1BD0" w:rsidRDefault="00B11CB7" w:rsidP="008A1BD0">
            <w:pPr>
              <w:spacing w:before="100" w:beforeAutospacing="1" w:after="100" w:afterAutospacing="1"/>
              <w:jc w:val="both"/>
              <w:rPr>
                <w:rFonts w:ascii="Arial Narrow" w:hAnsi="Arial Narrow" w:cs="Arial"/>
                <w:sz w:val="16"/>
                <w:szCs w:val="16"/>
              </w:rPr>
            </w:pPr>
            <w:r w:rsidRPr="008A1BD0">
              <w:rPr>
                <w:rFonts w:ascii="Arial Narrow" w:hAnsi="Arial Narrow" w:cs="Arial"/>
                <w:sz w:val="16"/>
                <w:szCs w:val="16"/>
              </w:rPr>
              <w:t>El consumo móvil de las generaciones futuras</w:t>
            </w:r>
          </w:p>
        </w:tc>
        <w:tc>
          <w:tcPr>
            <w:tcW w:w="0" w:type="auto"/>
            <w:shd w:val="clear" w:color="auto" w:fill="auto"/>
          </w:tcPr>
          <w:p w:rsidR="00B11CB7" w:rsidRPr="008A1BD0" w:rsidRDefault="00B11CB7" w:rsidP="008A1BD0">
            <w:pPr>
              <w:spacing w:before="100" w:beforeAutospacing="1" w:after="100" w:afterAutospacing="1"/>
              <w:jc w:val="both"/>
              <w:cnfStyle w:val="000000100000"/>
              <w:rPr>
                <w:rFonts w:ascii="Arial Narrow" w:hAnsi="Arial Narrow" w:cs="Arial"/>
                <w:sz w:val="16"/>
                <w:szCs w:val="16"/>
              </w:rPr>
            </w:pPr>
            <w:r w:rsidRPr="008A1BD0">
              <w:rPr>
                <w:rFonts w:ascii="Arial Narrow" w:hAnsi="Arial Narrow" w:cs="Arial"/>
                <w:sz w:val="16"/>
                <w:szCs w:val="16"/>
              </w:rPr>
              <w:t xml:space="preserve">Universitaria </w:t>
            </w:r>
          </w:p>
        </w:tc>
        <w:tc>
          <w:tcPr>
            <w:cnfStyle w:val="000010000000"/>
            <w:tcW w:w="0" w:type="auto"/>
            <w:shd w:val="clear" w:color="auto" w:fill="auto"/>
          </w:tcPr>
          <w:p w:rsidR="00B11CB7" w:rsidRPr="008A1BD0" w:rsidRDefault="00B11CB7" w:rsidP="008A1BD0">
            <w:pPr>
              <w:spacing w:before="100" w:beforeAutospacing="1" w:after="100" w:afterAutospacing="1"/>
              <w:jc w:val="both"/>
              <w:rPr>
                <w:rFonts w:ascii="Arial Narrow" w:hAnsi="Arial Narrow" w:cs="Arial"/>
                <w:sz w:val="16"/>
                <w:szCs w:val="16"/>
              </w:rPr>
            </w:pPr>
            <w:r w:rsidRPr="008A1BD0">
              <w:rPr>
                <w:rFonts w:ascii="Arial Narrow" w:hAnsi="Arial Narrow" w:cs="Arial"/>
                <w:sz w:val="16"/>
                <w:szCs w:val="16"/>
              </w:rPr>
              <w:t>VIII</w:t>
            </w:r>
          </w:p>
        </w:tc>
        <w:tc>
          <w:tcPr>
            <w:tcW w:w="771" w:type="dxa"/>
            <w:shd w:val="clear" w:color="auto" w:fill="auto"/>
          </w:tcPr>
          <w:p w:rsidR="00B11CB7" w:rsidRPr="008A1BD0" w:rsidRDefault="00B11CB7" w:rsidP="008A1BD0">
            <w:pPr>
              <w:spacing w:before="100" w:beforeAutospacing="1" w:after="100" w:afterAutospacing="1"/>
              <w:jc w:val="both"/>
              <w:cnfStyle w:val="000000100000"/>
              <w:rPr>
                <w:rFonts w:ascii="Arial Narrow" w:hAnsi="Arial Narrow" w:cs="Arial"/>
                <w:sz w:val="16"/>
                <w:szCs w:val="16"/>
              </w:rPr>
            </w:pPr>
            <w:r w:rsidRPr="008A1BD0">
              <w:rPr>
                <w:rFonts w:ascii="Arial Narrow" w:hAnsi="Arial Narrow" w:cs="Arial"/>
                <w:sz w:val="16"/>
                <w:szCs w:val="16"/>
              </w:rPr>
              <w:t>1-16</w:t>
            </w:r>
          </w:p>
        </w:tc>
        <w:tc>
          <w:tcPr>
            <w:cnfStyle w:val="000100000000"/>
            <w:tcW w:w="931" w:type="dxa"/>
            <w:shd w:val="clear" w:color="auto" w:fill="auto"/>
          </w:tcPr>
          <w:p w:rsidR="00B11CB7" w:rsidRPr="008A1BD0" w:rsidRDefault="00B11CB7" w:rsidP="008A1BD0">
            <w:pPr>
              <w:spacing w:before="100" w:beforeAutospacing="1" w:after="100" w:afterAutospacing="1"/>
              <w:jc w:val="both"/>
              <w:rPr>
                <w:rFonts w:ascii="Arial Narrow" w:hAnsi="Arial Narrow" w:cs="Arial"/>
                <w:b w:val="0"/>
                <w:sz w:val="16"/>
                <w:szCs w:val="16"/>
              </w:rPr>
            </w:pPr>
            <w:r w:rsidRPr="008A1BD0">
              <w:rPr>
                <w:rFonts w:ascii="Arial Narrow" w:hAnsi="Arial Narrow" w:cs="Arial"/>
                <w:b w:val="0"/>
                <w:sz w:val="16"/>
                <w:szCs w:val="16"/>
              </w:rPr>
              <w:t>1067-6079</w:t>
            </w:r>
          </w:p>
        </w:tc>
      </w:tr>
      <w:tr w:rsidR="00B11CB7" w:rsidRPr="008A1BD0" w:rsidTr="008A1BD0">
        <w:tc>
          <w:tcPr>
            <w:cnfStyle w:val="001000000000"/>
            <w:tcW w:w="0" w:type="auto"/>
            <w:shd w:val="clear" w:color="auto" w:fill="auto"/>
          </w:tcPr>
          <w:p w:rsidR="00B11CB7" w:rsidRPr="008A1BD0" w:rsidRDefault="00B11CB7" w:rsidP="008A1BD0">
            <w:pPr>
              <w:spacing w:before="100" w:beforeAutospacing="1" w:after="100" w:afterAutospacing="1"/>
              <w:jc w:val="both"/>
              <w:rPr>
                <w:rFonts w:ascii="Arial Narrow" w:hAnsi="Arial Narrow" w:cs="Arial"/>
                <w:b w:val="0"/>
                <w:sz w:val="16"/>
                <w:szCs w:val="16"/>
              </w:rPr>
            </w:pPr>
            <w:r w:rsidRPr="008A1BD0">
              <w:rPr>
                <w:rFonts w:ascii="Arial Narrow" w:hAnsi="Arial Narrow" w:cs="Arial"/>
                <w:b w:val="0"/>
                <w:sz w:val="16"/>
                <w:szCs w:val="16"/>
              </w:rPr>
              <w:lastRenderedPageBreak/>
              <w:t>2007</w:t>
            </w:r>
          </w:p>
        </w:tc>
        <w:tc>
          <w:tcPr>
            <w:cnfStyle w:val="000010000000"/>
            <w:tcW w:w="0" w:type="auto"/>
            <w:shd w:val="clear" w:color="auto" w:fill="auto"/>
          </w:tcPr>
          <w:p w:rsidR="00B11CB7" w:rsidRPr="008A1BD0" w:rsidRDefault="00B11CB7" w:rsidP="008A1BD0">
            <w:pPr>
              <w:spacing w:before="100" w:beforeAutospacing="1" w:after="100" w:afterAutospacing="1"/>
              <w:jc w:val="both"/>
              <w:rPr>
                <w:rFonts w:ascii="Arial Narrow" w:hAnsi="Arial Narrow" w:cs="Arial"/>
                <w:sz w:val="16"/>
                <w:szCs w:val="16"/>
              </w:rPr>
            </w:pPr>
            <w:r w:rsidRPr="008A1BD0">
              <w:rPr>
                <w:rFonts w:ascii="Arial Narrow" w:hAnsi="Arial Narrow" w:cs="Arial"/>
                <w:sz w:val="16"/>
                <w:szCs w:val="16"/>
              </w:rPr>
              <w:t>La percepción de utilidad del comercio electrónico</w:t>
            </w:r>
          </w:p>
        </w:tc>
        <w:tc>
          <w:tcPr>
            <w:tcW w:w="0" w:type="auto"/>
            <w:shd w:val="clear" w:color="auto" w:fill="auto"/>
          </w:tcPr>
          <w:p w:rsidR="00B11CB7" w:rsidRPr="008A1BD0" w:rsidRDefault="00B11CB7" w:rsidP="008A1BD0">
            <w:pPr>
              <w:spacing w:before="100" w:beforeAutospacing="1" w:after="100" w:afterAutospacing="1"/>
              <w:jc w:val="both"/>
              <w:cnfStyle w:val="000000000000"/>
              <w:rPr>
                <w:rFonts w:ascii="Arial Narrow" w:hAnsi="Arial Narrow" w:cs="Arial"/>
                <w:sz w:val="16"/>
                <w:szCs w:val="16"/>
              </w:rPr>
            </w:pPr>
            <w:r w:rsidRPr="008A1BD0">
              <w:rPr>
                <w:rFonts w:ascii="Arial Narrow" w:hAnsi="Arial Narrow" w:cs="Arial"/>
                <w:sz w:val="16"/>
                <w:szCs w:val="16"/>
              </w:rPr>
              <w:t>Enseñanza e Investigación</w:t>
            </w:r>
          </w:p>
        </w:tc>
        <w:tc>
          <w:tcPr>
            <w:cnfStyle w:val="000010000000"/>
            <w:tcW w:w="0" w:type="auto"/>
            <w:shd w:val="clear" w:color="auto" w:fill="auto"/>
          </w:tcPr>
          <w:p w:rsidR="00B11CB7" w:rsidRPr="008A1BD0" w:rsidRDefault="00B11CB7" w:rsidP="008A1BD0">
            <w:pPr>
              <w:spacing w:before="100" w:beforeAutospacing="1" w:after="100" w:afterAutospacing="1"/>
              <w:jc w:val="both"/>
              <w:rPr>
                <w:rFonts w:ascii="Arial Narrow" w:hAnsi="Arial Narrow" w:cs="Arial"/>
                <w:sz w:val="16"/>
                <w:szCs w:val="16"/>
              </w:rPr>
            </w:pPr>
            <w:r w:rsidRPr="008A1BD0">
              <w:rPr>
                <w:rFonts w:ascii="Arial Narrow" w:hAnsi="Arial Narrow" w:cs="Arial"/>
                <w:sz w:val="16"/>
                <w:szCs w:val="16"/>
              </w:rPr>
              <w:t>XII</w:t>
            </w:r>
          </w:p>
        </w:tc>
        <w:tc>
          <w:tcPr>
            <w:tcW w:w="771" w:type="dxa"/>
            <w:shd w:val="clear" w:color="auto" w:fill="auto"/>
          </w:tcPr>
          <w:p w:rsidR="00B11CB7" w:rsidRPr="008A1BD0" w:rsidRDefault="00B11CB7" w:rsidP="008A1BD0">
            <w:pPr>
              <w:spacing w:before="100" w:beforeAutospacing="1" w:after="100" w:afterAutospacing="1"/>
              <w:jc w:val="both"/>
              <w:cnfStyle w:val="000000000000"/>
              <w:rPr>
                <w:rFonts w:ascii="Arial Narrow" w:hAnsi="Arial Narrow" w:cs="Arial"/>
                <w:sz w:val="16"/>
                <w:szCs w:val="16"/>
              </w:rPr>
            </w:pPr>
            <w:r w:rsidRPr="008A1BD0">
              <w:rPr>
                <w:rFonts w:ascii="Arial Narrow" w:hAnsi="Arial Narrow" w:cs="Arial"/>
                <w:sz w:val="16"/>
                <w:szCs w:val="16"/>
              </w:rPr>
              <w:t>409-420</w:t>
            </w:r>
          </w:p>
        </w:tc>
        <w:tc>
          <w:tcPr>
            <w:cnfStyle w:val="000100000000"/>
            <w:tcW w:w="931" w:type="dxa"/>
            <w:shd w:val="clear" w:color="auto" w:fill="auto"/>
          </w:tcPr>
          <w:p w:rsidR="00B11CB7" w:rsidRPr="008A1BD0" w:rsidRDefault="00B11CB7" w:rsidP="008A1BD0">
            <w:pPr>
              <w:spacing w:before="100" w:beforeAutospacing="1" w:after="100" w:afterAutospacing="1"/>
              <w:jc w:val="both"/>
              <w:rPr>
                <w:rFonts w:ascii="Arial Narrow" w:hAnsi="Arial Narrow" w:cs="Arial"/>
                <w:b w:val="0"/>
                <w:sz w:val="16"/>
                <w:szCs w:val="16"/>
              </w:rPr>
            </w:pPr>
            <w:r w:rsidRPr="008A1BD0">
              <w:rPr>
                <w:rFonts w:ascii="Arial Narrow" w:hAnsi="Arial Narrow" w:cs="Arial"/>
                <w:b w:val="0"/>
                <w:sz w:val="16"/>
                <w:szCs w:val="16"/>
              </w:rPr>
              <w:t>0185-1594</w:t>
            </w:r>
          </w:p>
        </w:tc>
      </w:tr>
      <w:tr w:rsidR="00B11CB7" w:rsidRPr="008A1BD0" w:rsidTr="008A1BD0">
        <w:trPr>
          <w:cnfStyle w:val="010000000000"/>
        </w:trPr>
        <w:tc>
          <w:tcPr>
            <w:cnfStyle w:val="001000000000"/>
            <w:tcW w:w="0" w:type="auto"/>
            <w:shd w:val="clear" w:color="auto" w:fill="auto"/>
          </w:tcPr>
          <w:p w:rsidR="00B11CB7" w:rsidRPr="008A1BD0" w:rsidRDefault="00B11CB7" w:rsidP="008A1BD0">
            <w:pPr>
              <w:spacing w:before="100" w:beforeAutospacing="1" w:after="100" w:afterAutospacing="1"/>
              <w:jc w:val="both"/>
              <w:rPr>
                <w:rFonts w:ascii="Arial Narrow" w:hAnsi="Arial Narrow" w:cs="Arial"/>
                <w:b w:val="0"/>
                <w:sz w:val="16"/>
                <w:szCs w:val="16"/>
              </w:rPr>
            </w:pPr>
            <w:r w:rsidRPr="008A1BD0">
              <w:rPr>
                <w:rFonts w:ascii="Arial Narrow" w:hAnsi="Arial Narrow" w:cs="Arial"/>
                <w:b w:val="0"/>
                <w:sz w:val="16"/>
                <w:szCs w:val="16"/>
              </w:rPr>
              <w:t>2007</w:t>
            </w:r>
          </w:p>
        </w:tc>
        <w:tc>
          <w:tcPr>
            <w:cnfStyle w:val="000010000000"/>
            <w:tcW w:w="0" w:type="auto"/>
            <w:shd w:val="clear" w:color="auto" w:fill="auto"/>
          </w:tcPr>
          <w:p w:rsidR="00B11CB7" w:rsidRPr="008A1BD0" w:rsidRDefault="00B11CB7" w:rsidP="008A1BD0">
            <w:pPr>
              <w:spacing w:before="100" w:beforeAutospacing="1" w:after="100" w:afterAutospacing="1"/>
              <w:jc w:val="both"/>
              <w:rPr>
                <w:rFonts w:ascii="Arial Narrow" w:hAnsi="Arial Narrow" w:cs="Arial"/>
                <w:b w:val="0"/>
                <w:sz w:val="16"/>
                <w:szCs w:val="16"/>
              </w:rPr>
            </w:pPr>
            <w:r w:rsidRPr="008A1BD0">
              <w:rPr>
                <w:rFonts w:ascii="Arial Narrow" w:hAnsi="Arial Narrow" w:cs="Arial"/>
                <w:b w:val="0"/>
                <w:sz w:val="16"/>
                <w:szCs w:val="16"/>
              </w:rPr>
              <w:t>Una teoría del consumo móvil</w:t>
            </w:r>
          </w:p>
        </w:tc>
        <w:tc>
          <w:tcPr>
            <w:tcW w:w="0" w:type="auto"/>
            <w:shd w:val="clear" w:color="auto" w:fill="auto"/>
          </w:tcPr>
          <w:p w:rsidR="00B11CB7" w:rsidRPr="008A1BD0" w:rsidRDefault="00B11CB7" w:rsidP="008A1BD0">
            <w:pPr>
              <w:spacing w:before="100" w:beforeAutospacing="1" w:after="100" w:afterAutospacing="1"/>
              <w:jc w:val="both"/>
              <w:cnfStyle w:val="010000000000"/>
              <w:rPr>
                <w:rFonts w:ascii="Arial Narrow" w:hAnsi="Arial Narrow" w:cs="Arial"/>
                <w:b w:val="0"/>
                <w:sz w:val="16"/>
                <w:szCs w:val="16"/>
              </w:rPr>
            </w:pPr>
            <w:r w:rsidRPr="008A1BD0">
              <w:rPr>
                <w:rFonts w:ascii="Arial Narrow" w:hAnsi="Arial Narrow" w:cs="Arial"/>
                <w:b w:val="0"/>
                <w:sz w:val="16"/>
                <w:szCs w:val="16"/>
              </w:rPr>
              <w:t>Sociedad Hoy</w:t>
            </w:r>
          </w:p>
        </w:tc>
        <w:tc>
          <w:tcPr>
            <w:cnfStyle w:val="000010000000"/>
            <w:tcW w:w="0" w:type="auto"/>
            <w:shd w:val="clear" w:color="auto" w:fill="auto"/>
          </w:tcPr>
          <w:p w:rsidR="00B11CB7" w:rsidRPr="008A1BD0" w:rsidRDefault="00B11CB7" w:rsidP="008A1BD0">
            <w:pPr>
              <w:spacing w:before="100" w:beforeAutospacing="1" w:after="100" w:afterAutospacing="1"/>
              <w:jc w:val="both"/>
              <w:rPr>
                <w:rFonts w:ascii="Arial Narrow" w:hAnsi="Arial Narrow" w:cs="Arial"/>
                <w:b w:val="0"/>
                <w:sz w:val="16"/>
                <w:szCs w:val="16"/>
              </w:rPr>
            </w:pPr>
            <w:r w:rsidRPr="008A1BD0">
              <w:rPr>
                <w:rFonts w:ascii="Arial Narrow" w:hAnsi="Arial Narrow" w:cs="Arial"/>
                <w:b w:val="0"/>
                <w:sz w:val="16"/>
                <w:szCs w:val="16"/>
              </w:rPr>
              <w:t>XIII</w:t>
            </w:r>
          </w:p>
        </w:tc>
        <w:tc>
          <w:tcPr>
            <w:tcW w:w="771" w:type="dxa"/>
            <w:shd w:val="clear" w:color="auto" w:fill="auto"/>
          </w:tcPr>
          <w:p w:rsidR="00B11CB7" w:rsidRPr="008A1BD0" w:rsidRDefault="00B11CB7" w:rsidP="008A1BD0">
            <w:pPr>
              <w:spacing w:before="100" w:beforeAutospacing="1" w:after="100" w:afterAutospacing="1"/>
              <w:jc w:val="both"/>
              <w:cnfStyle w:val="010000000000"/>
              <w:rPr>
                <w:rFonts w:ascii="Arial Narrow" w:hAnsi="Arial Narrow" w:cs="Arial"/>
                <w:b w:val="0"/>
                <w:sz w:val="16"/>
                <w:szCs w:val="16"/>
              </w:rPr>
            </w:pPr>
            <w:r w:rsidRPr="008A1BD0">
              <w:rPr>
                <w:rFonts w:ascii="Arial Narrow" w:hAnsi="Arial Narrow" w:cs="Arial"/>
                <w:b w:val="0"/>
                <w:sz w:val="16"/>
                <w:szCs w:val="16"/>
              </w:rPr>
              <w:t>9-24</w:t>
            </w:r>
          </w:p>
        </w:tc>
        <w:tc>
          <w:tcPr>
            <w:cnfStyle w:val="000100000000"/>
            <w:tcW w:w="931" w:type="dxa"/>
            <w:shd w:val="clear" w:color="auto" w:fill="auto"/>
          </w:tcPr>
          <w:p w:rsidR="00B11CB7" w:rsidRPr="008A1BD0" w:rsidRDefault="00B11CB7" w:rsidP="008A1BD0">
            <w:pPr>
              <w:spacing w:before="100" w:beforeAutospacing="1" w:after="100" w:afterAutospacing="1"/>
              <w:jc w:val="both"/>
              <w:rPr>
                <w:rFonts w:ascii="Arial Narrow" w:hAnsi="Arial Narrow" w:cs="Arial"/>
                <w:b w:val="0"/>
                <w:sz w:val="16"/>
                <w:szCs w:val="16"/>
              </w:rPr>
            </w:pPr>
            <w:r w:rsidRPr="008A1BD0">
              <w:rPr>
                <w:rFonts w:ascii="Arial Narrow" w:hAnsi="Arial Narrow" w:cs="Arial"/>
                <w:b w:val="0"/>
                <w:sz w:val="16"/>
                <w:szCs w:val="16"/>
              </w:rPr>
              <w:t>0717-3512</w:t>
            </w:r>
          </w:p>
        </w:tc>
      </w:tr>
    </w:tbl>
    <w:p w:rsidR="006C734D" w:rsidRDefault="006C734D" w:rsidP="0082602A">
      <w:pPr>
        <w:pStyle w:val="Epgrafe"/>
        <w:rPr>
          <w:rFonts w:ascii="Arial Narrow" w:hAnsi="Arial Narrow"/>
          <w:sz w:val="40"/>
          <w:szCs w:val="40"/>
        </w:rPr>
      </w:pPr>
      <w:r>
        <w:rPr>
          <w:rFonts w:ascii="Arial Narrow" w:hAnsi="Arial Narrow"/>
          <w:sz w:val="40"/>
          <w:szCs w:val="40"/>
        </w:rPr>
        <w:t>Disciplinares</w:t>
      </w:r>
    </w:p>
    <w:tbl>
      <w:tblPr>
        <w:tblStyle w:val="Sombreadoclaro"/>
        <w:tblW w:w="9353" w:type="dxa"/>
        <w:tblLook w:val="01FF"/>
      </w:tblPr>
      <w:tblGrid>
        <w:gridCol w:w="508"/>
        <w:gridCol w:w="4756"/>
        <w:gridCol w:w="1653"/>
        <w:gridCol w:w="734"/>
        <w:gridCol w:w="771"/>
        <w:gridCol w:w="931"/>
      </w:tblGrid>
      <w:tr w:rsidR="008A1BD0" w:rsidRPr="004A1781" w:rsidTr="008A1BD0">
        <w:trPr>
          <w:cnfStyle w:val="100000000000"/>
        </w:trPr>
        <w:tc>
          <w:tcPr>
            <w:cnfStyle w:val="00100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b w:val="0"/>
                <w:color w:val="auto"/>
                <w:sz w:val="16"/>
                <w:szCs w:val="16"/>
              </w:rPr>
            </w:pPr>
            <w:r w:rsidRPr="004A1781">
              <w:rPr>
                <w:rFonts w:ascii="Arial Narrow" w:hAnsi="Arial Narrow" w:cs="Arial"/>
                <w:b w:val="0"/>
                <w:color w:val="auto"/>
                <w:sz w:val="16"/>
                <w:szCs w:val="16"/>
              </w:rPr>
              <w:t>Año</w:t>
            </w:r>
          </w:p>
        </w:tc>
        <w:tc>
          <w:tcPr>
            <w:cnfStyle w:val="00001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b w:val="0"/>
                <w:color w:val="auto"/>
                <w:sz w:val="16"/>
                <w:szCs w:val="16"/>
              </w:rPr>
            </w:pPr>
            <w:r w:rsidRPr="004A1781">
              <w:rPr>
                <w:rFonts w:ascii="Arial Narrow" w:hAnsi="Arial Narrow" w:cs="Arial"/>
                <w:b w:val="0"/>
                <w:color w:val="auto"/>
                <w:sz w:val="16"/>
                <w:szCs w:val="16"/>
              </w:rPr>
              <w:t>Titulo</w:t>
            </w:r>
          </w:p>
        </w:tc>
        <w:tc>
          <w:tcPr>
            <w:tcW w:w="0" w:type="auto"/>
            <w:shd w:val="clear" w:color="auto" w:fill="auto"/>
          </w:tcPr>
          <w:p w:rsidR="008A1BD0" w:rsidRPr="004A1781" w:rsidRDefault="008A1BD0" w:rsidP="008A1BD0">
            <w:pPr>
              <w:spacing w:before="100" w:beforeAutospacing="1" w:after="100" w:afterAutospacing="1"/>
              <w:jc w:val="both"/>
              <w:cnfStyle w:val="100000000000"/>
              <w:rPr>
                <w:rFonts w:ascii="Arial Narrow" w:hAnsi="Arial Narrow" w:cs="Arial"/>
                <w:b w:val="0"/>
                <w:color w:val="auto"/>
                <w:sz w:val="16"/>
                <w:szCs w:val="16"/>
              </w:rPr>
            </w:pPr>
            <w:r w:rsidRPr="004A1781">
              <w:rPr>
                <w:rFonts w:ascii="Arial Narrow" w:hAnsi="Arial Narrow" w:cs="Arial"/>
                <w:b w:val="0"/>
                <w:color w:val="auto"/>
                <w:sz w:val="16"/>
                <w:szCs w:val="16"/>
              </w:rPr>
              <w:t>Revista</w:t>
            </w:r>
          </w:p>
        </w:tc>
        <w:tc>
          <w:tcPr>
            <w:cnfStyle w:val="00001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b w:val="0"/>
                <w:color w:val="auto"/>
                <w:sz w:val="16"/>
                <w:szCs w:val="16"/>
              </w:rPr>
            </w:pPr>
            <w:r w:rsidRPr="004A1781">
              <w:rPr>
                <w:rFonts w:ascii="Arial Narrow" w:hAnsi="Arial Narrow" w:cs="Arial"/>
                <w:b w:val="0"/>
                <w:color w:val="auto"/>
                <w:sz w:val="16"/>
                <w:szCs w:val="16"/>
              </w:rPr>
              <w:t>Volumen</w:t>
            </w:r>
          </w:p>
        </w:tc>
        <w:tc>
          <w:tcPr>
            <w:tcW w:w="771" w:type="dxa"/>
            <w:shd w:val="clear" w:color="auto" w:fill="auto"/>
          </w:tcPr>
          <w:p w:rsidR="008A1BD0" w:rsidRPr="004A1781" w:rsidRDefault="008A1BD0" w:rsidP="008A1BD0">
            <w:pPr>
              <w:spacing w:before="100" w:beforeAutospacing="1" w:after="100" w:afterAutospacing="1"/>
              <w:jc w:val="both"/>
              <w:cnfStyle w:val="100000000000"/>
              <w:rPr>
                <w:rFonts w:ascii="Arial Narrow" w:hAnsi="Arial Narrow" w:cs="Arial"/>
                <w:b w:val="0"/>
                <w:color w:val="auto"/>
                <w:sz w:val="16"/>
                <w:szCs w:val="16"/>
              </w:rPr>
            </w:pPr>
            <w:r w:rsidRPr="004A1781">
              <w:rPr>
                <w:rFonts w:ascii="Arial Narrow" w:hAnsi="Arial Narrow" w:cs="Arial"/>
                <w:b w:val="0"/>
                <w:color w:val="auto"/>
                <w:sz w:val="16"/>
                <w:szCs w:val="16"/>
              </w:rPr>
              <w:t>Paginas</w:t>
            </w:r>
          </w:p>
        </w:tc>
        <w:tc>
          <w:tcPr>
            <w:cnfStyle w:val="000100000000"/>
            <w:tcW w:w="931" w:type="dxa"/>
            <w:shd w:val="clear" w:color="auto" w:fill="auto"/>
          </w:tcPr>
          <w:p w:rsidR="008A1BD0" w:rsidRPr="004A1781" w:rsidRDefault="008A1BD0" w:rsidP="008A1BD0">
            <w:pPr>
              <w:spacing w:before="100" w:beforeAutospacing="1" w:after="100" w:afterAutospacing="1"/>
              <w:jc w:val="both"/>
              <w:rPr>
                <w:rFonts w:ascii="Arial Narrow" w:hAnsi="Arial Narrow" w:cs="Arial"/>
                <w:b w:val="0"/>
                <w:color w:val="auto"/>
                <w:sz w:val="16"/>
                <w:szCs w:val="16"/>
              </w:rPr>
            </w:pPr>
            <w:r w:rsidRPr="004A1781">
              <w:rPr>
                <w:rFonts w:ascii="Arial Narrow" w:hAnsi="Arial Narrow" w:cs="Arial"/>
                <w:b w:val="0"/>
                <w:color w:val="auto"/>
                <w:sz w:val="16"/>
                <w:szCs w:val="16"/>
              </w:rPr>
              <w:t>ISSN</w:t>
            </w:r>
          </w:p>
        </w:tc>
      </w:tr>
      <w:tr w:rsidR="008A1BD0" w:rsidRPr="004A1781" w:rsidTr="008A1BD0">
        <w:trPr>
          <w:cnfStyle w:val="000000100000"/>
        </w:trPr>
        <w:tc>
          <w:tcPr>
            <w:cnfStyle w:val="00100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2011</w:t>
            </w:r>
          </w:p>
        </w:tc>
        <w:tc>
          <w:tcPr>
            <w:cnfStyle w:val="00001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sz w:val="16"/>
                <w:szCs w:val="16"/>
              </w:rPr>
            </w:pPr>
            <w:r>
              <w:rPr>
                <w:rFonts w:ascii="Arial Narrow" w:hAnsi="Arial Narrow" w:cs="Arial"/>
                <w:sz w:val="16"/>
                <w:szCs w:val="16"/>
              </w:rPr>
              <w:t>Las a</w:t>
            </w:r>
            <w:r w:rsidRPr="004A1781">
              <w:rPr>
                <w:rFonts w:ascii="Arial Narrow" w:hAnsi="Arial Narrow" w:cs="Arial"/>
                <w:sz w:val="16"/>
                <w:szCs w:val="16"/>
              </w:rPr>
              <w:t xml:space="preserve">ctitudes hacia </w:t>
            </w:r>
            <w:r>
              <w:rPr>
                <w:rFonts w:ascii="Arial Narrow" w:hAnsi="Arial Narrow" w:cs="Arial"/>
                <w:sz w:val="16"/>
                <w:szCs w:val="16"/>
              </w:rPr>
              <w:t>l</w:t>
            </w:r>
            <w:r w:rsidRPr="004A1781">
              <w:rPr>
                <w:rFonts w:ascii="Arial Narrow" w:hAnsi="Arial Narrow" w:cs="Arial"/>
                <w:sz w:val="16"/>
                <w:szCs w:val="16"/>
              </w:rPr>
              <w:t>as relaciones destructivas en el noviazgo</w:t>
            </w:r>
          </w:p>
        </w:tc>
        <w:tc>
          <w:tcPr>
            <w:tcW w:w="0" w:type="auto"/>
            <w:shd w:val="clear" w:color="auto" w:fill="auto"/>
          </w:tcPr>
          <w:p w:rsidR="008A1BD0" w:rsidRPr="004A1781" w:rsidRDefault="008A1BD0" w:rsidP="008A1BD0">
            <w:pPr>
              <w:spacing w:before="100" w:beforeAutospacing="1" w:after="100" w:afterAutospacing="1"/>
              <w:jc w:val="both"/>
              <w:cnfStyle w:val="000000100000"/>
              <w:rPr>
                <w:rFonts w:ascii="Arial Narrow" w:hAnsi="Arial Narrow" w:cs="Arial"/>
                <w:sz w:val="16"/>
                <w:szCs w:val="16"/>
              </w:rPr>
            </w:pPr>
            <w:r w:rsidRPr="004A1781">
              <w:rPr>
                <w:rFonts w:ascii="Arial Narrow" w:hAnsi="Arial Narrow" w:cs="Arial"/>
                <w:sz w:val="16"/>
                <w:szCs w:val="16"/>
              </w:rPr>
              <w:t xml:space="preserve">Psicología </w:t>
            </w:r>
          </w:p>
        </w:tc>
        <w:tc>
          <w:tcPr>
            <w:cnfStyle w:val="00001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XV</w:t>
            </w:r>
          </w:p>
        </w:tc>
        <w:tc>
          <w:tcPr>
            <w:tcW w:w="771" w:type="dxa"/>
            <w:shd w:val="clear" w:color="auto" w:fill="auto"/>
          </w:tcPr>
          <w:p w:rsidR="008A1BD0" w:rsidRPr="004A1781" w:rsidRDefault="008A1BD0" w:rsidP="008A1BD0">
            <w:pPr>
              <w:spacing w:before="100" w:beforeAutospacing="1" w:after="100" w:afterAutospacing="1"/>
              <w:jc w:val="both"/>
              <w:cnfStyle w:val="000000100000"/>
              <w:rPr>
                <w:rFonts w:ascii="Arial Narrow" w:hAnsi="Arial Narrow" w:cs="Arial"/>
                <w:sz w:val="16"/>
                <w:szCs w:val="16"/>
              </w:rPr>
            </w:pPr>
            <w:r w:rsidRPr="004A1781">
              <w:rPr>
                <w:rFonts w:ascii="Arial Narrow" w:hAnsi="Arial Narrow" w:cs="Arial"/>
                <w:sz w:val="16"/>
                <w:szCs w:val="16"/>
              </w:rPr>
              <w:t>1-8</w:t>
            </w:r>
          </w:p>
        </w:tc>
        <w:tc>
          <w:tcPr>
            <w:cnfStyle w:val="000100000000"/>
            <w:tcW w:w="931" w:type="dxa"/>
            <w:shd w:val="clear" w:color="auto" w:fill="auto"/>
          </w:tcPr>
          <w:p w:rsidR="008A1BD0" w:rsidRPr="004A1781" w:rsidRDefault="008A1BD0"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1137-8492</w:t>
            </w:r>
          </w:p>
        </w:tc>
      </w:tr>
      <w:tr w:rsidR="008A1BD0" w:rsidRPr="004A1781" w:rsidTr="008A1BD0">
        <w:tc>
          <w:tcPr>
            <w:cnfStyle w:val="00100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2011</w:t>
            </w:r>
          </w:p>
        </w:tc>
        <w:tc>
          <w:tcPr>
            <w:cnfStyle w:val="00001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La estructura de la disposición parental hacia la estimulación temprana</w:t>
            </w:r>
          </w:p>
        </w:tc>
        <w:tc>
          <w:tcPr>
            <w:tcW w:w="0" w:type="auto"/>
            <w:shd w:val="clear" w:color="auto" w:fill="auto"/>
          </w:tcPr>
          <w:p w:rsidR="008A1BD0" w:rsidRPr="004A1781" w:rsidRDefault="008A1BD0" w:rsidP="008A1BD0">
            <w:pPr>
              <w:spacing w:before="100" w:beforeAutospacing="1" w:after="100" w:afterAutospacing="1"/>
              <w:jc w:val="both"/>
              <w:cnfStyle w:val="000000000000"/>
              <w:rPr>
                <w:rFonts w:ascii="Arial Narrow" w:hAnsi="Arial Narrow" w:cs="Arial"/>
                <w:sz w:val="16"/>
                <w:szCs w:val="16"/>
              </w:rPr>
            </w:pPr>
            <w:r w:rsidRPr="004A1781">
              <w:rPr>
                <w:rFonts w:ascii="Arial Narrow" w:hAnsi="Arial Narrow" w:cs="Arial"/>
                <w:sz w:val="16"/>
                <w:szCs w:val="16"/>
              </w:rPr>
              <w:t>Psicología</w:t>
            </w:r>
          </w:p>
        </w:tc>
        <w:tc>
          <w:tcPr>
            <w:cnfStyle w:val="00001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XV</w:t>
            </w:r>
          </w:p>
        </w:tc>
        <w:tc>
          <w:tcPr>
            <w:tcW w:w="771" w:type="dxa"/>
            <w:shd w:val="clear" w:color="auto" w:fill="auto"/>
          </w:tcPr>
          <w:p w:rsidR="008A1BD0" w:rsidRPr="004A1781" w:rsidRDefault="008A1BD0" w:rsidP="008A1BD0">
            <w:pPr>
              <w:spacing w:before="100" w:beforeAutospacing="1" w:after="100" w:afterAutospacing="1"/>
              <w:jc w:val="both"/>
              <w:cnfStyle w:val="000000000000"/>
              <w:rPr>
                <w:rFonts w:ascii="Arial Narrow" w:hAnsi="Arial Narrow" w:cs="Arial"/>
                <w:sz w:val="16"/>
                <w:szCs w:val="16"/>
              </w:rPr>
            </w:pPr>
            <w:r w:rsidRPr="004A1781">
              <w:rPr>
                <w:rFonts w:ascii="Arial Narrow" w:hAnsi="Arial Narrow" w:cs="Arial"/>
                <w:sz w:val="16"/>
                <w:szCs w:val="16"/>
              </w:rPr>
              <w:t>1-6</w:t>
            </w:r>
          </w:p>
        </w:tc>
        <w:tc>
          <w:tcPr>
            <w:cnfStyle w:val="000100000000"/>
            <w:tcW w:w="931" w:type="dxa"/>
            <w:shd w:val="clear" w:color="auto" w:fill="auto"/>
          </w:tcPr>
          <w:p w:rsidR="008A1BD0" w:rsidRPr="004A1781" w:rsidRDefault="008A1BD0"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1137-8492</w:t>
            </w:r>
          </w:p>
        </w:tc>
      </w:tr>
      <w:tr w:rsidR="008A1BD0" w:rsidRPr="004A1781" w:rsidTr="008A1BD0">
        <w:trPr>
          <w:cnfStyle w:val="000000100000"/>
        </w:trPr>
        <w:tc>
          <w:tcPr>
            <w:cnfStyle w:val="00100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2011</w:t>
            </w:r>
          </w:p>
        </w:tc>
        <w:tc>
          <w:tcPr>
            <w:cnfStyle w:val="00001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La estructura de las actitudes hacia los hospitales</w:t>
            </w:r>
          </w:p>
        </w:tc>
        <w:tc>
          <w:tcPr>
            <w:tcW w:w="0" w:type="auto"/>
            <w:shd w:val="clear" w:color="auto" w:fill="auto"/>
          </w:tcPr>
          <w:p w:rsidR="008A1BD0" w:rsidRPr="004A1781" w:rsidRDefault="008A1BD0" w:rsidP="008A1BD0">
            <w:pPr>
              <w:spacing w:before="100" w:beforeAutospacing="1" w:after="100" w:afterAutospacing="1"/>
              <w:jc w:val="both"/>
              <w:cnfStyle w:val="000000100000"/>
              <w:rPr>
                <w:rFonts w:ascii="Arial Narrow" w:hAnsi="Arial Narrow" w:cs="Arial"/>
                <w:sz w:val="16"/>
                <w:szCs w:val="16"/>
              </w:rPr>
            </w:pPr>
            <w:r w:rsidRPr="004A1781">
              <w:rPr>
                <w:rFonts w:ascii="Arial Narrow" w:hAnsi="Arial Narrow" w:cs="Arial"/>
                <w:sz w:val="16"/>
                <w:szCs w:val="16"/>
              </w:rPr>
              <w:t>Psicología y Salud</w:t>
            </w:r>
          </w:p>
        </w:tc>
        <w:tc>
          <w:tcPr>
            <w:cnfStyle w:val="00001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XXI</w:t>
            </w:r>
          </w:p>
        </w:tc>
        <w:tc>
          <w:tcPr>
            <w:tcW w:w="771" w:type="dxa"/>
            <w:shd w:val="clear" w:color="auto" w:fill="auto"/>
          </w:tcPr>
          <w:p w:rsidR="008A1BD0" w:rsidRPr="004A1781" w:rsidRDefault="008A1BD0" w:rsidP="008A1BD0">
            <w:pPr>
              <w:spacing w:before="100" w:beforeAutospacing="1" w:after="100" w:afterAutospacing="1"/>
              <w:jc w:val="both"/>
              <w:cnfStyle w:val="000000100000"/>
              <w:rPr>
                <w:rFonts w:ascii="Arial Narrow" w:hAnsi="Arial Narrow" w:cs="Arial"/>
                <w:sz w:val="16"/>
                <w:szCs w:val="16"/>
              </w:rPr>
            </w:pPr>
            <w:r w:rsidRPr="004A1781">
              <w:rPr>
                <w:rFonts w:ascii="Arial Narrow" w:hAnsi="Arial Narrow" w:cs="Arial"/>
                <w:sz w:val="16"/>
                <w:szCs w:val="16"/>
              </w:rPr>
              <w:t>57-64</w:t>
            </w:r>
          </w:p>
        </w:tc>
        <w:tc>
          <w:tcPr>
            <w:cnfStyle w:val="000100000000"/>
            <w:tcW w:w="931" w:type="dxa"/>
            <w:shd w:val="clear" w:color="auto" w:fill="auto"/>
          </w:tcPr>
          <w:p w:rsidR="008A1BD0" w:rsidRPr="004A1781" w:rsidRDefault="008A1BD0"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1405-1109</w:t>
            </w:r>
          </w:p>
        </w:tc>
      </w:tr>
      <w:tr w:rsidR="008A1BD0" w:rsidRPr="004A1781" w:rsidTr="008A1BD0">
        <w:tc>
          <w:tcPr>
            <w:cnfStyle w:val="00100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2011</w:t>
            </w:r>
          </w:p>
        </w:tc>
        <w:tc>
          <w:tcPr>
            <w:cnfStyle w:val="00001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La estructura del estrés laboral</w:t>
            </w:r>
          </w:p>
        </w:tc>
        <w:tc>
          <w:tcPr>
            <w:tcW w:w="0" w:type="auto"/>
            <w:shd w:val="clear" w:color="auto" w:fill="auto"/>
          </w:tcPr>
          <w:p w:rsidR="008A1BD0" w:rsidRPr="004A1781" w:rsidRDefault="008A1BD0" w:rsidP="008A1BD0">
            <w:pPr>
              <w:spacing w:before="100" w:beforeAutospacing="1" w:after="100" w:afterAutospacing="1"/>
              <w:jc w:val="both"/>
              <w:cnfStyle w:val="000000000000"/>
              <w:rPr>
                <w:rFonts w:ascii="Arial Narrow" w:hAnsi="Arial Narrow" w:cs="Arial"/>
                <w:sz w:val="16"/>
                <w:szCs w:val="16"/>
              </w:rPr>
            </w:pPr>
            <w:r w:rsidRPr="004A1781">
              <w:rPr>
                <w:rFonts w:ascii="Arial Narrow" w:hAnsi="Arial Narrow" w:cs="Arial"/>
                <w:sz w:val="16"/>
                <w:szCs w:val="16"/>
              </w:rPr>
              <w:t xml:space="preserve">Alternativas </w:t>
            </w:r>
          </w:p>
        </w:tc>
        <w:tc>
          <w:tcPr>
            <w:cnfStyle w:val="00001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XV</w:t>
            </w:r>
          </w:p>
        </w:tc>
        <w:tc>
          <w:tcPr>
            <w:tcW w:w="771" w:type="dxa"/>
            <w:shd w:val="clear" w:color="auto" w:fill="auto"/>
          </w:tcPr>
          <w:p w:rsidR="008A1BD0" w:rsidRPr="004A1781" w:rsidRDefault="008A1BD0" w:rsidP="008A1BD0">
            <w:pPr>
              <w:spacing w:before="100" w:beforeAutospacing="1" w:after="100" w:afterAutospacing="1"/>
              <w:jc w:val="both"/>
              <w:cnfStyle w:val="000000000000"/>
              <w:rPr>
                <w:rFonts w:ascii="Arial Narrow" w:hAnsi="Arial Narrow" w:cs="Arial"/>
                <w:sz w:val="16"/>
                <w:szCs w:val="16"/>
              </w:rPr>
            </w:pPr>
            <w:r w:rsidRPr="004A1781">
              <w:rPr>
                <w:rFonts w:ascii="Arial Narrow" w:hAnsi="Arial Narrow" w:cs="Arial"/>
                <w:sz w:val="16"/>
                <w:szCs w:val="16"/>
              </w:rPr>
              <w:t>22-33</w:t>
            </w:r>
          </w:p>
        </w:tc>
        <w:tc>
          <w:tcPr>
            <w:cnfStyle w:val="000100000000"/>
            <w:tcW w:w="931" w:type="dxa"/>
            <w:shd w:val="clear" w:color="auto" w:fill="auto"/>
          </w:tcPr>
          <w:p w:rsidR="008A1BD0" w:rsidRPr="004A1781" w:rsidRDefault="008A1BD0" w:rsidP="008A1BD0">
            <w:pPr>
              <w:spacing w:before="100" w:beforeAutospacing="1" w:after="100" w:afterAutospacing="1"/>
              <w:jc w:val="both"/>
              <w:rPr>
                <w:rFonts w:ascii="Arial Narrow" w:hAnsi="Arial Narrow" w:cs="Arial"/>
                <w:b w:val="0"/>
                <w:color w:val="auto"/>
                <w:sz w:val="16"/>
                <w:szCs w:val="16"/>
              </w:rPr>
            </w:pPr>
            <w:r w:rsidRPr="004A1781">
              <w:rPr>
                <w:rFonts w:ascii="Arial Narrow" w:hAnsi="Arial Narrow" w:cs="Arial"/>
                <w:b w:val="0"/>
                <w:color w:val="auto"/>
                <w:sz w:val="16"/>
                <w:szCs w:val="16"/>
              </w:rPr>
              <w:t>1405-339X</w:t>
            </w:r>
          </w:p>
        </w:tc>
      </w:tr>
      <w:tr w:rsidR="008A1BD0" w:rsidRPr="004A1781" w:rsidTr="008A1BD0">
        <w:trPr>
          <w:cnfStyle w:val="000000100000"/>
        </w:trPr>
        <w:tc>
          <w:tcPr>
            <w:cnfStyle w:val="00100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2011</w:t>
            </w:r>
          </w:p>
        </w:tc>
        <w:tc>
          <w:tcPr>
            <w:cnfStyle w:val="00001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Una aproximación sistémica a la realidad política</w:t>
            </w:r>
          </w:p>
        </w:tc>
        <w:tc>
          <w:tcPr>
            <w:tcW w:w="0" w:type="auto"/>
            <w:shd w:val="clear" w:color="auto" w:fill="auto"/>
          </w:tcPr>
          <w:p w:rsidR="008A1BD0" w:rsidRPr="004A1781" w:rsidRDefault="008A1BD0" w:rsidP="008A1BD0">
            <w:pPr>
              <w:spacing w:before="100" w:beforeAutospacing="1" w:after="100" w:afterAutospacing="1"/>
              <w:jc w:val="both"/>
              <w:cnfStyle w:val="000000100000"/>
              <w:rPr>
                <w:rFonts w:ascii="Arial Narrow" w:hAnsi="Arial Narrow" w:cs="Arial"/>
                <w:sz w:val="16"/>
                <w:szCs w:val="16"/>
              </w:rPr>
            </w:pPr>
            <w:r w:rsidRPr="004A1781">
              <w:rPr>
                <w:rFonts w:ascii="Arial Narrow" w:hAnsi="Arial Narrow" w:cs="Arial"/>
                <w:sz w:val="16"/>
                <w:szCs w:val="16"/>
              </w:rPr>
              <w:t xml:space="preserve">Enfoques </w:t>
            </w:r>
          </w:p>
        </w:tc>
        <w:tc>
          <w:tcPr>
            <w:cnfStyle w:val="00001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XXIII</w:t>
            </w:r>
          </w:p>
        </w:tc>
        <w:tc>
          <w:tcPr>
            <w:tcW w:w="771" w:type="dxa"/>
            <w:shd w:val="clear" w:color="auto" w:fill="auto"/>
          </w:tcPr>
          <w:p w:rsidR="008A1BD0" w:rsidRPr="004A1781" w:rsidRDefault="008A1BD0" w:rsidP="008A1BD0">
            <w:pPr>
              <w:spacing w:before="100" w:beforeAutospacing="1" w:after="100" w:afterAutospacing="1"/>
              <w:jc w:val="both"/>
              <w:cnfStyle w:val="000000100000"/>
              <w:rPr>
                <w:rFonts w:ascii="Arial Narrow" w:hAnsi="Arial Narrow" w:cs="Arial"/>
                <w:sz w:val="16"/>
                <w:szCs w:val="16"/>
              </w:rPr>
            </w:pPr>
            <w:r w:rsidRPr="004A1781">
              <w:rPr>
                <w:rFonts w:ascii="Arial Narrow" w:hAnsi="Arial Narrow" w:cs="Arial"/>
                <w:sz w:val="16"/>
                <w:szCs w:val="16"/>
              </w:rPr>
              <w:t>63-78</w:t>
            </w:r>
          </w:p>
        </w:tc>
        <w:tc>
          <w:tcPr>
            <w:cnfStyle w:val="000100000000"/>
            <w:tcW w:w="931" w:type="dxa"/>
            <w:shd w:val="clear" w:color="auto" w:fill="auto"/>
          </w:tcPr>
          <w:p w:rsidR="008A1BD0" w:rsidRPr="004A1781" w:rsidRDefault="008A1BD0"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1514-6006</w:t>
            </w:r>
          </w:p>
        </w:tc>
      </w:tr>
      <w:tr w:rsidR="008A1BD0" w:rsidRPr="004A1781" w:rsidTr="008A1BD0">
        <w:tc>
          <w:tcPr>
            <w:cnfStyle w:val="00100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2010</w:t>
            </w:r>
          </w:p>
        </w:tc>
        <w:tc>
          <w:tcPr>
            <w:cnfStyle w:val="00001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La estructura de la actitud hacia la atención tanatológica</w:t>
            </w:r>
          </w:p>
        </w:tc>
        <w:tc>
          <w:tcPr>
            <w:tcW w:w="0" w:type="auto"/>
            <w:shd w:val="clear" w:color="auto" w:fill="auto"/>
          </w:tcPr>
          <w:p w:rsidR="008A1BD0" w:rsidRPr="004A1781" w:rsidRDefault="008A1BD0" w:rsidP="008A1BD0">
            <w:pPr>
              <w:spacing w:before="100" w:beforeAutospacing="1" w:after="100" w:afterAutospacing="1"/>
              <w:jc w:val="both"/>
              <w:cnfStyle w:val="000000000000"/>
              <w:rPr>
                <w:rFonts w:ascii="Arial Narrow" w:hAnsi="Arial Narrow" w:cs="Arial"/>
                <w:sz w:val="16"/>
                <w:szCs w:val="16"/>
              </w:rPr>
            </w:pPr>
            <w:r w:rsidRPr="004A1781">
              <w:rPr>
                <w:rFonts w:ascii="Arial Narrow" w:hAnsi="Arial Narrow" w:cs="Arial"/>
                <w:sz w:val="16"/>
                <w:szCs w:val="16"/>
              </w:rPr>
              <w:t>Fundamentos en Humanidades</w:t>
            </w:r>
          </w:p>
        </w:tc>
        <w:tc>
          <w:tcPr>
            <w:cnfStyle w:val="00001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XI</w:t>
            </w:r>
          </w:p>
        </w:tc>
        <w:tc>
          <w:tcPr>
            <w:tcW w:w="771" w:type="dxa"/>
            <w:shd w:val="clear" w:color="auto" w:fill="auto"/>
          </w:tcPr>
          <w:p w:rsidR="008A1BD0" w:rsidRPr="004A1781" w:rsidRDefault="008A1BD0" w:rsidP="008A1BD0">
            <w:pPr>
              <w:spacing w:before="100" w:beforeAutospacing="1" w:after="100" w:afterAutospacing="1"/>
              <w:jc w:val="both"/>
              <w:cnfStyle w:val="000000000000"/>
              <w:rPr>
                <w:rFonts w:ascii="Arial Narrow" w:hAnsi="Arial Narrow" w:cs="Arial"/>
                <w:sz w:val="16"/>
                <w:szCs w:val="16"/>
              </w:rPr>
            </w:pPr>
            <w:r w:rsidRPr="004A1781">
              <w:rPr>
                <w:rFonts w:ascii="Arial Narrow" w:hAnsi="Arial Narrow" w:cs="Arial"/>
                <w:sz w:val="16"/>
                <w:szCs w:val="16"/>
              </w:rPr>
              <w:t>121-132</w:t>
            </w:r>
          </w:p>
        </w:tc>
        <w:tc>
          <w:tcPr>
            <w:cnfStyle w:val="000100000000"/>
            <w:tcW w:w="931" w:type="dxa"/>
            <w:shd w:val="clear" w:color="auto" w:fill="auto"/>
          </w:tcPr>
          <w:p w:rsidR="008A1BD0" w:rsidRPr="004A1781" w:rsidRDefault="008A1BD0"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1515-4477</w:t>
            </w:r>
          </w:p>
        </w:tc>
      </w:tr>
      <w:tr w:rsidR="008A1BD0" w:rsidRPr="004A1781" w:rsidTr="008A1BD0">
        <w:trPr>
          <w:cnfStyle w:val="000000100000"/>
        </w:trPr>
        <w:tc>
          <w:tcPr>
            <w:cnfStyle w:val="00100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2010</w:t>
            </w:r>
          </w:p>
        </w:tc>
        <w:tc>
          <w:tcPr>
            <w:cnfStyle w:val="00001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 xml:space="preserve">La estructura del clima organizacional </w:t>
            </w:r>
          </w:p>
        </w:tc>
        <w:tc>
          <w:tcPr>
            <w:tcW w:w="0" w:type="auto"/>
            <w:shd w:val="clear" w:color="auto" w:fill="auto"/>
          </w:tcPr>
          <w:p w:rsidR="008A1BD0" w:rsidRPr="004A1781" w:rsidRDefault="008A1BD0" w:rsidP="008A1BD0">
            <w:pPr>
              <w:spacing w:before="100" w:beforeAutospacing="1" w:after="100" w:afterAutospacing="1"/>
              <w:jc w:val="both"/>
              <w:cnfStyle w:val="000000100000"/>
              <w:rPr>
                <w:rFonts w:ascii="Arial Narrow" w:hAnsi="Arial Narrow" w:cs="Arial"/>
                <w:sz w:val="16"/>
                <w:szCs w:val="16"/>
              </w:rPr>
            </w:pPr>
            <w:r w:rsidRPr="004A1781">
              <w:rPr>
                <w:rFonts w:ascii="Arial Narrow" w:hAnsi="Arial Narrow" w:cs="Arial"/>
                <w:sz w:val="16"/>
                <w:szCs w:val="16"/>
              </w:rPr>
              <w:t>Poiesis</w:t>
            </w:r>
          </w:p>
        </w:tc>
        <w:tc>
          <w:tcPr>
            <w:cnfStyle w:val="00001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X</w:t>
            </w:r>
          </w:p>
        </w:tc>
        <w:tc>
          <w:tcPr>
            <w:tcW w:w="771" w:type="dxa"/>
            <w:shd w:val="clear" w:color="auto" w:fill="auto"/>
          </w:tcPr>
          <w:p w:rsidR="008A1BD0" w:rsidRPr="004A1781" w:rsidRDefault="008A1BD0" w:rsidP="008A1BD0">
            <w:pPr>
              <w:spacing w:before="100" w:beforeAutospacing="1" w:after="100" w:afterAutospacing="1"/>
              <w:jc w:val="both"/>
              <w:cnfStyle w:val="000000100000"/>
              <w:rPr>
                <w:rFonts w:ascii="Arial Narrow" w:hAnsi="Arial Narrow" w:cs="Arial"/>
                <w:sz w:val="16"/>
                <w:szCs w:val="16"/>
              </w:rPr>
            </w:pPr>
            <w:r w:rsidRPr="004A1781">
              <w:rPr>
                <w:rFonts w:ascii="Arial Narrow" w:hAnsi="Arial Narrow" w:cs="Arial"/>
                <w:sz w:val="16"/>
                <w:szCs w:val="16"/>
              </w:rPr>
              <w:t>1-10</w:t>
            </w:r>
          </w:p>
        </w:tc>
        <w:tc>
          <w:tcPr>
            <w:cnfStyle w:val="000100000000"/>
            <w:tcW w:w="931" w:type="dxa"/>
            <w:shd w:val="clear" w:color="auto" w:fill="auto"/>
          </w:tcPr>
          <w:p w:rsidR="008A1BD0" w:rsidRPr="004A1781" w:rsidRDefault="008A1BD0"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1692-0945</w:t>
            </w:r>
          </w:p>
        </w:tc>
      </w:tr>
      <w:tr w:rsidR="008A1BD0" w:rsidRPr="004A1781" w:rsidTr="008A1BD0">
        <w:tc>
          <w:tcPr>
            <w:cnfStyle w:val="00100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2009</w:t>
            </w:r>
          </w:p>
        </w:tc>
        <w:tc>
          <w:tcPr>
            <w:cnfStyle w:val="00001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La estructura de la percepción de inseguridad pública</w:t>
            </w:r>
          </w:p>
        </w:tc>
        <w:tc>
          <w:tcPr>
            <w:tcW w:w="0" w:type="auto"/>
            <w:shd w:val="clear" w:color="auto" w:fill="auto"/>
          </w:tcPr>
          <w:p w:rsidR="008A1BD0" w:rsidRPr="004A1781" w:rsidRDefault="008A1BD0" w:rsidP="008A1BD0">
            <w:pPr>
              <w:spacing w:before="100" w:beforeAutospacing="1" w:after="100" w:afterAutospacing="1"/>
              <w:jc w:val="both"/>
              <w:cnfStyle w:val="000000000000"/>
              <w:rPr>
                <w:rFonts w:ascii="Arial Narrow" w:hAnsi="Arial Narrow" w:cs="Arial"/>
                <w:sz w:val="16"/>
                <w:szCs w:val="16"/>
              </w:rPr>
            </w:pPr>
            <w:r w:rsidRPr="004A1781">
              <w:rPr>
                <w:rFonts w:ascii="Arial Narrow" w:hAnsi="Arial Narrow" w:cs="Arial"/>
                <w:sz w:val="16"/>
                <w:szCs w:val="16"/>
              </w:rPr>
              <w:t>Psicología Política</w:t>
            </w:r>
          </w:p>
        </w:tc>
        <w:tc>
          <w:tcPr>
            <w:cnfStyle w:val="00001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IX</w:t>
            </w:r>
          </w:p>
        </w:tc>
        <w:tc>
          <w:tcPr>
            <w:tcW w:w="771" w:type="dxa"/>
            <w:shd w:val="clear" w:color="auto" w:fill="auto"/>
          </w:tcPr>
          <w:p w:rsidR="008A1BD0" w:rsidRPr="004A1781" w:rsidRDefault="008A1BD0" w:rsidP="008A1BD0">
            <w:pPr>
              <w:spacing w:before="100" w:beforeAutospacing="1" w:after="100" w:afterAutospacing="1"/>
              <w:jc w:val="both"/>
              <w:cnfStyle w:val="000000000000"/>
              <w:rPr>
                <w:rFonts w:ascii="Arial Narrow" w:hAnsi="Arial Narrow" w:cs="Arial"/>
                <w:sz w:val="16"/>
                <w:szCs w:val="16"/>
              </w:rPr>
            </w:pPr>
            <w:r w:rsidRPr="004A1781">
              <w:rPr>
                <w:rFonts w:ascii="Arial Narrow" w:hAnsi="Arial Narrow" w:cs="Arial"/>
                <w:sz w:val="16"/>
                <w:szCs w:val="16"/>
              </w:rPr>
              <w:t>1-13</w:t>
            </w:r>
          </w:p>
        </w:tc>
        <w:tc>
          <w:tcPr>
            <w:cnfStyle w:val="000100000000"/>
            <w:tcW w:w="931" w:type="dxa"/>
            <w:shd w:val="clear" w:color="auto" w:fill="auto"/>
          </w:tcPr>
          <w:p w:rsidR="008A1BD0" w:rsidRPr="004A1781" w:rsidRDefault="008A1BD0" w:rsidP="008A1BD0">
            <w:pPr>
              <w:spacing w:before="100" w:beforeAutospacing="1" w:after="100" w:afterAutospacing="1"/>
              <w:jc w:val="both"/>
              <w:rPr>
                <w:rFonts w:ascii="Arial Narrow" w:hAnsi="Arial Narrow" w:cs="Arial"/>
                <w:b w:val="0"/>
                <w:color w:val="auto"/>
                <w:sz w:val="16"/>
                <w:szCs w:val="16"/>
              </w:rPr>
            </w:pPr>
            <w:r w:rsidRPr="004A1781">
              <w:rPr>
                <w:rFonts w:ascii="Arial Narrow" w:hAnsi="Arial Narrow" w:cs="Arial"/>
                <w:b w:val="0"/>
                <w:color w:val="auto"/>
                <w:sz w:val="16"/>
                <w:szCs w:val="16"/>
              </w:rPr>
              <w:t>1669-3582</w:t>
            </w:r>
          </w:p>
        </w:tc>
      </w:tr>
      <w:tr w:rsidR="008A1BD0" w:rsidRPr="004A1781" w:rsidTr="008A1BD0">
        <w:trPr>
          <w:cnfStyle w:val="000000100000"/>
        </w:trPr>
        <w:tc>
          <w:tcPr>
            <w:cnfStyle w:val="00100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2009</w:t>
            </w:r>
          </w:p>
        </w:tc>
        <w:tc>
          <w:tcPr>
            <w:cnfStyle w:val="00001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Los determinantes del maltrato infantil</w:t>
            </w:r>
          </w:p>
        </w:tc>
        <w:tc>
          <w:tcPr>
            <w:tcW w:w="0" w:type="auto"/>
            <w:shd w:val="clear" w:color="auto" w:fill="auto"/>
          </w:tcPr>
          <w:p w:rsidR="008A1BD0" w:rsidRPr="004A1781" w:rsidRDefault="008A1BD0" w:rsidP="008A1BD0">
            <w:pPr>
              <w:spacing w:before="100" w:beforeAutospacing="1" w:after="100" w:afterAutospacing="1"/>
              <w:jc w:val="both"/>
              <w:cnfStyle w:val="000000100000"/>
              <w:rPr>
                <w:rFonts w:ascii="Arial Narrow" w:hAnsi="Arial Narrow" w:cs="Arial"/>
                <w:sz w:val="16"/>
                <w:szCs w:val="16"/>
              </w:rPr>
            </w:pPr>
            <w:r w:rsidRPr="004A1781">
              <w:rPr>
                <w:rFonts w:ascii="Arial Narrow" w:hAnsi="Arial Narrow" w:cs="Arial"/>
                <w:sz w:val="16"/>
                <w:szCs w:val="16"/>
              </w:rPr>
              <w:t>Científica de Psicología</w:t>
            </w:r>
          </w:p>
        </w:tc>
        <w:tc>
          <w:tcPr>
            <w:cnfStyle w:val="00001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VIII</w:t>
            </w:r>
          </w:p>
        </w:tc>
        <w:tc>
          <w:tcPr>
            <w:tcW w:w="771" w:type="dxa"/>
            <w:shd w:val="clear" w:color="auto" w:fill="auto"/>
          </w:tcPr>
          <w:p w:rsidR="008A1BD0" w:rsidRPr="004A1781" w:rsidRDefault="008A1BD0" w:rsidP="008A1BD0">
            <w:pPr>
              <w:spacing w:before="100" w:beforeAutospacing="1" w:after="100" w:afterAutospacing="1"/>
              <w:jc w:val="both"/>
              <w:cnfStyle w:val="000000100000"/>
              <w:rPr>
                <w:rFonts w:ascii="Arial Narrow" w:hAnsi="Arial Narrow" w:cs="Arial"/>
                <w:sz w:val="16"/>
                <w:szCs w:val="16"/>
              </w:rPr>
            </w:pPr>
            <w:r w:rsidRPr="004A1781">
              <w:rPr>
                <w:rFonts w:ascii="Arial Narrow" w:hAnsi="Arial Narrow" w:cs="Arial"/>
                <w:sz w:val="16"/>
                <w:szCs w:val="16"/>
              </w:rPr>
              <w:t>192-203</w:t>
            </w:r>
          </w:p>
        </w:tc>
        <w:tc>
          <w:tcPr>
            <w:cnfStyle w:val="000100000000"/>
            <w:tcW w:w="931" w:type="dxa"/>
            <w:shd w:val="clear" w:color="auto" w:fill="auto"/>
          </w:tcPr>
          <w:p w:rsidR="008A1BD0" w:rsidRPr="004A1781" w:rsidRDefault="008A1BD0" w:rsidP="008A1BD0">
            <w:pPr>
              <w:spacing w:before="100" w:beforeAutospacing="1" w:after="100" w:afterAutospacing="1"/>
              <w:jc w:val="both"/>
              <w:rPr>
                <w:rFonts w:ascii="Arial Narrow" w:hAnsi="Arial Narrow" w:cs="Arial"/>
                <w:b w:val="0"/>
                <w:color w:val="auto"/>
                <w:sz w:val="16"/>
                <w:szCs w:val="16"/>
              </w:rPr>
            </w:pPr>
            <w:r w:rsidRPr="004A1781">
              <w:rPr>
                <w:rFonts w:ascii="Arial Narrow" w:hAnsi="Arial Narrow" w:cs="Arial"/>
                <w:b w:val="0"/>
                <w:color w:val="auto"/>
                <w:sz w:val="16"/>
                <w:szCs w:val="16"/>
              </w:rPr>
              <w:t>1870-5812</w:t>
            </w:r>
          </w:p>
        </w:tc>
      </w:tr>
      <w:tr w:rsidR="008A1BD0" w:rsidRPr="004A1781" w:rsidTr="008A1BD0">
        <w:tc>
          <w:tcPr>
            <w:cnfStyle w:val="00100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2008</w:t>
            </w:r>
          </w:p>
        </w:tc>
        <w:tc>
          <w:tcPr>
            <w:cnfStyle w:val="00001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La dinámica psicosocial de las comunidad emigrantes</w:t>
            </w:r>
          </w:p>
        </w:tc>
        <w:tc>
          <w:tcPr>
            <w:tcW w:w="0" w:type="auto"/>
            <w:shd w:val="clear" w:color="auto" w:fill="auto"/>
          </w:tcPr>
          <w:p w:rsidR="008A1BD0" w:rsidRPr="004A1781" w:rsidRDefault="008A1BD0" w:rsidP="008A1BD0">
            <w:pPr>
              <w:spacing w:before="100" w:beforeAutospacing="1" w:after="100" w:afterAutospacing="1"/>
              <w:jc w:val="both"/>
              <w:cnfStyle w:val="000000000000"/>
              <w:rPr>
                <w:rFonts w:ascii="Arial Narrow" w:hAnsi="Arial Narrow" w:cs="Arial"/>
                <w:sz w:val="16"/>
                <w:szCs w:val="16"/>
              </w:rPr>
            </w:pPr>
            <w:r w:rsidRPr="004A1781">
              <w:rPr>
                <w:rFonts w:ascii="Arial Narrow" w:hAnsi="Arial Narrow" w:cs="Arial"/>
                <w:sz w:val="16"/>
                <w:szCs w:val="16"/>
              </w:rPr>
              <w:t xml:space="preserve">Enfoques </w:t>
            </w:r>
          </w:p>
        </w:tc>
        <w:tc>
          <w:tcPr>
            <w:cnfStyle w:val="00001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XX</w:t>
            </w:r>
          </w:p>
        </w:tc>
        <w:tc>
          <w:tcPr>
            <w:tcW w:w="771" w:type="dxa"/>
            <w:shd w:val="clear" w:color="auto" w:fill="auto"/>
          </w:tcPr>
          <w:p w:rsidR="008A1BD0" w:rsidRPr="004A1781" w:rsidRDefault="008A1BD0" w:rsidP="008A1BD0">
            <w:pPr>
              <w:spacing w:before="100" w:beforeAutospacing="1" w:after="100" w:afterAutospacing="1"/>
              <w:jc w:val="both"/>
              <w:cnfStyle w:val="000000000000"/>
              <w:rPr>
                <w:rFonts w:ascii="Arial Narrow" w:hAnsi="Arial Narrow" w:cs="Arial"/>
                <w:sz w:val="16"/>
                <w:szCs w:val="16"/>
              </w:rPr>
            </w:pPr>
            <w:r w:rsidRPr="004A1781">
              <w:rPr>
                <w:rFonts w:ascii="Arial Narrow" w:hAnsi="Arial Narrow" w:cs="Arial"/>
                <w:sz w:val="16"/>
                <w:szCs w:val="16"/>
              </w:rPr>
              <w:t>137-152</w:t>
            </w:r>
          </w:p>
        </w:tc>
        <w:tc>
          <w:tcPr>
            <w:cnfStyle w:val="000100000000"/>
            <w:tcW w:w="931" w:type="dxa"/>
            <w:shd w:val="clear" w:color="auto" w:fill="auto"/>
          </w:tcPr>
          <w:p w:rsidR="008A1BD0" w:rsidRPr="004A1781" w:rsidRDefault="008A1BD0"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1514-6006</w:t>
            </w:r>
          </w:p>
        </w:tc>
      </w:tr>
      <w:tr w:rsidR="008A1BD0" w:rsidRPr="004A1781" w:rsidTr="008A1BD0">
        <w:trPr>
          <w:cnfStyle w:val="000000100000"/>
        </w:trPr>
        <w:tc>
          <w:tcPr>
            <w:cnfStyle w:val="00100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2008</w:t>
            </w:r>
          </w:p>
        </w:tc>
        <w:tc>
          <w:tcPr>
            <w:cnfStyle w:val="00001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La percepción de la inseguridad social en la Ciudad de México</w:t>
            </w:r>
          </w:p>
        </w:tc>
        <w:tc>
          <w:tcPr>
            <w:tcW w:w="0" w:type="auto"/>
            <w:shd w:val="clear" w:color="auto" w:fill="auto"/>
          </w:tcPr>
          <w:p w:rsidR="008A1BD0" w:rsidRPr="004A1781" w:rsidRDefault="008A1BD0" w:rsidP="008A1BD0">
            <w:pPr>
              <w:spacing w:before="100" w:beforeAutospacing="1" w:after="100" w:afterAutospacing="1"/>
              <w:jc w:val="both"/>
              <w:cnfStyle w:val="000000100000"/>
              <w:rPr>
                <w:rFonts w:ascii="Arial Narrow" w:hAnsi="Arial Narrow" w:cs="Arial"/>
                <w:sz w:val="16"/>
                <w:szCs w:val="16"/>
              </w:rPr>
            </w:pPr>
            <w:r w:rsidRPr="004A1781">
              <w:rPr>
                <w:rFonts w:ascii="Arial Narrow" w:hAnsi="Arial Narrow" w:cs="Arial"/>
                <w:sz w:val="16"/>
                <w:szCs w:val="16"/>
              </w:rPr>
              <w:t>Científica de Psicología</w:t>
            </w:r>
          </w:p>
        </w:tc>
        <w:tc>
          <w:tcPr>
            <w:cnfStyle w:val="00001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VII</w:t>
            </w:r>
          </w:p>
        </w:tc>
        <w:tc>
          <w:tcPr>
            <w:tcW w:w="771" w:type="dxa"/>
            <w:shd w:val="clear" w:color="auto" w:fill="auto"/>
          </w:tcPr>
          <w:p w:rsidR="008A1BD0" w:rsidRPr="004A1781" w:rsidRDefault="008A1BD0" w:rsidP="008A1BD0">
            <w:pPr>
              <w:spacing w:before="100" w:beforeAutospacing="1" w:after="100" w:afterAutospacing="1"/>
              <w:jc w:val="both"/>
              <w:cnfStyle w:val="000000100000"/>
              <w:rPr>
                <w:rFonts w:ascii="Arial Narrow" w:hAnsi="Arial Narrow" w:cs="Arial"/>
                <w:sz w:val="16"/>
                <w:szCs w:val="16"/>
              </w:rPr>
            </w:pPr>
            <w:r w:rsidRPr="004A1781">
              <w:rPr>
                <w:rFonts w:ascii="Arial Narrow" w:hAnsi="Arial Narrow" w:cs="Arial"/>
                <w:sz w:val="16"/>
                <w:szCs w:val="16"/>
              </w:rPr>
              <w:t>52-68</w:t>
            </w:r>
          </w:p>
        </w:tc>
        <w:tc>
          <w:tcPr>
            <w:cnfStyle w:val="000100000000"/>
            <w:tcW w:w="931" w:type="dxa"/>
            <w:shd w:val="clear" w:color="auto" w:fill="auto"/>
          </w:tcPr>
          <w:p w:rsidR="008A1BD0" w:rsidRPr="004A1781" w:rsidRDefault="008A1BD0" w:rsidP="008A1BD0">
            <w:pPr>
              <w:spacing w:before="100" w:beforeAutospacing="1" w:after="100" w:afterAutospacing="1"/>
              <w:jc w:val="both"/>
              <w:rPr>
                <w:rFonts w:ascii="Arial Narrow" w:hAnsi="Arial Narrow" w:cs="Arial"/>
                <w:b w:val="0"/>
                <w:color w:val="auto"/>
                <w:sz w:val="16"/>
                <w:szCs w:val="16"/>
              </w:rPr>
            </w:pPr>
            <w:r w:rsidRPr="004A1781">
              <w:rPr>
                <w:rFonts w:ascii="Arial Narrow" w:hAnsi="Arial Narrow" w:cs="Arial"/>
                <w:b w:val="0"/>
                <w:color w:val="auto"/>
                <w:sz w:val="16"/>
                <w:szCs w:val="16"/>
              </w:rPr>
              <w:t>1870-5812</w:t>
            </w:r>
          </w:p>
        </w:tc>
      </w:tr>
      <w:tr w:rsidR="008A1BD0" w:rsidRPr="004A1781" w:rsidTr="008A1BD0">
        <w:tc>
          <w:tcPr>
            <w:cnfStyle w:val="00100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2007</w:t>
            </w:r>
          </w:p>
        </w:tc>
        <w:tc>
          <w:tcPr>
            <w:cnfStyle w:val="00001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 xml:space="preserve">Las cinco consecuencias de la globalización </w:t>
            </w:r>
          </w:p>
        </w:tc>
        <w:tc>
          <w:tcPr>
            <w:tcW w:w="0" w:type="auto"/>
            <w:shd w:val="clear" w:color="auto" w:fill="auto"/>
          </w:tcPr>
          <w:p w:rsidR="008A1BD0" w:rsidRPr="004A1781" w:rsidRDefault="008A1BD0" w:rsidP="008A1BD0">
            <w:pPr>
              <w:spacing w:before="100" w:beforeAutospacing="1" w:after="100" w:afterAutospacing="1"/>
              <w:jc w:val="both"/>
              <w:cnfStyle w:val="000000000000"/>
              <w:rPr>
                <w:rFonts w:ascii="Arial Narrow" w:hAnsi="Arial Narrow" w:cs="Arial"/>
                <w:sz w:val="16"/>
                <w:szCs w:val="16"/>
              </w:rPr>
            </w:pPr>
            <w:r w:rsidRPr="004A1781">
              <w:rPr>
                <w:rFonts w:ascii="Arial Narrow" w:hAnsi="Arial Narrow" w:cs="Arial"/>
                <w:sz w:val="16"/>
                <w:szCs w:val="16"/>
              </w:rPr>
              <w:t>Antropología</w:t>
            </w:r>
          </w:p>
        </w:tc>
        <w:tc>
          <w:tcPr>
            <w:cnfStyle w:val="00001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XXIII</w:t>
            </w:r>
          </w:p>
        </w:tc>
        <w:tc>
          <w:tcPr>
            <w:tcW w:w="771" w:type="dxa"/>
            <w:shd w:val="clear" w:color="auto" w:fill="auto"/>
          </w:tcPr>
          <w:p w:rsidR="008A1BD0" w:rsidRPr="004A1781" w:rsidRDefault="008A1BD0" w:rsidP="008A1BD0">
            <w:pPr>
              <w:spacing w:before="100" w:beforeAutospacing="1" w:after="100" w:afterAutospacing="1"/>
              <w:jc w:val="both"/>
              <w:cnfStyle w:val="000000000000"/>
              <w:rPr>
                <w:rFonts w:ascii="Arial Narrow" w:hAnsi="Arial Narrow" w:cs="Arial"/>
                <w:sz w:val="16"/>
                <w:szCs w:val="16"/>
              </w:rPr>
            </w:pPr>
            <w:r w:rsidRPr="004A1781">
              <w:rPr>
                <w:rFonts w:ascii="Arial Narrow" w:hAnsi="Arial Narrow" w:cs="Arial"/>
                <w:sz w:val="16"/>
                <w:szCs w:val="16"/>
              </w:rPr>
              <w:t>1-12</w:t>
            </w:r>
          </w:p>
        </w:tc>
        <w:tc>
          <w:tcPr>
            <w:cnfStyle w:val="000100000000"/>
            <w:tcW w:w="931" w:type="dxa"/>
            <w:shd w:val="clear" w:color="auto" w:fill="auto"/>
          </w:tcPr>
          <w:p w:rsidR="008A1BD0" w:rsidRPr="004A1781" w:rsidRDefault="008A1BD0"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0214-7564</w:t>
            </w:r>
          </w:p>
        </w:tc>
      </w:tr>
      <w:tr w:rsidR="008A1BD0" w:rsidRPr="004A1781" w:rsidTr="008A1BD0">
        <w:trPr>
          <w:cnfStyle w:val="000000100000"/>
        </w:trPr>
        <w:tc>
          <w:tcPr>
            <w:cnfStyle w:val="00100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2007</w:t>
            </w:r>
          </w:p>
        </w:tc>
        <w:tc>
          <w:tcPr>
            <w:cnfStyle w:val="00001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Un programa de manejo de riesgos</w:t>
            </w:r>
          </w:p>
        </w:tc>
        <w:tc>
          <w:tcPr>
            <w:tcW w:w="0" w:type="auto"/>
            <w:shd w:val="clear" w:color="auto" w:fill="auto"/>
          </w:tcPr>
          <w:p w:rsidR="008A1BD0" w:rsidRPr="004A1781" w:rsidRDefault="008A1BD0" w:rsidP="008A1BD0">
            <w:pPr>
              <w:spacing w:before="100" w:beforeAutospacing="1" w:after="100" w:afterAutospacing="1"/>
              <w:jc w:val="both"/>
              <w:cnfStyle w:val="000000100000"/>
              <w:rPr>
                <w:rFonts w:ascii="Arial Narrow" w:hAnsi="Arial Narrow" w:cs="Arial"/>
                <w:sz w:val="16"/>
                <w:szCs w:val="16"/>
              </w:rPr>
            </w:pPr>
            <w:r w:rsidRPr="004A1781">
              <w:rPr>
                <w:rFonts w:ascii="Arial Narrow" w:hAnsi="Arial Narrow" w:cs="Arial"/>
                <w:sz w:val="16"/>
                <w:szCs w:val="16"/>
              </w:rPr>
              <w:t>Alternativas</w:t>
            </w:r>
          </w:p>
        </w:tc>
        <w:tc>
          <w:tcPr>
            <w:cnfStyle w:val="00001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XII</w:t>
            </w:r>
          </w:p>
        </w:tc>
        <w:tc>
          <w:tcPr>
            <w:tcW w:w="771" w:type="dxa"/>
            <w:shd w:val="clear" w:color="auto" w:fill="auto"/>
          </w:tcPr>
          <w:p w:rsidR="008A1BD0" w:rsidRPr="004A1781" w:rsidRDefault="008A1BD0" w:rsidP="008A1BD0">
            <w:pPr>
              <w:spacing w:before="100" w:beforeAutospacing="1" w:after="100" w:afterAutospacing="1"/>
              <w:jc w:val="both"/>
              <w:cnfStyle w:val="000000100000"/>
              <w:rPr>
                <w:rFonts w:ascii="Arial Narrow" w:hAnsi="Arial Narrow" w:cs="Arial"/>
                <w:sz w:val="16"/>
                <w:szCs w:val="16"/>
              </w:rPr>
            </w:pPr>
            <w:r w:rsidRPr="004A1781">
              <w:rPr>
                <w:rFonts w:ascii="Arial Narrow" w:hAnsi="Arial Narrow" w:cs="Arial"/>
                <w:sz w:val="16"/>
                <w:szCs w:val="16"/>
              </w:rPr>
              <w:t>103-138</w:t>
            </w:r>
          </w:p>
        </w:tc>
        <w:tc>
          <w:tcPr>
            <w:cnfStyle w:val="000100000000"/>
            <w:tcW w:w="931" w:type="dxa"/>
            <w:shd w:val="clear" w:color="auto" w:fill="auto"/>
          </w:tcPr>
          <w:p w:rsidR="008A1BD0" w:rsidRPr="004A1781" w:rsidRDefault="008A1BD0" w:rsidP="008A1BD0">
            <w:pPr>
              <w:spacing w:before="100" w:beforeAutospacing="1" w:after="100" w:afterAutospacing="1"/>
              <w:jc w:val="both"/>
              <w:rPr>
                <w:rFonts w:ascii="Arial Narrow" w:hAnsi="Arial Narrow" w:cs="Arial"/>
                <w:b w:val="0"/>
                <w:color w:val="auto"/>
                <w:sz w:val="16"/>
                <w:szCs w:val="16"/>
              </w:rPr>
            </w:pPr>
            <w:r w:rsidRPr="004A1781">
              <w:rPr>
                <w:rFonts w:ascii="Arial Narrow" w:hAnsi="Arial Narrow" w:cs="Arial"/>
                <w:b w:val="0"/>
                <w:color w:val="auto"/>
                <w:sz w:val="16"/>
                <w:szCs w:val="16"/>
              </w:rPr>
              <w:t>1405-339X</w:t>
            </w:r>
          </w:p>
        </w:tc>
      </w:tr>
      <w:tr w:rsidR="008A1BD0" w:rsidRPr="004A1781" w:rsidTr="008A1BD0">
        <w:tc>
          <w:tcPr>
            <w:cnfStyle w:val="00100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2006</w:t>
            </w:r>
          </w:p>
        </w:tc>
        <w:tc>
          <w:tcPr>
            <w:cnfStyle w:val="00001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Un modelo de empres</w:t>
            </w:r>
            <w:r w:rsidR="006C734D">
              <w:rPr>
                <w:rFonts w:ascii="Arial Narrow" w:hAnsi="Arial Narrow" w:cs="Arial"/>
                <w:sz w:val="16"/>
                <w:szCs w:val="16"/>
              </w:rPr>
              <w:t>a</w:t>
            </w:r>
            <w:r w:rsidRPr="004A1781">
              <w:rPr>
                <w:rFonts w:ascii="Arial Narrow" w:hAnsi="Arial Narrow" w:cs="Arial"/>
                <w:sz w:val="16"/>
                <w:szCs w:val="16"/>
              </w:rPr>
              <w:t xml:space="preserve"> universidad. </w:t>
            </w:r>
          </w:p>
        </w:tc>
        <w:tc>
          <w:tcPr>
            <w:tcW w:w="0" w:type="auto"/>
            <w:shd w:val="clear" w:color="auto" w:fill="auto"/>
          </w:tcPr>
          <w:p w:rsidR="008A1BD0" w:rsidRPr="004A1781" w:rsidRDefault="008A1BD0" w:rsidP="008A1BD0">
            <w:pPr>
              <w:spacing w:before="100" w:beforeAutospacing="1" w:after="100" w:afterAutospacing="1"/>
              <w:jc w:val="both"/>
              <w:cnfStyle w:val="000000000000"/>
              <w:rPr>
                <w:rFonts w:ascii="Arial Narrow" w:hAnsi="Arial Narrow" w:cs="Arial"/>
                <w:sz w:val="16"/>
                <w:szCs w:val="16"/>
              </w:rPr>
            </w:pPr>
            <w:r w:rsidRPr="004A1781">
              <w:rPr>
                <w:rFonts w:ascii="Arial Narrow" w:hAnsi="Arial Narrow" w:cs="Arial"/>
                <w:sz w:val="16"/>
                <w:szCs w:val="16"/>
              </w:rPr>
              <w:t>Ciencias Sociales</w:t>
            </w:r>
          </w:p>
        </w:tc>
        <w:tc>
          <w:tcPr>
            <w:cnfStyle w:val="00001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III</w:t>
            </w:r>
          </w:p>
        </w:tc>
        <w:tc>
          <w:tcPr>
            <w:tcW w:w="771" w:type="dxa"/>
            <w:shd w:val="clear" w:color="auto" w:fill="auto"/>
          </w:tcPr>
          <w:p w:rsidR="008A1BD0" w:rsidRPr="004A1781" w:rsidRDefault="008A1BD0" w:rsidP="008A1BD0">
            <w:pPr>
              <w:spacing w:before="100" w:beforeAutospacing="1" w:after="100" w:afterAutospacing="1"/>
              <w:jc w:val="both"/>
              <w:cnfStyle w:val="000000000000"/>
              <w:rPr>
                <w:rFonts w:ascii="Arial Narrow" w:hAnsi="Arial Narrow" w:cs="Arial"/>
                <w:sz w:val="16"/>
                <w:szCs w:val="16"/>
              </w:rPr>
            </w:pPr>
            <w:r w:rsidRPr="004A1781">
              <w:rPr>
                <w:rFonts w:ascii="Arial Narrow" w:hAnsi="Arial Narrow" w:cs="Arial"/>
                <w:sz w:val="16"/>
                <w:szCs w:val="16"/>
              </w:rPr>
              <w:t>39-47</w:t>
            </w:r>
          </w:p>
        </w:tc>
        <w:tc>
          <w:tcPr>
            <w:cnfStyle w:val="000100000000"/>
            <w:tcW w:w="931" w:type="dxa"/>
            <w:shd w:val="clear" w:color="auto" w:fill="auto"/>
          </w:tcPr>
          <w:p w:rsidR="008A1BD0" w:rsidRPr="004A1781" w:rsidRDefault="008A1BD0" w:rsidP="008A1BD0">
            <w:pPr>
              <w:spacing w:before="100" w:beforeAutospacing="1" w:after="100" w:afterAutospacing="1"/>
              <w:jc w:val="both"/>
              <w:rPr>
                <w:rFonts w:ascii="Arial Narrow" w:hAnsi="Arial Narrow" w:cs="Arial"/>
                <w:b w:val="0"/>
                <w:color w:val="auto"/>
                <w:sz w:val="16"/>
                <w:szCs w:val="16"/>
              </w:rPr>
            </w:pPr>
            <w:r w:rsidRPr="004A1781">
              <w:rPr>
                <w:rFonts w:ascii="Arial Narrow" w:hAnsi="Arial Narrow" w:cs="Arial"/>
                <w:b w:val="0"/>
                <w:color w:val="auto"/>
                <w:sz w:val="16"/>
                <w:szCs w:val="16"/>
              </w:rPr>
              <w:t>0718-1671</w:t>
            </w:r>
          </w:p>
        </w:tc>
      </w:tr>
      <w:tr w:rsidR="008A1BD0" w:rsidRPr="004A1781" w:rsidTr="008A1BD0">
        <w:trPr>
          <w:cnfStyle w:val="000000100000"/>
        </w:trPr>
        <w:tc>
          <w:tcPr>
            <w:cnfStyle w:val="00100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2006</w:t>
            </w:r>
          </w:p>
        </w:tc>
        <w:tc>
          <w:tcPr>
            <w:cnfStyle w:val="00001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Una modelación de las variables que explican el impacto de los eventos terroristas sobre el comportamiento humano</w:t>
            </w:r>
          </w:p>
        </w:tc>
        <w:tc>
          <w:tcPr>
            <w:tcW w:w="0" w:type="auto"/>
            <w:shd w:val="clear" w:color="auto" w:fill="auto"/>
          </w:tcPr>
          <w:p w:rsidR="008A1BD0" w:rsidRPr="004A1781" w:rsidRDefault="008A1BD0" w:rsidP="008A1BD0">
            <w:pPr>
              <w:spacing w:before="100" w:beforeAutospacing="1" w:after="100" w:afterAutospacing="1"/>
              <w:jc w:val="both"/>
              <w:cnfStyle w:val="000000100000"/>
              <w:rPr>
                <w:rFonts w:ascii="Arial Narrow" w:hAnsi="Arial Narrow" w:cs="Arial"/>
                <w:sz w:val="16"/>
                <w:szCs w:val="16"/>
              </w:rPr>
            </w:pPr>
            <w:r w:rsidRPr="004A1781">
              <w:rPr>
                <w:rFonts w:ascii="Arial Narrow" w:hAnsi="Arial Narrow" w:cs="Arial"/>
                <w:sz w:val="16"/>
                <w:szCs w:val="16"/>
              </w:rPr>
              <w:t>Entelequia</w:t>
            </w:r>
          </w:p>
        </w:tc>
        <w:tc>
          <w:tcPr>
            <w:cnfStyle w:val="00001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I</w:t>
            </w:r>
          </w:p>
        </w:tc>
        <w:tc>
          <w:tcPr>
            <w:tcW w:w="771" w:type="dxa"/>
            <w:shd w:val="clear" w:color="auto" w:fill="auto"/>
          </w:tcPr>
          <w:p w:rsidR="008A1BD0" w:rsidRPr="004A1781" w:rsidRDefault="008A1BD0" w:rsidP="008A1BD0">
            <w:pPr>
              <w:spacing w:before="100" w:beforeAutospacing="1" w:after="100" w:afterAutospacing="1"/>
              <w:jc w:val="both"/>
              <w:cnfStyle w:val="000000100000"/>
              <w:rPr>
                <w:rFonts w:ascii="Arial Narrow" w:hAnsi="Arial Narrow" w:cs="Arial"/>
                <w:sz w:val="16"/>
                <w:szCs w:val="16"/>
              </w:rPr>
            </w:pPr>
            <w:r w:rsidRPr="004A1781">
              <w:rPr>
                <w:rFonts w:ascii="Arial Narrow" w:hAnsi="Arial Narrow" w:cs="Arial"/>
                <w:sz w:val="16"/>
                <w:szCs w:val="16"/>
              </w:rPr>
              <w:t>141-150</w:t>
            </w:r>
          </w:p>
        </w:tc>
        <w:tc>
          <w:tcPr>
            <w:cnfStyle w:val="000100000000"/>
            <w:tcW w:w="931" w:type="dxa"/>
            <w:shd w:val="clear" w:color="auto" w:fill="auto"/>
          </w:tcPr>
          <w:p w:rsidR="008A1BD0" w:rsidRPr="004A1781" w:rsidRDefault="008A1BD0" w:rsidP="008A1BD0">
            <w:pPr>
              <w:spacing w:before="100" w:beforeAutospacing="1" w:after="100" w:afterAutospacing="1"/>
              <w:jc w:val="both"/>
              <w:rPr>
                <w:rFonts w:ascii="Arial Narrow" w:hAnsi="Arial Narrow" w:cs="Arial"/>
                <w:b w:val="0"/>
                <w:color w:val="auto"/>
                <w:sz w:val="16"/>
                <w:szCs w:val="16"/>
              </w:rPr>
            </w:pPr>
            <w:r w:rsidRPr="004A1781">
              <w:rPr>
                <w:rFonts w:ascii="Arial Narrow" w:hAnsi="Arial Narrow" w:cs="Arial"/>
                <w:b w:val="0"/>
                <w:color w:val="auto"/>
                <w:sz w:val="16"/>
                <w:szCs w:val="16"/>
              </w:rPr>
              <w:t>1885-6985</w:t>
            </w:r>
          </w:p>
        </w:tc>
      </w:tr>
      <w:tr w:rsidR="008A1BD0" w:rsidRPr="004A1781" w:rsidTr="008A1BD0">
        <w:tc>
          <w:tcPr>
            <w:cnfStyle w:val="00100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2005</w:t>
            </w:r>
          </w:p>
        </w:tc>
        <w:tc>
          <w:tcPr>
            <w:cnfStyle w:val="00001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Dimensiones para la autogestión de la comunidad</w:t>
            </w:r>
          </w:p>
        </w:tc>
        <w:tc>
          <w:tcPr>
            <w:tcW w:w="0" w:type="auto"/>
            <w:shd w:val="clear" w:color="auto" w:fill="auto"/>
          </w:tcPr>
          <w:p w:rsidR="008A1BD0" w:rsidRPr="004A1781" w:rsidRDefault="008A1BD0" w:rsidP="008A1BD0">
            <w:pPr>
              <w:spacing w:before="100" w:beforeAutospacing="1" w:after="100" w:afterAutospacing="1"/>
              <w:jc w:val="both"/>
              <w:cnfStyle w:val="000000000000"/>
              <w:rPr>
                <w:rFonts w:ascii="Arial Narrow" w:hAnsi="Arial Narrow" w:cs="Arial"/>
                <w:sz w:val="16"/>
                <w:szCs w:val="16"/>
              </w:rPr>
            </w:pPr>
            <w:r w:rsidRPr="004A1781">
              <w:rPr>
                <w:rFonts w:ascii="Arial Narrow" w:hAnsi="Arial Narrow" w:cs="Arial"/>
                <w:sz w:val="16"/>
                <w:szCs w:val="16"/>
              </w:rPr>
              <w:t>Alternativas</w:t>
            </w:r>
          </w:p>
        </w:tc>
        <w:tc>
          <w:tcPr>
            <w:cnfStyle w:val="00001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X</w:t>
            </w:r>
          </w:p>
        </w:tc>
        <w:tc>
          <w:tcPr>
            <w:tcW w:w="771" w:type="dxa"/>
            <w:shd w:val="clear" w:color="auto" w:fill="auto"/>
          </w:tcPr>
          <w:p w:rsidR="008A1BD0" w:rsidRPr="004A1781" w:rsidRDefault="008A1BD0" w:rsidP="008A1BD0">
            <w:pPr>
              <w:spacing w:before="100" w:beforeAutospacing="1" w:after="100" w:afterAutospacing="1"/>
              <w:jc w:val="both"/>
              <w:cnfStyle w:val="000000000000"/>
              <w:rPr>
                <w:rFonts w:ascii="Arial Narrow" w:hAnsi="Arial Narrow" w:cs="Arial"/>
                <w:sz w:val="16"/>
                <w:szCs w:val="16"/>
              </w:rPr>
            </w:pPr>
            <w:r w:rsidRPr="004A1781">
              <w:rPr>
                <w:rFonts w:ascii="Arial Narrow" w:hAnsi="Arial Narrow" w:cs="Arial"/>
                <w:sz w:val="16"/>
                <w:szCs w:val="16"/>
              </w:rPr>
              <w:t>25-49</w:t>
            </w:r>
          </w:p>
        </w:tc>
        <w:tc>
          <w:tcPr>
            <w:cnfStyle w:val="000100000000"/>
            <w:tcW w:w="931" w:type="dxa"/>
            <w:shd w:val="clear" w:color="auto" w:fill="auto"/>
          </w:tcPr>
          <w:p w:rsidR="008A1BD0" w:rsidRPr="004A1781" w:rsidRDefault="008A1BD0" w:rsidP="008A1BD0">
            <w:pPr>
              <w:spacing w:before="100" w:beforeAutospacing="1" w:after="100" w:afterAutospacing="1"/>
              <w:jc w:val="both"/>
              <w:rPr>
                <w:rFonts w:ascii="Arial Narrow" w:hAnsi="Arial Narrow" w:cs="Arial"/>
                <w:b w:val="0"/>
                <w:color w:val="auto"/>
                <w:sz w:val="16"/>
                <w:szCs w:val="16"/>
              </w:rPr>
            </w:pPr>
            <w:r w:rsidRPr="004A1781">
              <w:rPr>
                <w:rFonts w:ascii="Arial Narrow" w:hAnsi="Arial Narrow" w:cs="Arial"/>
                <w:b w:val="0"/>
                <w:color w:val="auto"/>
                <w:sz w:val="16"/>
                <w:szCs w:val="16"/>
              </w:rPr>
              <w:t>1405-339X</w:t>
            </w:r>
          </w:p>
        </w:tc>
      </w:tr>
      <w:tr w:rsidR="008A1BD0" w:rsidRPr="004A1781" w:rsidTr="008A1BD0">
        <w:trPr>
          <w:cnfStyle w:val="010000000000"/>
        </w:trPr>
        <w:tc>
          <w:tcPr>
            <w:cnfStyle w:val="00100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2004</w:t>
            </w:r>
          </w:p>
        </w:tc>
        <w:tc>
          <w:tcPr>
            <w:cnfStyle w:val="00001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 xml:space="preserve">El modelo de la discrepancia heurística </w:t>
            </w:r>
          </w:p>
        </w:tc>
        <w:tc>
          <w:tcPr>
            <w:tcW w:w="0" w:type="auto"/>
            <w:shd w:val="clear" w:color="auto" w:fill="auto"/>
          </w:tcPr>
          <w:p w:rsidR="008A1BD0" w:rsidRPr="004A1781" w:rsidRDefault="008A1BD0" w:rsidP="008A1BD0">
            <w:pPr>
              <w:spacing w:before="100" w:beforeAutospacing="1" w:after="100" w:afterAutospacing="1"/>
              <w:jc w:val="both"/>
              <w:cnfStyle w:val="010000000000"/>
              <w:rPr>
                <w:rFonts w:ascii="Arial Narrow" w:hAnsi="Arial Narrow" w:cs="Arial"/>
                <w:b w:val="0"/>
                <w:sz w:val="16"/>
                <w:szCs w:val="16"/>
              </w:rPr>
            </w:pPr>
            <w:r w:rsidRPr="004A1781">
              <w:rPr>
                <w:rFonts w:ascii="Arial Narrow" w:hAnsi="Arial Narrow" w:cs="Arial"/>
                <w:b w:val="0"/>
                <w:sz w:val="16"/>
                <w:szCs w:val="16"/>
              </w:rPr>
              <w:t>Enseñanza e investigación</w:t>
            </w:r>
          </w:p>
        </w:tc>
        <w:tc>
          <w:tcPr>
            <w:cnfStyle w:val="000010000000"/>
            <w:tcW w:w="0" w:type="auto"/>
            <w:shd w:val="clear" w:color="auto" w:fill="auto"/>
          </w:tcPr>
          <w:p w:rsidR="008A1BD0" w:rsidRPr="004A1781" w:rsidRDefault="008A1BD0"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IX</w:t>
            </w:r>
          </w:p>
        </w:tc>
        <w:tc>
          <w:tcPr>
            <w:tcW w:w="771" w:type="dxa"/>
            <w:shd w:val="clear" w:color="auto" w:fill="auto"/>
          </w:tcPr>
          <w:p w:rsidR="008A1BD0" w:rsidRPr="004A1781" w:rsidRDefault="008A1BD0" w:rsidP="008A1BD0">
            <w:pPr>
              <w:spacing w:before="100" w:beforeAutospacing="1" w:after="100" w:afterAutospacing="1"/>
              <w:jc w:val="both"/>
              <w:cnfStyle w:val="010000000000"/>
              <w:rPr>
                <w:rFonts w:ascii="Arial Narrow" w:hAnsi="Arial Narrow" w:cs="Arial"/>
                <w:b w:val="0"/>
                <w:sz w:val="16"/>
                <w:szCs w:val="16"/>
              </w:rPr>
            </w:pPr>
            <w:r w:rsidRPr="004A1781">
              <w:rPr>
                <w:rFonts w:ascii="Arial Narrow" w:hAnsi="Arial Narrow" w:cs="Arial"/>
                <w:b w:val="0"/>
                <w:sz w:val="16"/>
                <w:szCs w:val="16"/>
              </w:rPr>
              <w:t>101-108</w:t>
            </w:r>
          </w:p>
        </w:tc>
        <w:tc>
          <w:tcPr>
            <w:cnfStyle w:val="000100000000"/>
            <w:tcW w:w="931" w:type="dxa"/>
            <w:shd w:val="clear" w:color="auto" w:fill="auto"/>
          </w:tcPr>
          <w:p w:rsidR="008A1BD0" w:rsidRPr="004A1781" w:rsidRDefault="008A1BD0"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0185-1594</w:t>
            </w:r>
          </w:p>
        </w:tc>
      </w:tr>
    </w:tbl>
    <w:p w:rsidR="0082602A" w:rsidRPr="008D39DF" w:rsidRDefault="0082602A" w:rsidP="0082602A">
      <w:pPr>
        <w:pStyle w:val="Epgrafe"/>
        <w:rPr>
          <w:rFonts w:ascii="Arial Narrow" w:hAnsi="Arial Narrow"/>
          <w:b w:val="0"/>
          <w:sz w:val="40"/>
          <w:szCs w:val="40"/>
        </w:rPr>
      </w:pPr>
      <w:r w:rsidRPr="008D39DF">
        <w:rPr>
          <w:rFonts w:ascii="Arial Narrow" w:hAnsi="Arial Narrow"/>
          <w:sz w:val="40"/>
          <w:szCs w:val="40"/>
        </w:rPr>
        <w:t>Ponencias</w:t>
      </w:r>
    </w:p>
    <w:tbl>
      <w:tblPr>
        <w:tblStyle w:val="Sombreadoclaro1"/>
        <w:tblW w:w="0" w:type="auto"/>
        <w:tblLook w:val="00BF"/>
      </w:tblPr>
      <w:tblGrid>
        <w:gridCol w:w="508"/>
        <w:gridCol w:w="3751"/>
        <w:gridCol w:w="3013"/>
        <w:gridCol w:w="909"/>
        <w:gridCol w:w="873"/>
      </w:tblGrid>
      <w:tr w:rsidR="00B11CB7" w:rsidRPr="004A1781" w:rsidTr="008A1BD0">
        <w:trPr>
          <w:cnfStyle w:val="100000000000"/>
        </w:trPr>
        <w:tc>
          <w:tcPr>
            <w:cnfStyle w:val="00100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Año</w:t>
            </w:r>
          </w:p>
        </w:tc>
        <w:tc>
          <w:tcPr>
            <w:cnfStyle w:val="00001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Título</w:t>
            </w:r>
          </w:p>
        </w:tc>
        <w:tc>
          <w:tcPr>
            <w:tcW w:w="0" w:type="auto"/>
            <w:shd w:val="clear" w:color="auto" w:fill="auto"/>
          </w:tcPr>
          <w:p w:rsidR="00B11CB7" w:rsidRPr="004A1781" w:rsidRDefault="00B11CB7" w:rsidP="008A1BD0">
            <w:pPr>
              <w:spacing w:before="100" w:beforeAutospacing="1" w:after="100" w:afterAutospacing="1"/>
              <w:jc w:val="both"/>
              <w:cnfStyle w:val="100000000000"/>
              <w:rPr>
                <w:rFonts w:ascii="Arial Narrow" w:hAnsi="Arial Narrow" w:cs="Arial"/>
                <w:b w:val="0"/>
                <w:sz w:val="16"/>
                <w:szCs w:val="16"/>
              </w:rPr>
            </w:pPr>
            <w:r w:rsidRPr="004A1781">
              <w:rPr>
                <w:rFonts w:ascii="Arial Narrow" w:hAnsi="Arial Narrow" w:cs="Arial"/>
                <w:b w:val="0"/>
                <w:sz w:val="16"/>
                <w:szCs w:val="16"/>
              </w:rPr>
              <w:t>Evento</w:t>
            </w:r>
          </w:p>
        </w:tc>
        <w:tc>
          <w:tcPr>
            <w:cnfStyle w:val="00001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Universidad</w:t>
            </w:r>
          </w:p>
        </w:tc>
        <w:tc>
          <w:tcPr>
            <w:tcW w:w="0" w:type="auto"/>
            <w:shd w:val="clear" w:color="auto" w:fill="auto"/>
          </w:tcPr>
          <w:p w:rsidR="00B11CB7" w:rsidRPr="004A1781" w:rsidRDefault="00B11CB7" w:rsidP="008A1BD0">
            <w:pPr>
              <w:spacing w:before="100" w:beforeAutospacing="1" w:after="100" w:afterAutospacing="1"/>
              <w:jc w:val="both"/>
              <w:cnfStyle w:val="100000000000"/>
              <w:rPr>
                <w:rFonts w:ascii="Arial Narrow" w:hAnsi="Arial Narrow" w:cs="Arial"/>
                <w:b w:val="0"/>
                <w:sz w:val="16"/>
                <w:szCs w:val="16"/>
              </w:rPr>
            </w:pPr>
            <w:r w:rsidRPr="004A1781">
              <w:rPr>
                <w:rFonts w:ascii="Arial Narrow" w:hAnsi="Arial Narrow" w:cs="Arial"/>
                <w:b w:val="0"/>
                <w:sz w:val="16"/>
                <w:szCs w:val="16"/>
              </w:rPr>
              <w:t>Campus</w:t>
            </w:r>
          </w:p>
        </w:tc>
      </w:tr>
      <w:tr w:rsidR="00B11CB7" w:rsidRPr="004A1781" w:rsidTr="008A1BD0">
        <w:trPr>
          <w:cnfStyle w:val="000000100000"/>
        </w:trPr>
        <w:tc>
          <w:tcPr>
            <w:cnfStyle w:val="00100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2011</w:t>
            </w:r>
          </w:p>
        </w:tc>
        <w:tc>
          <w:tcPr>
            <w:cnfStyle w:val="00001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Un modelo de las causas psicológicas del ahorro de agua</w:t>
            </w:r>
          </w:p>
        </w:tc>
        <w:tc>
          <w:tcPr>
            <w:tcW w:w="0" w:type="auto"/>
            <w:shd w:val="clear" w:color="auto" w:fill="auto"/>
          </w:tcPr>
          <w:p w:rsidR="00B11CB7" w:rsidRPr="004A1781" w:rsidRDefault="00B11CB7" w:rsidP="008A1BD0">
            <w:pPr>
              <w:spacing w:before="100" w:beforeAutospacing="1" w:after="100" w:afterAutospacing="1"/>
              <w:jc w:val="both"/>
              <w:cnfStyle w:val="000000100000"/>
              <w:rPr>
                <w:rFonts w:ascii="Arial Narrow" w:hAnsi="Arial Narrow" w:cs="Arial"/>
                <w:sz w:val="16"/>
                <w:szCs w:val="16"/>
              </w:rPr>
            </w:pPr>
            <w:r w:rsidRPr="004A1781">
              <w:rPr>
                <w:rFonts w:ascii="Arial Narrow" w:hAnsi="Arial Narrow" w:cs="Arial"/>
                <w:sz w:val="16"/>
                <w:szCs w:val="16"/>
              </w:rPr>
              <w:t>Tercer encuentro Universitario del Agua</w:t>
            </w:r>
          </w:p>
        </w:tc>
        <w:tc>
          <w:tcPr>
            <w:cnfStyle w:val="00001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UNAM</w:t>
            </w:r>
          </w:p>
        </w:tc>
        <w:tc>
          <w:tcPr>
            <w:tcW w:w="0" w:type="auto"/>
            <w:shd w:val="clear" w:color="auto" w:fill="auto"/>
          </w:tcPr>
          <w:p w:rsidR="00B11CB7" w:rsidRPr="004A1781" w:rsidRDefault="00B11CB7" w:rsidP="008A1BD0">
            <w:pPr>
              <w:spacing w:before="100" w:beforeAutospacing="1" w:after="100" w:afterAutospacing="1"/>
              <w:jc w:val="both"/>
              <w:cnfStyle w:val="000000100000"/>
              <w:rPr>
                <w:rFonts w:ascii="Arial Narrow" w:hAnsi="Arial Narrow" w:cs="Arial"/>
                <w:sz w:val="16"/>
                <w:szCs w:val="16"/>
              </w:rPr>
            </w:pPr>
            <w:r w:rsidRPr="004A1781">
              <w:rPr>
                <w:rFonts w:ascii="Arial Narrow" w:hAnsi="Arial Narrow" w:cs="Arial"/>
                <w:sz w:val="16"/>
                <w:szCs w:val="16"/>
              </w:rPr>
              <w:t>Coyoacán</w:t>
            </w:r>
          </w:p>
        </w:tc>
      </w:tr>
      <w:tr w:rsidR="00B11CB7" w:rsidRPr="004A1781" w:rsidTr="008A1BD0">
        <w:tc>
          <w:tcPr>
            <w:cnfStyle w:val="00100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2011</w:t>
            </w:r>
          </w:p>
        </w:tc>
        <w:tc>
          <w:tcPr>
            <w:cnfStyle w:val="00001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La valoración hidrológica en Iztapalapa</w:t>
            </w:r>
          </w:p>
        </w:tc>
        <w:tc>
          <w:tcPr>
            <w:tcW w:w="0" w:type="auto"/>
            <w:shd w:val="clear" w:color="auto" w:fill="auto"/>
          </w:tcPr>
          <w:p w:rsidR="00B11CB7" w:rsidRPr="004A1781" w:rsidRDefault="00B11CB7" w:rsidP="008A1BD0">
            <w:pPr>
              <w:spacing w:before="100" w:beforeAutospacing="1" w:after="100" w:afterAutospacing="1"/>
              <w:jc w:val="both"/>
              <w:cnfStyle w:val="000000000000"/>
              <w:rPr>
                <w:rFonts w:ascii="Arial Narrow" w:hAnsi="Arial Narrow" w:cs="Arial"/>
                <w:sz w:val="16"/>
                <w:szCs w:val="16"/>
              </w:rPr>
            </w:pPr>
            <w:r w:rsidRPr="004A1781">
              <w:rPr>
                <w:rFonts w:ascii="Arial Narrow" w:hAnsi="Arial Narrow" w:cs="Arial"/>
                <w:sz w:val="16"/>
                <w:szCs w:val="16"/>
              </w:rPr>
              <w:t xml:space="preserve">Primer Congreso de Alumnos de Posgrado </w:t>
            </w:r>
          </w:p>
        </w:tc>
        <w:tc>
          <w:tcPr>
            <w:cnfStyle w:val="00001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UNAM</w:t>
            </w:r>
          </w:p>
        </w:tc>
        <w:tc>
          <w:tcPr>
            <w:tcW w:w="0" w:type="auto"/>
            <w:shd w:val="clear" w:color="auto" w:fill="auto"/>
          </w:tcPr>
          <w:p w:rsidR="00B11CB7" w:rsidRPr="004A1781" w:rsidRDefault="00B11CB7" w:rsidP="008A1BD0">
            <w:pPr>
              <w:spacing w:before="100" w:beforeAutospacing="1" w:after="100" w:afterAutospacing="1"/>
              <w:jc w:val="both"/>
              <w:cnfStyle w:val="000000000000"/>
              <w:rPr>
                <w:rFonts w:ascii="Arial Narrow" w:hAnsi="Arial Narrow" w:cs="Arial"/>
                <w:sz w:val="16"/>
                <w:szCs w:val="16"/>
              </w:rPr>
            </w:pPr>
            <w:r w:rsidRPr="004A1781">
              <w:rPr>
                <w:rFonts w:ascii="Arial Narrow" w:hAnsi="Arial Narrow" w:cs="Arial"/>
                <w:sz w:val="16"/>
                <w:szCs w:val="16"/>
              </w:rPr>
              <w:t>Coyoacán</w:t>
            </w:r>
          </w:p>
        </w:tc>
      </w:tr>
      <w:tr w:rsidR="00B11CB7" w:rsidRPr="004A1781" w:rsidTr="008A1BD0">
        <w:trPr>
          <w:cnfStyle w:val="000000100000"/>
        </w:trPr>
        <w:tc>
          <w:tcPr>
            <w:cnfStyle w:val="00100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2010</w:t>
            </w:r>
          </w:p>
        </w:tc>
        <w:tc>
          <w:tcPr>
            <w:cnfStyle w:val="00001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La preocupación hidrológica en Iztapalapa</w:t>
            </w:r>
          </w:p>
        </w:tc>
        <w:tc>
          <w:tcPr>
            <w:tcW w:w="0" w:type="auto"/>
            <w:shd w:val="clear" w:color="auto" w:fill="auto"/>
          </w:tcPr>
          <w:p w:rsidR="00B11CB7" w:rsidRPr="004A1781" w:rsidRDefault="00B11CB7" w:rsidP="008A1BD0">
            <w:pPr>
              <w:spacing w:before="100" w:beforeAutospacing="1" w:after="100" w:afterAutospacing="1"/>
              <w:jc w:val="both"/>
              <w:cnfStyle w:val="000000100000"/>
              <w:rPr>
                <w:rFonts w:ascii="Arial Narrow" w:hAnsi="Arial Narrow" w:cs="Arial"/>
                <w:sz w:val="16"/>
                <w:szCs w:val="16"/>
              </w:rPr>
            </w:pPr>
            <w:r w:rsidRPr="004A1781">
              <w:rPr>
                <w:rFonts w:ascii="Arial Narrow" w:hAnsi="Arial Narrow" w:cs="Arial"/>
                <w:sz w:val="16"/>
                <w:szCs w:val="16"/>
              </w:rPr>
              <w:t xml:space="preserve">V Foro de Metodología de la Investigación Aplicada a las Ciencias Sociales </w:t>
            </w:r>
          </w:p>
        </w:tc>
        <w:tc>
          <w:tcPr>
            <w:cnfStyle w:val="00001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UAM</w:t>
            </w:r>
          </w:p>
        </w:tc>
        <w:tc>
          <w:tcPr>
            <w:tcW w:w="0" w:type="auto"/>
            <w:shd w:val="clear" w:color="auto" w:fill="auto"/>
          </w:tcPr>
          <w:p w:rsidR="00B11CB7" w:rsidRPr="004A1781" w:rsidRDefault="00B11CB7" w:rsidP="008A1BD0">
            <w:pPr>
              <w:spacing w:before="100" w:beforeAutospacing="1" w:after="100" w:afterAutospacing="1"/>
              <w:jc w:val="both"/>
              <w:cnfStyle w:val="000000100000"/>
              <w:rPr>
                <w:rFonts w:ascii="Arial Narrow" w:hAnsi="Arial Narrow" w:cs="Arial"/>
                <w:sz w:val="16"/>
                <w:szCs w:val="16"/>
              </w:rPr>
            </w:pPr>
            <w:r w:rsidRPr="004A1781">
              <w:rPr>
                <w:rFonts w:ascii="Arial Narrow" w:hAnsi="Arial Narrow" w:cs="Arial"/>
                <w:sz w:val="16"/>
                <w:szCs w:val="16"/>
              </w:rPr>
              <w:t>Iztapalapa</w:t>
            </w:r>
          </w:p>
        </w:tc>
      </w:tr>
      <w:tr w:rsidR="00B11CB7" w:rsidRPr="004A1781" w:rsidTr="008A1BD0">
        <w:tc>
          <w:tcPr>
            <w:cnfStyle w:val="00100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2009</w:t>
            </w:r>
          </w:p>
        </w:tc>
        <w:tc>
          <w:tcPr>
            <w:cnfStyle w:val="00001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La estructura de la identidad familiar en torno a la salud de uno de sus miembros enfermo</w:t>
            </w:r>
          </w:p>
        </w:tc>
        <w:tc>
          <w:tcPr>
            <w:tcW w:w="0" w:type="auto"/>
            <w:shd w:val="clear" w:color="auto" w:fill="auto"/>
          </w:tcPr>
          <w:p w:rsidR="00B11CB7" w:rsidRPr="004A1781" w:rsidRDefault="00B11CB7" w:rsidP="008A1BD0">
            <w:pPr>
              <w:spacing w:before="100" w:beforeAutospacing="1" w:after="100" w:afterAutospacing="1"/>
              <w:jc w:val="both"/>
              <w:cnfStyle w:val="000000000000"/>
              <w:rPr>
                <w:rFonts w:ascii="Arial Narrow" w:hAnsi="Arial Narrow" w:cs="Arial"/>
                <w:sz w:val="16"/>
                <w:szCs w:val="16"/>
              </w:rPr>
            </w:pPr>
            <w:r w:rsidRPr="004A1781">
              <w:rPr>
                <w:rFonts w:ascii="Arial Narrow" w:hAnsi="Arial Narrow" w:cs="Arial"/>
                <w:sz w:val="16"/>
                <w:szCs w:val="16"/>
              </w:rPr>
              <w:t>Primer Coloquio Identidades: Explorando la Diversidad</w:t>
            </w:r>
          </w:p>
        </w:tc>
        <w:tc>
          <w:tcPr>
            <w:cnfStyle w:val="00001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UAM</w:t>
            </w:r>
          </w:p>
        </w:tc>
        <w:tc>
          <w:tcPr>
            <w:tcW w:w="0" w:type="auto"/>
            <w:shd w:val="clear" w:color="auto" w:fill="auto"/>
          </w:tcPr>
          <w:p w:rsidR="00B11CB7" w:rsidRPr="004A1781" w:rsidRDefault="00B11CB7" w:rsidP="008A1BD0">
            <w:pPr>
              <w:spacing w:before="100" w:beforeAutospacing="1" w:after="100" w:afterAutospacing="1"/>
              <w:jc w:val="both"/>
              <w:cnfStyle w:val="000000000000"/>
              <w:rPr>
                <w:rFonts w:ascii="Arial Narrow" w:hAnsi="Arial Narrow" w:cs="Arial"/>
                <w:sz w:val="16"/>
                <w:szCs w:val="16"/>
              </w:rPr>
            </w:pPr>
            <w:r w:rsidRPr="004A1781">
              <w:rPr>
                <w:rFonts w:ascii="Arial Narrow" w:hAnsi="Arial Narrow" w:cs="Arial"/>
                <w:sz w:val="16"/>
                <w:szCs w:val="16"/>
              </w:rPr>
              <w:t>Cuajimalpa</w:t>
            </w:r>
          </w:p>
        </w:tc>
      </w:tr>
      <w:tr w:rsidR="00B11CB7" w:rsidRPr="004A1781" w:rsidTr="008A1BD0">
        <w:trPr>
          <w:cnfStyle w:val="000000100000"/>
        </w:trPr>
        <w:tc>
          <w:tcPr>
            <w:cnfStyle w:val="00100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2008</w:t>
            </w:r>
          </w:p>
        </w:tc>
        <w:tc>
          <w:tcPr>
            <w:cnfStyle w:val="00001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La exclusión hidrológica que impide el desarrollo sostenible</w:t>
            </w:r>
          </w:p>
        </w:tc>
        <w:tc>
          <w:tcPr>
            <w:tcW w:w="0" w:type="auto"/>
            <w:shd w:val="clear" w:color="auto" w:fill="auto"/>
          </w:tcPr>
          <w:p w:rsidR="00B11CB7" w:rsidRPr="004A1781" w:rsidRDefault="00B11CB7" w:rsidP="008A1BD0">
            <w:pPr>
              <w:spacing w:before="100" w:beforeAutospacing="1" w:after="100" w:afterAutospacing="1"/>
              <w:jc w:val="both"/>
              <w:cnfStyle w:val="000000100000"/>
              <w:rPr>
                <w:rFonts w:ascii="Arial Narrow" w:hAnsi="Arial Narrow" w:cs="Arial"/>
                <w:sz w:val="16"/>
                <w:szCs w:val="16"/>
              </w:rPr>
            </w:pPr>
            <w:r w:rsidRPr="004A1781">
              <w:rPr>
                <w:rFonts w:ascii="Arial Narrow" w:hAnsi="Arial Narrow" w:cs="Arial"/>
                <w:sz w:val="16"/>
                <w:szCs w:val="16"/>
              </w:rPr>
              <w:t>VI Ciclo de Conferencias de Matemáticas Aplicadas a las Ciencias Sociales</w:t>
            </w:r>
          </w:p>
        </w:tc>
        <w:tc>
          <w:tcPr>
            <w:cnfStyle w:val="00001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UAM</w:t>
            </w:r>
          </w:p>
        </w:tc>
        <w:tc>
          <w:tcPr>
            <w:tcW w:w="0" w:type="auto"/>
            <w:shd w:val="clear" w:color="auto" w:fill="auto"/>
          </w:tcPr>
          <w:p w:rsidR="00B11CB7" w:rsidRPr="004A1781" w:rsidRDefault="00B11CB7" w:rsidP="008A1BD0">
            <w:pPr>
              <w:spacing w:before="100" w:beforeAutospacing="1" w:after="100" w:afterAutospacing="1"/>
              <w:jc w:val="both"/>
              <w:cnfStyle w:val="000000100000"/>
              <w:rPr>
                <w:rFonts w:ascii="Arial Narrow" w:hAnsi="Arial Narrow" w:cs="Arial"/>
                <w:sz w:val="16"/>
                <w:szCs w:val="16"/>
              </w:rPr>
            </w:pPr>
            <w:r w:rsidRPr="004A1781">
              <w:rPr>
                <w:rFonts w:ascii="Arial Narrow" w:hAnsi="Arial Narrow" w:cs="Arial"/>
                <w:sz w:val="16"/>
                <w:szCs w:val="16"/>
              </w:rPr>
              <w:t>Xochimilco</w:t>
            </w:r>
          </w:p>
        </w:tc>
      </w:tr>
      <w:tr w:rsidR="00B11CB7" w:rsidRPr="004A1781" w:rsidTr="008A1BD0">
        <w:tc>
          <w:tcPr>
            <w:cnfStyle w:val="00100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2008</w:t>
            </w:r>
          </w:p>
        </w:tc>
        <w:tc>
          <w:tcPr>
            <w:cnfStyle w:val="00001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La educación superior excluyente</w:t>
            </w:r>
          </w:p>
        </w:tc>
        <w:tc>
          <w:tcPr>
            <w:tcW w:w="0" w:type="auto"/>
            <w:shd w:val="clear" w:color="auto" w:fill="auto"/>
          </w:tcPr>
          <w:p w:rsidR="00B11CB7" w:rsidRPr="004A1781" w:rsidRDefault="00B11CB7" w:rsidP="008A1BD0">
            <w:pPr>
              <w:spacing w:before="100" w:beforeAutospacing="1" w:after="100" w:afterAutospacing="1"/>
              <w:jc w:val="both"/>
              <w:cnfStyle w:val="000000000000"/>
              <w:rPr>
                <w:rFonts w:ascii="Arial Narrow" w:hAnsi="Arial Narrow" w:cs="Arial"/>
                <w:sz w:val="16"/>
                <w:szCs w:val="16"/>
              </w:rPr>
            </w:pPr>
            <w:r w:rsidRPr="004A1781">
              <w:rPr>
                <w:rFonts w:ascii="Arial Narrow" w:hAnsi="Arial Narrow" w:cs="Arial"/>
                <w:sz w:val="16"/>
                <w:szCs w:val="16"/>
              </w:rPr>
              <w:t>Primer Coloquio de la Universidad Pública y los Retos del Sindicalismo</w:t>
            </w:r>
          </w:p>
        </w:tc>
        <w:tc>
          <w:tcPr>
            <w:cnfStyle w:val="00001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UAM</w:t>
            </w:r>
          </w:p>
        </w:tc>
        <w:tc>
          <w:tcPr>
            <w:tcW w:w="0" w:type="auto"/>
            <w:shd w:val="clear" w:color="auto" w:fill="auto"/>
          </w:tcPr>
          <w:p w:rsidR="00B11CB7" w:rsidRPr="004A1781" w:rsidRDefault="00B11CB7" w:rsidP="008A1BD0">
            <w:pPr>
              <w:spacing w:before="100" w:beforeAutospacing="1" w:after="100" w:afterAutospacing="1"/>
              <w:jc w:val="both"/>
              <w:cnfStyle w:val="000000000000"/>
              <w:rPr>
                <w:rFonts w:ascii="Arial Narrow" w:hAnsi="Arial Narrow" w:cs="Arial"/>
                <w:sz w:val="16"/>
                <w:szCs w:val="16"/>
              </w:rPr>
            </w:pPr>
            <w:r w:rsidRPr="004A1781">
              <w:rPr>
                <w:rFonts w:ascii="Arial Narrow" w:hAnsi="Arial Narrow" w:cs="Arial"/>
                <w:sz w:val="16"/>
                <w:szCs w:val="16"/>
              </w:rPr>
              <w:t>Iztapalapa</w:t>
            </w:r>
          </w:p>
        </w:tc>
      </w:tr>
      <w:tr w:rsidR="00B11CB7" w:rsidRPr="004A1781" w:rsidTr="008A1BD0">
        <w:trPr>
          <w:cnfStyle w:val="000000100000"/>
        </w:trPr>
        <w:tc>
          <w:tcPr>
            <w:cnfStyle w:val="00100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2008</w:t>
            </w:r>
          </w:p>
        </w:tc>
        <w:tc>
          <w:tcPr>
            <w:cnfStyle w:val="00001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La brecha digital de las generaciones futuras</w:t>
            </w:r>
          </w:p>
        </w:tc>
        <w:tc>
          <w:tcPr>
            <w:tcW w:w="0" w:type="auto"/>
            <w:shd w:val="clear" w:color="auto" w:fill="auto"/>
          </w:tcPr>
          <w:p w:rsidR="00B11CB7" w:rsidRPr="004A1781" w:rsidRDefault="00B11CB7" w:rsidP="008A1BD0">
            <w:pPr>
              <w:spacing w:before="100" w:beforeAutospacing="1" w:after="100" w:afterAutospacing="1"/>
              <w:jc w:val="both"/>
              <w:cnfStyle w:val="000000100000"/>
              <w:rPr>
                <w:rFonts w:ascii="Arial Narrow" w:hAnsi="Arial Narrow" w:cs="Arial"/>
                <w:sz w:val="16"/>
                <w:szCs w:val="16"/>
              </w:rPr>
            </w:pPr>
            <w:r w:rsidRPr="004A1781">
              <w:rPr>
                <w:rFonts w:ascii="Arial Narrow" w:hAnsi="Arial Narrow" w:cs="Arial"/>
                <w:sz w:val="16"/>
                <w:szCs w:val="16"/>
              </w:rPr>
              <w:t>III Foro de Investigación de Matemáticas aplicadas a las Ciencias Sociales</w:t>
            </w:r>
          </w:p>
        </w:tc>
        <w:tc>
          <w:tcPr>
            <w:cnfStyle w:val="00001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UAM</w:t>
            </w:r>
          </w:p>
        </w:tc>
        <w:tc>
          <w:tcPr>
            <w:tcW w:w="0" w:type="auto"/>
            <w:shd w:val="clear" w:color="auto" w:fill="auto"/>
          </w:tcPr>
          <w:p w:rsidR="00B11CB7" w:rsidRPr="004A1781" w:rsidRDefault="00B11CB7" w:rsidP="008A1BD0">
            <w:pPr>
              <w:spacing w:before="100" w:beforeAutospacing="1" w:after="100" w:afterAutospacing="1"/>
              <w:jc w:val="both"/>
              <w:cnfStyle w:val="000000100000"/>
              <w:rPr>
                <w:rFonts w:ascii="Arial Narrow" w:hAnsi="Arial Narrow" w:cs="Arial"/>
                <w:sz w:val="16"/>
                <w:szCs w:val="16"/>
              </w:rPr>
            </w:pPr>
            <w:r w:rsidRPr="004A1781">
              <w:rPr>
                <w:rFonts w:ascii="Arial Narrow" w:hAnsi="Arial Narrow" w:cs="Arial"/>
                <w:sz w:val="16"/>
                <w:szCs w:val="16"/>
              </w:rPr>
              <w:t xml:space="preserve">Xochimilco </w:t>
            </w:r>
          </w:p>
        </w:tc>
      </w:tr>
      <w:tr w:rsidR="00B11CB7" w:rsidRPr="004A1781" w:rsidTr="008A1BD0">
        <w:tc>
          <w:tcPr>
            <w:cnfStyle w:val="00100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2007</w:t>
            </w:r>
          </w:p>
        </w:tc>
        <w:tc>
          <w:tcPr>
            <w:cnfStyle w:val="00001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Una aproximación al uso sostenible del agua”</w:t>
            </w:r>
          </w:p>
        </w:tc>
        <w:tc>
          <w:tcPr>
            <w:tcW w:w="0" w:type="auto"/>
            <w:shd w:val="clear" w:color="auto" w:fill="auto"/>
          </w:tcPr>
          <w:p w:rsidR="00B11CB7" w:rsidRPr="004A1781" w:rsidRDefault="00B11CB7" w:rsidP="008A1BD0">
            <w:pPr>
              <w:spacing w:before="100" w:beforeAutospacing="1" w:after="100" w:afterAutospacing="1"/>
              <w:jc w:val="both"/>
              <w:cnfStyle w:val="000000000000"/>
              <w:rPr>
                <w:rFonts w:ascii="Arial Narrow" w:hAnsi="Arial Narrow" w:cs="Arial"/>
                <w:sz w:val="16"/>
                <w:szCs w:val="16"/>
              </w:rPr>
            </w:pPr>
            <w:r w:rsidRPr="004A1781">
              <w:rPr>
                <w:rFonts w:ascii="Arial Narrow" w:hAnsi="Arial Narrow" w:cs="Arial"/>
                <w:sz w:val="16"/>
                <w:szCs w:val="16"/>
              </w:rPr>
              <w:t>V Ciclo de Conferencias de Matemáticas Aplicadas a las Ciencias Sociales</w:t>
            </w:r>
          </w:p>
        </w:tc>
        <w:tc>
          <w:tcPr>
            <w:cnfStyle w:val="00001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UAM</w:t>
            </w:r>
          </w:p>
        </w:tc>
        <w:tc>
          <w:tcPr>
            <w:tcW w:w="0" w:type="auto"/>
            <w:shd w:val="clear" w:color="auto" w:fill="auto"/>
          </w:tcPr>
          <w:p w:rsidR="00B11CB7" w:rsidRPr="004A1781" w:rsidRDefault="00B11CB7" w:rsidP="008A1BD0">
            <w:pPr>
              <w:spacing w:before="100" w:beforeAutospacing="1" w:after="100" w:afterAutospacing="1"/>
              <w:jc w:val="both"/>
              <w:cnfStyle w:val="000000000000"/>
              <w:rPr>
                <w:rFonts w:ascii="Arial Narrow" w:hAnsi="Arial Narrow" w:cs="Arial"/>
                <w:sz w:val="16"/>
                <w:szCs w:val="16"/>
              </w:rPr>
            </w:pPr>
            <w:r w:rsidRPr="004A1781">
              <w:rPr>
                <w:rFonts w:ascii="Arial Narrow" w:hAnsi="Arial Narrow" w:cs="Arial"/>
                <w:sz w:val="16"/>
                <w:szCs w:val="16"/>
              </w:rPr>
              <w:t>Xochimilco</w:t>
            </w:r>
          </w:p>
        </w:tc>
      </w:tr>
      <w:tr w:rsidR="00B11CB7" w:rsidRPr="004A1781" w:rsidTr="008A1BD0">
        <w:trPr>
          <w:cnfStyle w:val="000000100000"/>
        </w:trPr>
        <w:tc>
          <w:tcPr>
            <w:cnfStyle w:val="00100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2007</w:t>
            </w:r>
          </w:p>
        </w:tc>
        <w:tc>
          <w:tcPr>
            <w:cnfStyle w:val="00001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Un programa de desarrollo organizacional</w:t>
            </w:r>
          </w:p>
        </w:tc>
        <w:tc>
          <w:tcPr>
            <w:tcW w:w="0" w:type="auto"/>
            <w:shd w:val="clear" w:color="auto" w:fill="auto"/>
          </w:tcPr>
          <w:p w:rsidR="00B11CB7" w:rsidRPr="004A1781" w:rsidRDefault="00B11CB7" w:rsidP="008A1BD0">
            <w:pPr>
              <w:spacing w:before="100" w:beforeAutospacing="1" w:after="100" w:afterAutospacing="1"/>
              <w:jc w:val="both"/>
              <w:cnfStyle w:val="000000100000"/>
              <w:rPr>
                <w:rFonts w:ascii="Arial Narrow" w:hAnsi="Arial Narrow" w:cs="Arial"/>
                <w:sz w:val="16"/>
                <w:szCs w:val="16"/>
              </w:rPr>
            </w:pPr>
            <w:r w:rsidRPr="004A1781">
              <w:rPr>
                <w:rFonts w:ascii="Arial Narrow" w:hAnsi="Arial Narrow" w:cs="Arial"/>
                <w:sz w:val="16"/>
                <w:szCs w:val="16"/>
              </w:rPr>
              <w:t>IV Foro Internacional en Estrategia Empresarial Mexicana</w:t>
            </w:r>
          </w:p>
        </w:tc>
        <w:tc>
          <w:tcPr>
            <w:cnfStyle w:val="00001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UAM</w:t>
            </w:r>
          </w:p>
        </w:tc>
        <w:tc>
          <w:tcPr>
            <w:tcW w:w="0" w:type="auto"/>
            <w:shd w:val="clear" w:color="auto" w:fill="auto"/>
          </w:tcPr>
          <w:p w:rsidR="00B11CB7" w:rsidRPr="004A1781" w:rsidRDefault="00B11CB7" w:rsidP="008A1BD0">
            <w:pPr>
              <w:spacing w:before="100" w:beforeAutospacing="1" w:after="100" w:afterAutospacing="1"/>
              <w:jc w:val="both"/>
              <w:cnfStyle w:val="000000100000"/>
              <w:rPr>
                <w:rFonts w:ascii="Arial Narrow" w:hAnsi="Arial Narrow" w:cs="Arial"/>
                <w:sz w:val="16"/>
                <w:szCs w:val="16"/>
              </w:rPr>
            </w:pPr>
            <w:r w:rsidRPr="004A1781">
              <w:rPr>
                <w:rFonts w:ascii="Arial Narrow" w:hAnsi="Arial Narrow" w:cs="Arial"/>
                <w:sz w:val="16"/>
                <w:szCs w:val="16"/>
              </w:rPr>
              <w:t>Iztapalapa</w:t>
            </w:r>
          </w:p>
        </w:tc>
      </w:tr>
      <w:tr w:rsidR="00B11CB7" w:rsidRPr="004A1781" w:rsidTr="008A1BD0">
        <w:tc>
          <w:tcPr>
            <w:cnfStyle w:val="00100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2007</w:t>
            </w:r>
          </w:p>
        </w:tc>
        <w:tc>
          <w:tcPr>
            <w:cnfStyle w:val="00001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El consumo móvil de las generaciones futuras</w:t>
            </w:r>
          </w:p>
        </w:tc>
        <w:tc>
          <w:tcPr>
            <w:tcW w:w="0" w:type="auto"/>
            <w:shd w:val="clear" w:color="auto" w:fill="auto"/>
          </w:tcPr>
          <w:p w:rsidR="00B11CB7" w:rsidRPr="004A1781" w:rsidRDefault="00B11CB7" w:rsidP="008A1BD0">
            <w:pPr>
              <w:spacing w:before="100" w:beforeAutospacing="1" w:after="100" w:afterAutospacing="1"/>
              <w:jc w:val="both"/>
              <w:cnfStyle w:val="000000000000"/>
              <w:rPr>
                <w:rFonts w:ascii="Arial Narrow" w:hAnsi="Arial Narrow" w:cs="Arial"/>
                <w:sz w:val="16"/>
                <w:szCs w:val="16"/>
              </w:rPr>
            </w:pPr>
            <w:r w:rsidRPr="004A1781">
              <w:rPr>
                <w:rFonts w:ascii="Arial Narrow" w:hAnsi="Arial Narrow" w:cs="Arial"/>
                <w:sz w:val="16"/>
                <w:szCs w:val="16"/>
              </w:rPr>
              <w:t>IV Congreso de Métodos e Investigación en Estrategia Empresarial Mexicana</w:t>
            </w:r>
          </w:p>
        </w:tc>
        <w:tc>
          <w:tcPr>
            <w:cnfStyle w:val="00001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UAM</w:t>
            </w:r>
          </w:p>
        </w:tc>
        <w:tc>
          <w:tcPr>
            <w:tcW w:w="0" w:type="auto"/>
            <w:shd w:val="clear" w:color="auto" w:fill="auto"/>
          </w:tcPr>
          <w:p w:rsidR="00B11CB7" w:rsidRPr="004A1781" w:rsidRDefault="00B11CB7" w:rsidP="008A1BD0">
            <w:pPr>
              <w:spacing w:before="100" w:beforeAutospacing="1" w:after="100" w:afterAutospacing="1"/>
              <w:jc w:val="both"/>
              <w:cnfStyle w:val="000000000000"/>
              <w:rPr>
                <w:rFonts w:ascii="Arial Narrow" w:hAnsi="Arial Narrow" w:cs="Arial"/>
                <w:sz w:val="16"/>
                <w:szCs w:val="16"/>
              </w:rPr>
            </w:pPr>
            <w:r w:rsidRPr="004A1781">
              <w:rPr>
                <w:rFonts w:ascii="Arial Narrow" w:hAnsi="Arial Narrow" w:cs="Arial"/>
                <w:sz w:val="16"/>
                <w:szCs w:val="16"/>
              </w:rPr>
              <w:t>Iztapalapa</w:t>
            </w:r>
          </w:p>
        </w:tc>
      </w:tr>
      <w:tr w:rsidR="00B11CB7" w:rsidRPr="004A1781" w:rsidTr="008A1BD0">
        <w:trPr>
          <w:cnfStyle w:val="000000100000"/>
        </w:trPr>
        <w:tc>
          <w:tcPr>
            <w:cnfStyle w:val="00100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2006</w:t>
            </w:r>
          </w:p>
        </w:tc>
        <w:tc>
          <w:tcPr>
            <w:cnfStyle w:val="00001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Un modelo estructural del comercio electrónico</w:t>
            </w:r>
          </w:p>
        </w:tc>
        <w:tc>
          <w:tcPr>
            <w:tcW w:w="0" w:type="auto"/>
            <w:shd w:val="clear" w:color="auto" w:fill="auto"/>
          </w:tcPr>
          <w:p w:rsidR="00B11CB7" w:rsidRPr="004A1781" w:rsidRDefault="00B11CB7" w:rsidP="008A1BD0">
            <w:pPr>
              <w:spacing w:before="100" w:beforeAutospacing="1" w:after="100" w:afterAutospacing="1"/>
              <w:jc w:val="both"/>
              <w:cnfStyle w:val="000000100000"/>
              <w:rPr>
                <w:rFonts w:ascii="Arial Narrow" w:hAnsi="Arial Narrow" w:cs="Arial"/>
                <w:sz w:val="16"/>
                <w:szCs w:val="16"/>
              </w:rPr>
            </w:pPr>
            <w:r w:rsidRPr="004A1781">
              <w:rPr>
                <w:rFonts w:ascii="Arial Narrow" w:hAnsi="Arial Narrow" w:cs="Arial"/>
                <w:sz w:val="16"/>
                <w:szCs w:val="16"/>
              </w:rPr>
              <w:t>IV Ciclo de Conferencias de Matemáticas Aplicadas a las Ciencias Sociales</w:t>
            </w:r>
          </w:p>
        </w:tc>
        <w:tc>
          <w:tcPr>
            <w:cnfStyle w:val="00001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UAM</w:t>
            </w:r>
          </w:p>
        </w:tc>
        <w:tc>
          <w:tcPr>
            <w:tcW w:w="0" w:type="auto"/>
            <w:shd w:val="clear" w:color="auto" w:fill="auto"/>
          </w:tcPr>
          <w:p w:rsidR="00B11CB7" w:rsidRPr="004A1781" w:rsidRDefault="00B11CB7" w:rsidP="008A1BD0">
            <w:pPr>
              <w:spacing w:before="100" w:beforeAutospacing="1" w:after="100" w:afterAutospacing="1"/>
              <w:jc w:val="both"/>
              <w:cnfStyle w:val="000000100000"/>
              <w:rPr>
                <w:rFonts w:ascii="Arial Narrow" w:hAnsi="Arial Narrow" w:cs="Arial"/>
                <w:sz w:val="16"/>
                <w:szCs w:val="16"/>
              </w:rPr>
            </w:pPr>
            <w:r w:rsidRPr="004A1781">
              <w:rPr>
                <w:rFonts w:ascii="Arial Narrow" w:hAnsi="Arial Narrow" w:cs="Arial"/>
                <w:sz w:val="16"/>
                <w:szCs w:val="16"/>
              </w:rPr>
              <w:t xml:space="preserve">Xochimilco </w:t>
            </w:r>
          </w:p>
        </w:tc>
      </w:tr>
      <w:tr w:rsidR="00B11CB7" w:rsidRPr="004A1781" w:rsidTr="008A1BD0">
        <w:tc>
          <w:tcPr>
            <w:cnfStyle w:val="00100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2006</w:t>
            </w:r>
          </w:p>
        </w:tc>
        <w:tc>
          <w:tcPr>
            <w:cnfStyle w:val="00001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Un modelo de empresa universidad</w:t>
            </w:r>
          </w:p>
        </w:tc>
        <w:tc>
          <w:tcPr>
            <w:tcW w:w="0" w:type="auto"/>
            <w:shd w:val="clear" w:color="auto" w:fill="auto"/>
          </w:tcPr>
          <w:p w:rsidR="00B11CB7" w:rsidRPr="004A1781" w:rsidRDefault="00B11CB7" w:rsidP="008A1BD0">
            <w:pPr>
              <w:spacing w:before="100" w:beforeAutospacing="1" w:after="100" w:afterAutospacing="1"/>
              <w:jc w:val="both"/>
              <w:cnfStyle w:val="000000000000"/>
              <w:rPr>
                <w:rFonts w:ascii="Arial Narrow" w:hAnsi="Arial Narrow" w:cs="Arial"/>
                <w:sz w:val="16"/>
                <w:szCs w:val="16"/>
              </w:rPr>
            </w:pPr>
            <w:r w:rsidRPr="004A1781">
              <w:rPr>
                <w:rFonts w:ascii="Arial Narrow" w:hAnsi="Arial Narrow" w:cs="Arial"/>
                <w:sz w:val="16"/>
                <w:szCs w:val="16"/>
              </w:rPr>
              <w:t>III Congreso de Métodos e Investigación en Estrategia Empresarial Mexicana</w:t>
            </w:r>
          </w:p>
        </w:tc>
        <w:tc>
          <w:tcPr>
            <w:cnfStyle w:val="00001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UAM</w:t>
            </w:r>
          </w:p>
        </w:tc>
        <w:tc>
          <w:tcPr>
            <w:tcW w:w="0" w:type="auto"/>
            <w:shd w:val="clear" w:color="auto" w:fill="auto"/>
          </w:tcPr>
          <w:p w:rsidR="00B11CB7" w:rsidRPr="004A1781" w:rsidRDefault="00B11CB7" w:rsidP="008A1BD0">
            <w:pPr>
              <w:spacing w:before="100" w:beforeAutospacing="1" w:after="100" w:afterAutospacing="1"/>
              <w:jc w:val="both"/>
              <w:cnfStyle w:val="000000000000"/>
              <w:rPr>
                <w:rFonts w:ascii="Arial Narrow" w:hAnsi="Arial Narrow" w:cs="Arial"/>
                <w:sz w:val="16"/>
                <w:szCs w:val="16"/>
              </w:rPr>
            </w:pPr>
            <w:r w:rsidRPr="004A1781">
              <w:rPr>
                <w:rFonts w:ascii="Arial Narrow" w:hAnsi="Arial Narrow" w:cs="Arial"/>
                <w:sz w:val="16"/>
                <w:szCs w:val="16"/>
              </w:rPr>
              <w:t>Iztapalapa</w:t>
            </w:r>
          </w:p>
        </w:tc>
      </w:tr>
      <w:tr w:rsidR="00B11CB7" w:rsidRPr="004A1781" w:rsidTr="008A1BD0">
        <w:trPr>
          <w:cnfStyle w:val="000000100000"/>
        </w:trPr>
        <w:tc>
          <w:tcPr>
            <w:cnfStyle w:val="00100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2006</w:t>
            </w:r>
          </w:p>
        </w:tc>
        <w:tc>
          <w:tcPr>
            <w:cnfStyle w:val="00001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La percepción de utilidad del comercio electrónico</w:t>
            </w:r>
          </w:p>
        </w:tc>
        <w:tc>
          <w:tcPr>
            <w:tcW w:w="0" w:type="auto"/>
            <w:shd w:val="clear" w:color="auto" w:fill="auto"/>
          </w:tcPr>
          <w:p w:rsidR="00B11CB7" w:rsidRPr="004A1781" w:rsidRDefault="00B11CB7" w:rsidP="008A1BD0">
            <w:pPr>
              <w:spacing w:before="100" w:beforeAutospacing="1" w:after="100" w:afterAutospacing="1"/>
              <w:jc w:val="both"/>
              <w:cnfStyle w:val="000000100000"/>
              <w:rPr>
                <w:rFonts w:ascii="Arial Narrow" w:hAnsi="Arial Narrow" w:cs="Arial"/>
                <w:sz w:val="16"/>
                <w:szCs w:val="16"/>
              </w:rPr>
            </w:pPr>
            <w:r w:rsidRPr="004A1781">
              <w:rPr>
                <w:rFonts w:ascii="Arial Narrow" w:hAnsi="Arial Narrow" w:cs="Arial"/>
                <w:sz w:val="16"/>
                <w:szCs w:val="16"/>
              </w:rPr>
              <w:t>II Foro Internacional de Estrategia Empresarial Mexicana</w:t>
            </w:r>
          </w:p>
        </w:tc>
        <w:tc>
          <w:tcPr>
            <w:cnfStyle w:val="00001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UAM</w:t>
            </w:r>
          </w:p>
        </w:tc>
        <w:tc>
          <w:tcPr>
            <w:tcW w:w="0" w:type="auto"/>
            <w:shd w:val="clear" w:color="auto" w:fill="auto"/>
          </w:tcPr>
          <w:p w:rsidR="00B11CB7" w:rsidRPr="004A1781" w:rsidRDefault="00B11CB7" w:rsidP="008A1BD0">
            <w:pPr>
              <w:spacing w:before="100" w:beforeAutospacing="1" w:after="100" w:afterAutospacing="1"/>
              <w:jc w:val="both"/>
              <w:cnfStyle w:val="000000100000"/>
              <w:rPr>
                <w:rFonts w:ascii="Arial Narrow" w:hAnsi="Arial Narrow" w:cs="Arial"/>
                <w:sz w:val="16"/>
                <w:szCs w:val="16"/>
              </w:rPr>
            </w:pPr>
            <w:r w:rsidRPr="004A1781">
              <w:rPr>
                <w:rFonts w:ascii="Arial Narrow" w:hAnsi="Arial Narrow" w:cs="Arial"/>
                <w:sz w:val="16"/>
                <w:szCs w:val="16"/>
              </w:rPr>
              <w:t>Iztapalapa</w:t>
            </w:r>
          </w:p>
        </w:tc>
      </w:tr>
      <w:tr w:rsidR="00B11CB7" w:rsidRPr="004A1781" w:rsidTr="008A1BD0">
        <w:tc>
          <w:tcPr>
            <w:cnfStyle w:val="00100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2005</w:t>
            </w:r>
          </w:p>
        </w:tc>
        <w:tc>
          <w:tcPr>
            <w:cnfStyle w:val="00001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Una modelación de los determinantes de la eficacia organizacional.</w:t>
            </w:r>
          </w:p>
        </w:tc>
        <w:tc>
          <w:tcPr>
            <w:tcW w:w="0" w:type="auto"/>
            <w:shd w:val="clear" w:color="auto" w:fill="auto"/>
          </w:tcPr>
          <w:p w:rsidR="00B11CB7" w:rsidRPr="004A1781" w:rsidRDefault="00B11CB7" w:rsidP="008A1BD0">
            <w:pPr>
              <w:spacing w:before="100" w:beforeAutospacing="1" w:after="100" w:afterAutospacing="1"/>
              <w:jc w:val="both"/>
              <w:cnfStyle w:val="000000000000"/>
              <w:rPr>
                <w:rFonts w:ascii="Arial Narrow" w:hAnsi="Arial Narrow" w:cs="Arial"/>
                <w:sz w:val="16"/>
                <w:szCs w:val="16"/>
              </w:rPr>
            </w:pPr>
            <w:r w:rsidRPr="004A1781">
              <w:rPr>
                <w:rFonts w:ascii="Arial Narrow" w:hAnsi="Arial Narrow" w:cs="Arial"/>
                <w:sz w:val="16"/>
                <w:szCs w:val="16"/>
              </w:rPr>
              <w:t xml:space="preserve">III Seminario de Investigación Interunidades </w:t>
            </w:r>
          </w:p>
        </w:tc>
        <w:tc>
          <w:tcPr>
            <w:cnfStyle w:val="00001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UAM</w:t>
            </w:r>
          </w:p>
        </w:tc>
        <w:tc>
          <w:tcPr>
            <w:tcW w:w="0" w:type="auto"/>
            <w:shd w:val="clear" w:color="auto" w:fill="auto"/>
          </w:tcPr>
          <w:p w:rsidR="00B11CB7" w:rsidRPr="004A1781" w:rsidRDefault="00B11CB7" w:rsidP="008A1BD0">
            <w:pPr>
              <w:spacing w:before="100" w:beforeAutospacing="1" w:after="100" w:afterAutospacing="1"/>
              <w:jc w:val="both"/>
              <w:cnfStyle w:val="000000000000"/>
              <w:rPr>
                <w:rFonts w:ascii="Arial Narrow" w:hAnsi="Arial Narrow" w:cs="Arial"/>
                <w:sz w:val="16"/>
                <w:szCs w:val="16"/>
              </w:rPr>
            </w:pPr>
            <w:r w:rsidRPr="004A1781">
              <w:rPr>
                <w:rFonts w:ascii="Arial Narrow" w:hAnsi="Arial Narrow" w:cs="Arial"/>
                <w:sz w:val="16"/>
                <w:szCs w:val="16"/>
              </w:rPr>
              <w:t>Iztapalapa</w:t>
            </w:r>
          </w:p>
        </w:tc>
      </w:tr>
      <w:tr w:rsidR="00B11CB7" w:rsidRPr="004A1781" w:rsidTr="008A1BD0">
        <w:trPr>
          <w:cnfStyle w:val="000000100000"/>
        </w:trPr>
        <w:tc>
          <w:tcPr>
            <w:cnfStyle w:val="00100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2005</w:t>
            </w:r>
          </w:p>
        </w:tc>
        <w:tc>
          <w:tcPr>
            <w:cnfStyle w:val="00001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Un programa de uso sostenible del agua”</w:t>
            </w:r>
          </w:p>
        </w:tc>
        <w:tc>
          <w:tcPr>
            <w:tcW w:w="0" w:type="auto"/>
            <w:shd w:val="clear" w:color="auto" w:fill="auto"/>
          </w:tcPr>
          <w:p w:rsidR="00B11CB7" w:rsidRPr="004A1781" w:rsidRDefault="00B11CB7" w:rsidP="008A1BD0">
            <w:pPr>
              <w:spacing w:before="100" w:beforeAutospacing="1" w:after="100" w:afterAutospacing="1"/>
              <w:jc w:val="both"/>
              <w:cnfStyle w:val="000000100000"/>
              <w:rPr>
                <w:rFonts w:ascii="Arial Narrow" w:hAnsi="Arial Narrow" w:cs="Arial"/>
                <w:sz w:val="16"/>
                <w:szCs w:val="16"/>
              </w:rPr>
            </w:pPr>
            <w:r w:rsidRPr="004A1781">
              <w:rPr>
                <w:rFonts w:ascii="Arial Narrow" w:hAnsi="Arial Narrow" w:cs="Arial"/>
                <w:sz w:val="16"/>
                <w:szCs w:val="16"/>
              </w:rPr>
              <w:t>II Foro Internacional de Estrategia Empresarial Mexicana</w:t>
            </w:r>
          </w:p>
        </w:tc>
        <w:tc>
          <w:tcPr>
            <w:cnfStyle w:val="00001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UAM</w:t>
            </w:r>
          </w:p>
        </w:tc>
        <w:tc>
          <w:tcPr>
            <w:tcW w:w="0" w:type="auto"/>
            <w:shd w:val="clear" w:color="auto" w:fill="auto"/>
          </w:tcPr>
          <w:p w:rsidR="00B11CB7" w:rsidRPr="004A1781" w:rsidRDefault="00B11CB7" w:rsidP="008A1BD0">
            <w:pPr>
              <w:spacing w:before="100" w:beforeAutospacing="1" w:after="100" w:afterAutospacing="1"/>
              <w:jc w:val="both"/>
              <w:cnfStyle w:val="000000100000"/>
              <w:rPr>
                <w:rFonts w:ascii="Arial Narrow" w:hAnsi="Arial Narrow" w:cs="Arial"/>
                <w:sz w:val="16"/>
                <w:szCs w:val="16"/>
              </w:rPr>
            </w:pPr>
            <w:r w:rsidRPr="004A1781">
              <w:rPr>
                <w:rFonts w:ascii="Arial Narrow" w:hAnsi="Arial Narrow" w:cs="Arial"/>
                <w:sz w:val="16"/>
                <w:szCs w:val="16"/>
              </w:rPr>
              <w:t>Iztapalapa</w:t>
            </w:r>
          </w:p>
        </w:tc>
      </w:tr>
      <w:tr w:rsidR="00B11CB7" w:rsidRPr="004A1781" w:rsidTr="008A1BD0">
        <w:tc>
          <w:tcPr>
            <w:cnfStyle w:val="00100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2005</w:t>
            </w:r>
          </w:p>
        </w:tc>
        <w:tc>
          <w:tcPr>
            <w:cnfStyle w:val="00001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Un programa de desarrollo educativo”</w:t>
            </w:r>
          </w:p>
        </w:tc>
        <w:tc>
          <w:tcPr>
            <w:tcW w:w="0" w:type="auto"/>
            <w:shd w:val="clear" w:color="auto" w:fill="auto"/>
          </w:tcPr>
          <w:p w:rsidR="00B11CB7" w:rsidRPr="004A1781" w:rsidRDefault="00B11CB7" w:rsidP="008A1BD0">
            <w:pPr>
              <w:spacing w:before="100" w:beforeAutospacing="1" w:after="100" w:afterAutospacing="1"/>
              <w:jc w:val="both"/>
              <w:cnfStyle w:val="000000000000"/>
              <w:rPr>
                <w:rFonts w:ascii="Arial Narrow" w:hAnsi="Arial Narrow" w:cs="Arial"/>
                <w:sz w:val="16"/>
                <w:szCs w:val="16"/>
              </w:rPr>
            </w:pPr>
            <w:r w:rsidRPr="004A1781">
              <w:rPr>
                <w:rFonts w:ascii="Arial Narrow" w:hAnsi="Arial Narrow" w:cs="Arial"/>
                <w:sz w:val="16"/>
                <w:szCs w:val="16"/>
              </w:rPr>
              <w:t>II Foro de Metodología Aplica a la Ciencias Sociales</w:t>
            </w:r>
          </w:p>
        </w:tc>
        <w:tc>
          <w:tcPr>
            <w:cnfStyle w:val="00001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UAM</w:t>
            </w:r>
          </w:p>
        </w:tc>
        <w:tc>
          <w:tcPr>
            <w:tcW w:w="0" w:type="auto"/>
            <w:shd w:val="clear" w:color="auto" w:fill="auto"/>
          </w:tcPr>
          <w:p w:rsidR="00B11CB7" w:rsidRPr="004A1781" w:rsidRDefault="00B11CB7" w:rsidP="008A1BD0">
            <w:pPr>
              <w:spacing w:before="100" w:beforeAutospacing="1" w:after="100" w:afterAutospacing="1"/>
              <w:jc w:val="both"/>
              <w:cnfStyle w:val="000000000000"/>
              <w:rPr>
                <w:rFonts w:ascii="Arial Narrow" w:hAnsi="Arial Narrow" w:cs="Arial"/>
                <w:sz w:val="16"/>
                <w:szCs w:val="16"/>
              </w:rPr>
            </w:pPr>
            <w:r w:rsidRPr="004A1781">
              <w:rPr>
                <w:rFonts w:ascii="Arial Narrow" w:hAnsi="Arial Narrow" w:cs="Arial"/>
                <w:sz w:val="16"/>
                <w:szCs w:val="16"/>
              </w:rPr>
              <w:t>Iztapalapa</w:t>
            </w:r>
          </w:p>
        </w:tc>
      </w:tr>
      <w:tr w:rsidR="00B11CB7" w:rsidRPr="004A1781" w:rsidTr="008A1BD0">
        <w:trPr>
          <w:cnfStyle w:val="000000100000"/>
        </w:trPr>
        <w:tc>
          <w:tcPr>
            <w:cnfStyle w:val="00100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2005</w:t>
            </w:r>
          </w:p>
        </w:tc>
        <w:tc>
          <w:tcPr>
            <w:cnfStyle w:val="00001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Propuesta de un modelo de determinantes psicológicos y situacionales de uso de agua en la ZMVM.</w:t>
            </w:r>
          </w:p>
        </w:tc>
        <w:tc>
          <w:tcPr>
            <w:tcW w:w="0" w:type="auto"/>
            <w:shd w:val="clear" w:color="auto" w:fill="auto"/>
          </w:tcPr>
          <w:p w:rsidR="00B11CB7" w:rsidRPr="004A1781" w:rsidRDefault="00B11CB7" w:rsidP="008A1BD0">
            <w:pPr>
              <w:spacing w:before="100" w:beforeAutospacing="1" w:after="100" w:afterAutospacing="1"/>
              <w:jc w:val="both"/>
              <w:cnfStyle w:val="000000100000"/>
              <w:rPr>
                <w:rFonts w:ascii="Arial Narrow" w:hAnsi="Arial Narrow" w:cs="Arial"/>
                <w:sz w:val="16"/>
                <w:szCs w:val="16"/>
              </w:rPr>
            </w:pPr>
            <w:r w:rsidRPr="004A1781">
              <w:rPr>
                <w:rFonts w:ascii="Arial Narrow" w:hAnsi="Arial Narrow" w:cs="Arial"/>
                <w:sz w:val="16"/>
                <w:szCs w:val="16"/>
              </w:rPr>
              <w:t>IV Coloquio Nacional de Investigación Estudiantil en Psicología</w:t>
            </w:r>
          </w:p>
        </w:tc>
        <w:tc>
          <w:tcPr>
            <w:cnfStyle w:val="00001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UNAM</w:t>
            </w:r>
          </w:p>
        </w:tc>
        <w:tc>
          <w:tcPr>
            <w:tcW w:w="0" w:type="auto"/>
            <w:shd w:val="clear" w:color="auto" w:fill="auto"/>
          </w:tcPr>
          <w:p w:rsidR="00B11CB7" w:rsidRPr="004A1781" w:rsidRDefault="00B11CB7" w:rsidP="008A1BD0">
            <w:pPr>
              <w:spacing w:before="100" w:beforeAutospacing="1" w:after="100" w:afterAutospacing="1"/>
              <w:jc w:val="both"/>
              <w:cnfStyle w:val="000000100000"/>
              <w:rPr>
                <w:rFonts w:ascii="Arial Narrow" w:hAnsi="Arial Narrow" w:cs="Arial"/>
                <w:sz w:val="16"/>
                <w:szCs w:val="16"/>
              </w:rPr>
            </w:pPr>
            <w:r w:rsidRPr="004A1781">
              <w:rPr>
                <w:rFonts w:ascii="Arial Narrow" w:hAnsi="Arial Narrow" w:cs="Arial"/>
                <w:sz w:val="16"/>
                <w:szCs w:val="16"/>
              </w:rPr>
              <w:t>Iztacala</w:t>
            </w:r>
          </w:p>
        </w:tc>
      </w:tr>
      <w:tr w:rsidR="00B11CB7" w:rsidRPr="004A1781" w:rsidTr="008A1BD0">
        <w:tc>
          <w:tcPr>
            <w:cnfStyle w:val="00100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b w:val="0"/>
                <w:sz w:val="16"/>
                <w:szCs w:val="16"/>
              </w:rPr>
            </w:pPr>
            <w:r w:rsidRPr="004A1781">
              <w:rPr>
                <w:rFonts w:ascii="Arial Narrow" w:hAnsi="Arial Narrow" w:cs="Arial"/>
                <w:b w:val="0"/>
                <w:sz w:val="16"/>
                <w:szCs w:val="16"/>
              </w:rPr>
              <w:t>2004</w:t>
            </w:r>
          </w:p>
        </w:tc>
        <w:tc>
          <w:tcPr>
            <w:cnfStyle w:val="00001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Proceso de diseño de un modelo teórico en torno al cuidado del agua</w:t>
            </w:r>
          </w:p>
        </w:tc>
        <w:tc>
          <w:tcPr>
            <w:tcW w:w="0" w:type="auto"/>
            <w:shd w:val="clear" w:color="auto" w:fill="auto"/>
          </w:tcPr>
          <w:p w:rsidR="00B11CB7" w:rsidRPr="004A1781" w:rsidRDefault="00B11CB7" w:rsidP="008A1BD0">
            <w:pPr>
              <w:spacing w:before="100" w:beforeAutospacing="1" w:after="100" w:afterAutospacing="1"/>
              <w:jc w:val="both"/>
              <w:cnfStyle w:val="000000000000"/>
              <w:rPr>
                <w:rFonts w:ascii="Arial Narrow" w:hAnsi="Arial Narrow" w:cs="Arial"/>
                <w:sz w:val="16"/>
                <w:szCs w:val="16"/>
              </w:rPr>
            </w:pPr>
            <w:r w:rsidRPr="004A1781">
              <w:rPr>
                <w:rFonts w:ascii="Arial Narrow" w:hAnsi="Arial Narrow" w:cs="Arial"/>
                <w:sz w:val="16"/>
                <w:szCs w:val="16"/>
              </w:rPr>
              <w:t>Primer Foro de Metodología de Investigación Aplicada a las Ciencias Sociales</w:t>
            </w:r>
          </w:p>
        </w:tc>
        <w:tc>
          <w:tcPr>
            <w:cnfStyle w:val="000010000000"/>
            <w:tcW w:w="0" w:type="auto"/>
            <w:shd w:val="clear" w:color="auto" w:fill="auto"/>
          </w:tcPr>
          <w:p w:rsidR="00B11CB7" w:rsidRPr="004A1781" w:rsidRDefault="00B11CB7" w:rsidP="008A1BD0">
            <w:pPr>
              <w:spacing w:before="100" w:beforeAutospacing="1" w:after="100" w:afterAutospacing="1"/>
              <w:jc w:val="both"/>
              <w:rPr>
                <w:rFonts w:ascii="Arial Narrow" w:hAnsi="Arial Narrow" w:cs="Arial"/>
                <w:sz w:val="16"/>
                <w:szCs w:val="16"/>
              </w:rPr>
            </w:pPr>
            <w:r w:rsidRPr="004A1781">
              <w:rPr>
                <w:rFonts w:ascii="Arial Narrow" w:hAnsi="Arial Narrow" w:cs="Arial"/>
                <w:sz w:val="16"/>
                <w:szCs w:val="16"/>
              </w:rPr>
              <w:t>UAM</w:t>
            </w:r>
          </w:p>
        </w:tc>
        <w:tc>
          <w:tcPr>
            <w:tcW w:w="0" w:type="auto"/>
            <w:shd w:val="clear" w:color="auto" w:fill="auto"/>
          </w:tcPr>
          <w:p w:rsidR="00B11CB7" w:rsidRPr="004A1781" w:rsidRDefault="00B11CB7" w:rsidP="008A1BD0">
            <w:pPr>
              <w:spacing w:before="100" w:beforeAutospacing="1" w:after="100" w:afterAutospacing="1"/>
              <w:jc w:val="both"/>
              <w:cnfStyle w:val="000000000000"/>
              <w:rPr>
                <w:rFonts w:ascii="Arial Narrow" w:hAnsi="Arial Narrow" w:cs="Arial"/>
                <w:sz w:val="16"/>
                <w:szCs w:val="16"/>
              </w:rPr>
            </w:pPr>
            <w:r w:rsidRPr="004A1781">
              <w:rPr>
                <w:rFonts w:ascii="Arial Narrow" w:hAnsi="Arial Narrow" w:cs="Arial"/>
                <w:sz w:val="16"/>
                <w:szCs w:val="16"/>
              </w:rPr>
              <w:t>Iztapalapa</w:t>
            </w:r>
          </w:p>
        </w:tc>
      </w:tr>
    </w:tbl>
    <w:p w:rsidR="006C400C" w:rsidRPr="008D39DF" w:rsidRDefault="006C400C" w:rsidP="006C400C">
      <w:pPr>
        <w:pStyle w:val="prrafosinsangra"/>
        <w:spacing w:before="100" w:beforeAutospacing="1" w:after="100" w:afterAutospacing="1"/>
        <w:rPr>
          <w:rFonts w:ascii="Arial Narrow" w:hAnsi="Arial Narrow"/>
          <w:b/>
          <w:sz w:val="40"/>
          <w:szCs w:val="40"/>
        </w:rPr>
      </w:pPr>
      <w:r w:rsidRPr="008D39DF">
        <w:rPr>
          <w:rFonts w:ascii="Arial Narrow" w:hAnsi="Arial Narrow" w:cs="Arial"/>
          <w:b/>
          <w:sz w:val="40"/>
          <w:szCs w:val="40"/>
        </w:rPr>
        <w:lastRenderedPageBreak/>
        <w:t xml:space="preserve">Cátedras </w:t>
      </w:r>
    </w:p>
    <w:tbl>
      <w:tblPr>
        <w:tblStyle w:val="Sombreadoclaro1"/>
        <w:tblW w:w="0" w:type="auto"/>
        <w:jc w:val="center"/>
        <w:tblLook w:val="04A0"/>
      </w:tblPr>
      <w:tblGrid>
        <w:gridCol w:w="508"/>
        <w:gridCol w:w="2886"/>
        <w:gridCol w:w="3345"/>
        <w:gridCol w:w="1150"/>
      </w:tblGrid>
      <w:tr w:rsidR="006C734D" w:rsidRPr="006C734D" w:rsidTr="00AF54A8">
        <w:trPr>
          <w:cnfStyle w:val="100000000000"/>
          <w:jc w:val="center"/>
        </w:trPr>
        <w:tc>
          <w:tcPr>
            <w:cnfStyle w:val="001000000000"/>
            <w:tcW w:w="0" w:type="auto"/>
            <w:shd w:val="clear" w:color="auto" w:fill="auto"/>
          </w:tcPr>
          <w:p w:rsidR="006C734D" w:rsidRPr="006C734D" w:rsidRDefault="006C734D" w:rsidP="00B60749">
            <w:pPr>
              <w:spacing w:before="100" w:beforeAutospacing="1" w:after="100" w:afterAutospacing="1"/>
              <w:jc w:val="both"/>
              <w:rPr>
                <w:rFonts w:ascii="Arial Narrow" w:hAnsi="Arial Narrow" w:cs="Arial"/>
                <w:b w:val="0"/>
                <w:sz w:val="16"/>
                <w:szCs w:val="16"/>
              </w:rPr>
            </w:pPr>
            <w:r w:rsidRPr="006C734D">
              <w:rPr>
                <w:rFonts w:ascii="Arial Narrow" w:hAnsi="Arial Narrow" w:cs="Arial"/>
                <w:b w:val="0"/>
                <w:sz w:val="16"/>
                <w:szCs w:val="16"/>
              </w:rPr>
              <w:t>Año</w:t>
            </w:r>
          </w:p>
        </w:tc>
        <w:tc>
          <w:tcPr>
            <w:tcW w:w="0" w:type="auto"/>
            <w:shd w:val="clear" w:color="auto" w:fill="auto"/>
          </w:tcPr>
          <w:p w:rsidR="006C734D" w:rsidRPr="006C734D" w:rsidRDefault="006C734D" w:rsidP="00B60749">
            <w:pPr>
              <w:spacing w:before="100" w:beforeAutospacing="1" w:after="100" w:afterAutospacing="1"/>
              <w:jc w:val="both"/>
              <w:cnfStyle w:val="100000000000"/>
              <w:rPr>
                <w:rFonts w:ascii="Arial Narrow" w:hAnsi="Arial Narrow" w:cs="Arial"/>
                <w:b w:val="0"/>
                <w:color w:val="auto"/>
                <w:sz w:val="16"/>
                <w:szCs w:val="16"/>
              </w:rPr>
            </w:pPr>
            <w:r w:rsidRPr="006C734D">
              <w:rPr>
                <w:rFonts w:ascii="Arial Narrow" w:hAnsi="Arial Narrow" w:cs="Arial"/>
                <w:b w:val="0"/>
                <w:color w:val="auto"/>
                <w:sz w:val="16"/>
                <w:szCs w:val="16"/>
              </w:rPr>
              <w:t>Asignatura</w:t>
            </w:r>
          </w:p>
        </w:tc>
        <w:tc>
          <w:tcPr>
            <w:tcW w:w="0" w:type="auto"/>
            <w:shd w:val="clear" w:color="auto" w:fill="auto"/>
          </w:tcPr>
          <w:p w:rsidR="006C734D" w:rsidRPr="006C734D" w:rsidRDefault="006C734D" w:rsidP="009F0E74">
            <w:pPr>
              <w:spacing w:before="100" w:beforeAutospacing="1" w:after="100" w:afterAutospacing="1"/>
              <w:jc w:val="both"/>
              <w:cnfStyle w:val="100000000000"/>
              <w:rPr>
                <w:rFonts w:ascii="Arial Narrow" w:hAnsi="Arial Narrow" w:cs="Arial"/>
                <w:b w:val="0"/>
                <w:color w:val="auto"/>
                <w:sz w:val="16"/>
                <w:szCs w:val="16"/>
              </w:rPr>
            </w:pPr>
            <w:r w:rsidRPr="006C734D">
              <w:rPr>
                <w:rFonts w:ascii="Arial Narrow" w:hAnsi="Arial Narrow" w:cs="Arial"/>
                <w:b w:val="0"/>
                <w:color w:val="auto"/>
                <w:sz w:val="16"/>
                <w:szCs w:val="16"/>
              </w:rPr>
              <w:t>Universidad</w:t>
            </w:r>
          </w:p>
        </w:tc>
        <w:tc>
          <w:tcPr>
            <w:tcW w:w="0" w:type="auto"/>
            <w:shd w:val="clear" w:color="auto" w:fill="auto"/>
          </w:tcPr>
          <w:p w:rsidR="006C734D" w:rsidRPr="006C734D" w:rsidRDefault="006C734D" w:rsidP="00B60749">
            <w:pPr>
              <w:spacing w:before="100" w:beforeAutospacing="1" w:after="100" w:afterAutospacing="1"/>
              <w:jc w:val="both"/>
              <w:cnfStyle w:val="100000000000"/>
              <w:rPr>
                <w:rFonts w:ascii="Arial Narrow" w:hAnsi="Arial Narrow" w:cs="Arial"/>
                <w:b w:val="0"/>
                <w:sz w:val="16"/>
                <w:szCs w:val="16"/>
              </w:rPr>
            </w:pPr>
            <w:r w:rsidRPr="006C734D">
              <w:rPr>
                <w:rFonts w:ascii="Arial Narrow" w:hAnsi="Arial Narrow" w:cs="Arial"/>
                <w:b w:val="0"/>
                <w:sz w:val="16"/>
                <w:szCs w:val="16"/>
              </w:rPr>
              <w:t>Campus</w:t>
            </w:r>
          </w:p>
        </w:tc>
      </w:tr>
      <w:tr w:rsidR="006C734D" w:rsidRPr="006C734D" w:rsidTr="00AF54A8">
        <w:trPr>
          <w:cnfStyle w:val="000000100000"/>
          <w:jc w:val="center"/>
        </w:trPr>
        <w:tc>
          <w:tcPr>
            <w:cnfStyle w:val="001000000000"/>
            <w:tcW w:w="0" w:type="auto"/>
            <w:shd w:val="clear" w:color="auto" w:fill="auto"/>
          </w:tcPr>
          <w:p w:rsidR="006C734D" w:rsidRPr="006C734D" w:rsidRDefault="006C734D" w:rsidP="008A1BD0">
            <w:pPr>
              <w:spacing w:before="100" w:beforeAutospacing="1" w:after="100" w:afterAutospacing="1"/>
              <w:jc w:val="both"/>
              <w:rPr>
                <w:rFonts w:ascii="Arial Narrow" w:hAnsi="Arial Narrow" w:cs="Arial"/>
                <w:b w:val="0"/>
                <w:sz w:val="16"/>
                <w:szCs w:val="16"/>
              </w:rPr>
            </w:pPr>
            <w:r w:rsidRPr="006C734D">
              <w:rPr>
                <w:rFonts w:ascii="Arial Narrow" w:hAnsi="Arial Narrow" w:cs="Arial"/>
                <w:b w:val="0"/>
                <w:sz w:val="16"/>
                <w:szCs w:val="16"/>
              </w:rPr>
              <w:t>2011</w:t>
            </w:r>
          </w:p>
        </w:tc>
        <w:tc>
          <w:tcPr>
            <w:tcW w:w="0" w:type="auto"/>
            <w:shd w:val="clear" w:color="auto" w:fill="auto"/>
          </w:tcPr>
          <w:p w:rsidR="006C734D" w:rsidRPr="006C734D" w:rsidRDefault="006C734D" w:rsidP="00B60749">
            <w:pPr>
              <w:spacing w:before="100" w:beforeAutospacing="1" w:after="100" w:afterAutospacing="1"/>
              <w:jc w:val="both"/>
              <w:cnfStyle w:val="000000100000"/>
              <w:rPr>
                <w:rFonts w:ascii="Arial Narrow" w:hAnsi="Arial Narrow" w:cs="Arial"/>
                <w:sz w:val="16"/>
                <w:szCs w:val="16"/>
              </w:rPr>
            </w:pPr>
            <w:r w:rsidRPr="006C734D">
              <w:rPr>
                <w:rFonts w:ascii="Arial Narrow" w:hAnsi="Arial Narrow" w:cs="Arial"/>
                <w:sz w:val="16"/>
                <w:szCs w:val="16"/>
              </w:rPr>
              <w:t>Introducción a la Mercadotecnia</w:t>
            </w:r>
          </w:p>
        </w:tc>
        <w:tc>
          <w:tcPr>
            <w:tcW w:w="0" w:type="auto"/>
            <w:shd w:val="clear" w:color="auto" w:fill="auto"/>
          </w:tcPr>
          <w:p w:rsidR="006C734D" w:rsidRPr="006C734D" w:rsidRDefault="006C734D" w:rsidP="008A1BD0">
            <w:pPr>
              <w:jc w:val="both"/>
              <w:cnfStyle w:val="000000100000"/>
              <w:rPr>
                <w:rFonts w:ascii="Arial Narrow" w:hAnsi="Arial Narrow" w:cs="Arial"/>
                <w:color w:val="auto"/>
                <w:sz w:val="16"/>
                <w:szCs w:val="16"/>
              </w:rPr>
            </w:pPr>
            <w:r w:rsidRPr="006C734D">
              <w:rPr>
                <w:rFonts w:ascii="Arial Narrow" w:hAnsi="Arial Narrow" w:cs="Arial"/>
                <w:color w:val="auto"/>
                <w:sz w:val="16"/>
                <w:szCs w:val="16"/>
              </w:rPr>
              <w:t>Colegio Tecnológico de México</w:t>
            </w:r>
          </w:p>
        </w:tc>
        <w:tc>
          <w:tcPr>
            <w:tcW w:w="0" w:type="auto"/>
            <w:shd w:val="clear" w:color="auto" w:fill="auto"/>
          </w:tcPr>
          <w:p w:rsidR="006C734D" w:rsidRPr="006C734D" w:rsidRDefault="006C734D" w:rsidP="008A1BD0">
            <w:pPr>
              <w:spacing w:before="100" w:beforeAutospacing="1" w:after="100" w:afterAutospacing="1"/>
              <w:jc w:val="both"/>
              <w:cnfStyle w:val="000000100000"/>
              <w:rPr>
                <w:rFonts w:ascii="Arial Narrow" w:hAnsi="Arial Narrow" w:cs="Arial"/>
                <w:sz w:val="16"/>
                <w:szCs w:val="16"/>
              </w:rPr>
            </w:pPr>
            <w:r w:rsidRPr="006C734D">
              <w:rPr>
                <w:rFonts w:ascii="Arial Narrow" w:hAnsi="Arial Narrow" w:cs="Arial"/>
                <w:sz w:val="16"/>
                <w:szCs w:val="16"/>
              </w:rPr>
              <w:t>Zaragoza</w:t>
            </w:r>
          </w:p>
        </w:tc>
      </w:tr>
      <w:tr w:rsidR="006C734D" w:rsidRPr="006C734D" w:rsidTr="00AF54A8">
        <w:trPr>
          <w:jc w:val="center"/>
        </w:trPr>
        <w:tc>
          <w:tcPr>
            <w:cnfStyle w:val="001000000000"/>
            <w:tcW w:w="0" w:type="auto"/>
            <w:shd w:val="clear" w:color="auto" w:fill="auto"/>
          </w:tcPr>
          <w:p w:rsidR="006C734D" w:rsidRPr="006C734D" w:rsidRDefault="006C734D" w:rsidP="008A1BD0">
            <w:pPr>
              <w:spacing w:before="100" w:beforeAutospacing="1" w:after="100" w:afterAutospacing="1"/>
              <w:jc w:val="both"/>
              <w:rPr>
                <w:rFonts w:ascii="Arial Narrow" w:hAnsi="Arial Narrow" w:cs="Arial"/>
                <w:b w:val="0"/>
                <w:sz w:val="16"/>
                <w:szCs w:val="16"/>
              </w:rPr>
            </w:pPr>
            <w:r w:rsidRPr="006C734D">
              <w:rPr>
                <w:rFonts w:ascii="Arial Narrow" w:hAnsi="Arial Narrow" w:cs="Arial"/>
                <w:b w:val="0"/>
                <w:sz w:val="16"/>
                <w:szCs w:val="16"/>
              </w:rPr>
              <w:t>2011</w:t>
            </w:r>
          </w:p>
        </w:tc>
        <w:tc>
          <w:tcPr>
            <w:tcW w:w="0" w:type="auto"/>
            <w:shd w:val="clear" w:color="auto" w:fill="auto"/>
          </w:tcPr>
          <w:p w:rsidR="006C734D" w:rsidRPr="006C734D" w:rsidRDefault="006C734D" w:rsidP="00B60749">
            <w:pPr>
              <w:spacing w:before="100" w:beforeAutospacing="1" w:after="100" w:afterAutospacing="1"/>
              <w:jc w:val="both"/>
              <w:cnfStyle w:val="000000000000"/>
              <w:rPr>
                <w:rFonts w:ascii="Arial Narrow" w:hAnsi="Arial Narrow" w:cs="Arial"/>
                <w:sz w:val="16"/>
                <w:szCs w:val="16"/>
              </w:rPr>
            </w:pPr>
            <w:r w:rsidRPr="006C734D">
              <w:rPr>
                <w:rFonts w:ascii="Arial Narrow" w:hAnsi="Arial Narrow" w:cs="Arial"/>
                <w:sz w:val="16"/>
                <w:szCs w:val="16"/>
              </w:rPr>
              <w:t>Introducción a la Psicología</w:t>
            </w:r>
          </w:p>
        </w:tc>
        <w:tc>
          <w:tcPr>
            <w:tcW w:w="0" w:type="auto"/>
            <w:shd w:val="clear" w:color="auto" w:fill="auto"/>
          </w:tcPr>
          <w:p w:rsidR="006C734D" w:rsidRPr="006C734D" w:rsidRDefault="006C734D" w:rsidP="008A1BD0">
            <w:pPr>
              <w:jc w:val="both"/>
              <w:cnfStyle w:val="000000000000"/>
              <w:rPr>
                <w:rFonts w:ascii="Arial Narrow" w:hAnsi="Arial Narrow" w:cs="Arial"/>
                <w:color w:val="auto"/>
                <w:sz w:val="16"/>
                <w:szCs w:val="16"/>
              </w:rPr>
            </w:pPr>
            <w:r w:rsidRPr="006C734D">
              <w:rPr>
                <w:rFonts w:ascii="Arial Narrow" w:hAnsi="Arial Narrow" w:cs="Arial"/>
                <w:color w:val="auto"/>
                <w:sz w:val="16"/>
                <w:szCs w:val="16"/>
              </w:rPr>
              <w:t>Colegio Tecnológico de México</w:t>
            </w:r>
          </w:p>
        </w:tc>
        <w:tc>
          <w:tcPr>
            <w:tcW w:w="0" w:type="auto"/>
            <w:shd w:val="clear" w:color="auto" w:fill="auto"/>
          </w:tcPr>
          <w:p w:rsidR="006C734D" w:rsidRPr="006C734D" w:rsidRDefault="006C734D" w:rsidP="008A1BD0">
            <w:pPr>
              <w:spacing w:before="100" w:beforeAutospacing="1" w:after="100" w:afterAutospacing="1"/>
              <w:jc w:val="both"/>
              <w:cnfStyle w:val="000000000000"/>
              <w:rPr>
                <w:rFonts w:ascii="Arial Narrow" w:hAnsi="Arial Narrow" w:cs="Arial"/>
                <w:sz w:val="16"/>
                <w:szCs w:val="16"/>
              </w:rPr>
            </w:pPr>
            <w:r w:rsidRPr="006C734D">
              <w:rPr>
                <w:rFonts w:ascii="Arial Narrow" w:hAnsi="Arial Narrow" w:cs="Arial"/>
                <w:sz w:val="16"/>
                <w:szCs w:val="16"/>
              </w:rPr>
              <w:t>Zaragoza</w:t>
            </w:r>
          </w:p>
        </w:tc>
      </w:tr>
      <w:tr w:rsidR="006C734D" w:rsidRPr="006C734D" w:rsidTr="00AF54A8">
        <w:trPr>
          <w:cnfStyle w:val="000000100000"/>
          <w:jc w:val="center"/>
        </w:trPr>
        <w:tc>
          <w:tcPr>
            <w:cnfStyle w:val="001000000000"/>
            <w:tcW w:w="0" w:type="auto"/>
            <w:shd w:val="clear" w:color="auto" w:fill="auto"/>
          </w:tcPr>
          <w:p w:rsidR="006C734D" w:rsidRPr="006C734D" w:rsidRDefault="006C734D" w:rsidP="008A1BD0">
            <w:pPr>
              <w:spacing w:before="100" w:beforeAutospacing="1" w:after="100" w:afterAutospacing="1"/>
              <w:jc w:val="both"/>
              <w:rPr>
                <w:rFonts w:ascii="Arial Narrow" w:hAnsi="Arial Narrow" w:cs="Arial"/>
                <w:b w:val="0"/>
                <w:sz w:val="16"/>
                <w:szCs w:val="16"/>
              </w:rPr>
            </w:pPr>
            <w:r w:rsidRPr="006C734D">
              <w:rPr>
                <w:rFonts w:ascii="Arial Narrow" w:hAnsi="Arial Narrow" w:cs="Arial"/>
                <w:b w:val="0"/>
                <w:sz w:val="16"/>
                <w:szCs w:val="16"/>
              </w:rPr>
              <w:t>2011</w:t>
            </w:r>
          </w:p>
        </w:tc>
        <w:tc>
          <w:tcPr>
            <w:tcW w:w="0" w:type="auto"/>
            <w:shd w:val="clear" w:color="auto" w:fill="auto"/>
          </w:tcPr>
          <w:p w:rsidR="006C734D" w:rsidRPr="006C734D" w:rsidRDefault="006C734D" w:rsidP="00B60749">
            <w:pPr>
              <w:spacing w:before="100" w:beforeAutospacing="1" w:after="100" w:afterAutospacing="1"/>
              <w:jc w:val="both"/>
              <w:cnfStyle w:val="000000100000"/>
              <w:rPr>
                <w:rFonts w:ascii="Arial Narrow" w:hAnsi="Arial Narrow" w:cs="Arial"/>
                <w:sz w:val="16"/>
                <w:szCs w:val="16"/>
              </w:rPr>
            </w:pPr>
            <w:r w:rsidRPr="006C734D">
              <w:rPr>
                <w:rFonts w:ascii="Arial Narrow" w:hAnsi="Arial Narrow" w:cs="Arial"/>
                <w:sz w:val="16"/>
                <w:szCs w:val="16"/>
              </w:rPr>
              <w:t>Canales de Distribución Logística</w:t>
            </w:r>
          </w:p>
        </w:tc>
        <w:tc>
          <w:tcPr>
            <w:tcW w:w="0" w:type="auto"/>
            <w:shd w:val="clear" w:color="auto" w:fill="auto"/>
          </w:tcPr>
          <w:p w:rsidR="006C734D" w:rsidRPr="006C734D" w:rsidRDefault="006C734D" w:rsidP="008A1BD0">
            <w:pPr>
              <w:jc w:val="both"/>
              <w:cnfStyle w:val="000000100000"/>
              <w:rPr>
                <w:rFonts w:ascii="Arial Narrow" w:hAnsi="Arial Narrow" w:cs="Arial"/>
                <w:color w:val="auto"/>
                <w:sz w:val="16"/>
                <w:szCs w:val="16"/>
              </w:rPr>
            </w:pPr>
            <w:r w:rsidRPr="006C734D">
              <w:rPr>
                <w:rFonts w:ascii="Arial Narrow" w:hAnsi="Arial Narrow" w:cs="Arial"/>
                <w:color w:val="auto"/>
                <w:sz w:val="16"/>
                <w:szCs w:val="16"/>
              </w:rPr>
              <w:t>Colegio Tecnológico de México</w:t>
            </w:r>
          </w:p>
        </w:tc>
        <w:tc>
          <w:tcPr>
            <w:tcW w:w="0" w:type="auto"/>
            <w:shd w:val="clear" w:color="auto" w:fill="auto"/>
          </w:tcPr>
          <w:p w:rsidR="006C734D" w:rsidRPr="006C734D" w:rsidRDefault="006C734D" w:rsidP="008A1BD0">
            <w:pPr>
              <w:spacing w:before="100" w:beforeAutospacing="1" w:after="100" w:afterAutospacing="1"/>
              <w:jc w:val="both"/>
              <w:cnfStyle w:val="000000100000"/>
              <w:rPr>
                <w:rFonts w:ascii="Arial Narrow" w:hAnsi="Arial Narrow" w:cs="Arial"/>
                <w:sz w:val="16"/>
                <w:szCs w:val="16"/>
              </w:rPr>
            </w:pPr>
            <w:r w:rsidRPr="006C734D">
              <w:rPr>
                <w:rFonts w:ascii="Arial Narrow" w:hAnsi="Arial Narrow" w:cs="Arial"/>
                <w:sz w:val="16"/>
                <w:szCs w:val="16"/>
              </w:rPr>
              <w:t>Zaragoza</w:t>
            </w:r>
          </w:p>
        </w:tc>
      </w:tr>
      <w:tr w:rsidR="006C734D" w:rsidRPr="006C734D" w:rsidTr="00AF54A8">
        <w:trPr>
          <w:jc w:val="center"/>
        </w:trPr>
        <w:tc>
          <w:tcPr>
            <w:cnfStyle w:val="001000000000"/>
            <w:tcW w:w="0" w:type="auto"/>
            <w:shd w:val="clear" w:color="auto" w:fill="auto"/>
          </w:tcPr>
          <w:p w:rsidR="006C734D" w:rsidRPr="006C734D" w:rsidRDefault="006C734D" w:rsidP="008A1BD0">
            <w:pPr>
              <w:spacing w:before="100" w:beforeAutospacing="1" w:after="100" w:afterAutospacing="1"/>
              <w:jc w:val="both"/>
              <w:rPr>
                <w:rFonts w:ascii="Arial Narrow" w:hAnsi="Arial Narrow" w:cs="Arial"/>
                <w:b w:val="0"/>
                <w:sz w:val="16"/>
                <w:szCs w:val="16"/>
              </w:rPr>
            </w:pPr>
            <w:r w:rsidRPr="006C734D">
              <w:rPr>
                <w:rFonts w:ascii="Arial Narrow" w:hAnsi="Arial Narrow" w:cs="Arial"/>
                <w:b w:val="0"/>
                <w:sz w:val="16"/>
                <w:szCs w:val="16"/>
              </w:rPr>
              <w:t>2011</w:t>
            </w:r>
          </w:p>
        </w:tc>
        <w:tc>
          <w:tcPr>
            <w:tcW w:w="0" w:type="auto"/>
            <w:shd w:val="clear" w:color="auto" w:fill="auto"/>
          </w:tcPr>
          <w:p w:rsidR="006C734D" w:rsidRPr="006C734D" w:rsidRDefault="006C734D" w:rsidP="00B60749">
            <w:pPr>
              <w:spacing w:before="100" w:beforeAutospacing="1" w:after="100" w:afterAutospacing="1"/>
              <w:jc w:val="both"/>
              <w:cnfStyle w:val="000000000000"/>
              <w:rPr>
                <w:rFonts w:ascii="Arial Narrow" w:hAnsi="Arial Narrow" w:cs="Arial"/>
                <w:sz w:val="16"/>
                <w:szCs w:val="16"/>
              </w:rPr>
            </w:pPr>
            <w:r w:rsidRPr="006C734D">
              <w:rPr>
                <w:rFonts w:ascii="Arial Narrow" w:hAnsi="Arial Narrow" w:cs="Arial"/>
                <w:sz w:val="16"/>
                <w:szCs w:val="16"/>
              </w:rPr>
              <w:t>Desarrollo de Plan de Negocios</w:t>
            </w:r>
          </w:p>
        </w:tc>
        <w:tc>
          <w:tcPr>
            <w:tcW w:w="0" w:type="auto"/>
            <w:shd w:val="clear" w:color="auto" w:fill="auto"/>
          </w:tcPr>
          <w:p w:rsidR="006C734D" w:rsidRPr="006C734D" w:rsidRDefault="006C734D" w:rsidP="008A1BD0">
            <w:pPr>
              <w:jc w:val="both"/>
              <w:cnfStyle w:val="000000000000"/>
              <w:rPr>
                <w:rFonts w:ascii="Arial Narrow" w:hAnsi="Arial Narrow" w:cs="Arial"/>
                <w:color w:val="auto"/>
                <w:sz w:val="16"/>
                <w:szCs w:val="16"/>
              </w:rPr>
            </w:pPr>
            <w:r w:rsidRPr="006C734D">
              <w:rPr>
                <w:rFonts w:ascii="Arial Narrow" w:hAnsi="Arial Narrow" w:cs="Arial"/>
                <w:color w:val="auto"/>
                <w:sz w:val="16"/>
                <w:szCs w:val="16"/>
              </w:rPr>
              <w:t>Colegio Tecnológico de México</w:t>
            </w:r>
          </w:p>
        </w:tc>
        <w:tc>
          <w:tcPr>
            <w:tcW w:w="0" w:type="auto"/>
            <w:shd w:val="clear" w:color="auto" w:fill="auto"/>
          </w:tcPr>
          <w:p w:rsidR="006C734D" w:rsidRPr="006C734D" w:rsidRDefault="006C734D" w:rsidP="008A1BD0">
            <w:pPr>
              <w:spacing w:before="100" w:beforeAutospacing="1" w:after="100" w:afterAutospacing="1"/>
              <w:jc w:val="both"/>
              <w:cnfStyle w:val="000000000000"/>
              <w:rPr>
                <w:rFonts w:ascii="Arial Narrow" w:hAnsi="Arial Narrow" w:cs="Arial"/>
                <w:sz w:val="16"/>
                <w:szCs w:val="16"/>
              </w:rPr>
            </w:pPr>
            <w:r w:rsidRPr="006C734D">
              <w:rPr>
                <w:rFonts w:ascii="Arial Narrow" w:hAnsi="Arial Narrow" w:cs="Arial"/>
                <w:sz w:val="16"/>
                <w:szCs w:val="16"/>
              </w:rPr>
              <w:t>Zaragoza</w:t>
            </w:r>
          </w:p>
        </w:tc>
      </w:tr>
      <w:tr w:rsidR="006C734D" w:rsidRPr="006C734D" w:rsidTr="00AF54A8">
        <w:trPr>
          <w:cnfStyle w:val="000000100000"/>
          <w:jc w:val="center"/>
        </w:trPr>
        <w:tc>
          <w:tcPr>
            <w:cnfStyle w:val="001000000000"/>
            <w:tcW w:w="0" w:type="auto"/>
            <w:shd w:val="clear" w:color="auto" w:fill="auto"/>
          </w:tcPr>
          <w:p w:rsidR="006C734D" w:rsidRPr="006C734D" w:rsidRDefault="006C734D" w:rsidP="00DC728F">
            <w:pPr>
              <w:jc w:val="both"/>
              <w:rPr>
                <w:rFonts w:ascii="Arial Narrow" w:hAnsi="Arial Narrow" w:cs="Arial"/>
                <w:b w:val="0"/>
                <w:sz w:val="16"/>
                <w:szCs w:val="16"/>
              </w:rPr>
            </w:pPr>
            <w:r w:rsidRPr="006C734D">
              <w:rPr>
                <w:rFonts w:ascii="Arial Narrow" w:hAnsi="Arial Narrow" w:cs="Arial"/>
                <w:b w:val="0"/>
                <w:sz w:val="16"/>
                <w:szCs w:val="16"/>
              </w:rPr>
              <w:t>2009</w:t>
            </w:r>
          </w:p>
        </w:tc>
        <w:tc>
          <w:tcPr>
            <w:tcW w:w="0" w:type="auto"/>
            <w:shd w:val="clear" w:color="auto" w:fill="auto"/>
          </w:tcPr>
          <w:p w:rsidR="006C734D" w:rsidRPr="006C734D" w:rsidRDefault="006C734D" w:rsidP="00B60749">
            <w:pPr>
              <w:spacing w:before="100" w:beforeAutospacing="1" w:after="100" w:afterAutospacing="1"/>
              <w:jc w:val="both"/>
              <w:cnfStyle w:val="000000100000"/>
              <w:rPr>
                <w:rFonts w:ascii="Arial Narrow" w:hAnsi="Arial Narrow" w:cs="Arial"/>
                <w:color w:val="auto"/>
                <w:sz w:val="16"/>
                <w:szCs w:val="16"/>
              </w:rPr>
            </w:pPr>
            <w:r w:rsidRPr="006C734D">
              <w:rPr>
                <w:rFonts w:ascii="Arial Narrow" w:hAnsi="Arial Narrow" w:cs="Arial"/>
                <w:color w:val="auto"/>
                <w:sz w:val="16"/>
                <w:szCs w:val="16"/>
              </w:rPr>
              <w:t>Antropología Social</w:t>
            </w:r>
          </w:p>
        </w:tc>
        <w:tc>
          <w:tcPr>
            <w:tcW w:w="0" w:type="auto"/>
            <w:shd w:val="clear" w:color="auto" w:fill="auto"/>
          </w:tcPr>
          <w:p w:rsidR="006C734D" w:rsidRPr="006C734D" w:rsidRDefault="006C734D" w:rsidP="008A1BD0">
            <w:pPr>
              <w:jc w:val="both"/>
              <w:cnfStyle w:val="000000100000"/>
              <w:rPr>
                <w:rFonts w:ascii="Arial Narrow" w:hAnsi="Arial Narrow" w:cs="Arial"/>
                <w:color w:val="auto"/>
                <w:sz w:val="16"/>
                <w:szCs w:val="16"/>
              </w:rPr>
            </w:pPr>
            <w:r w:rsidRPr="006C734D">
              <w:rPr>
                <w:rFonts w:ascii="Arial Narrow" w:hAnsi="Arial Narrow" w:cs="Arial"/>
                <w:color w:val="auto"/>
                <w:sz w:val="16"/>
                <w:szCs w:val="16"/>
              </w:rPr>
              <w:t>Colegio Tecnológico de México</w:t>
            </w:r>
          </w:p>
        </w:tc>
        <w:tc>
          <w:tcPr>
            <w:tcW w:w="0" w:type="auto"/>
            <w:shd w:val="clear" w:color="auto" w:fill="auto"/>
          </w:tcPr>
          <w:p w:rsidR="006C734D" w:rsidRPr="006C734D" w:rsidRDefault="006C734D" w:rsidP="008A1BD0">
            <w:pPr>
              <w:spacing w:before="100" w:beforeAutospacing="1" w:after="100" w:afterAutospacing="1"/>
              <w:jc w:val="both"/>
              <w:cnfStyle w:val="000000100000"/>
              <w:rPr>
                <w:rFonts w:ascii="Arial Narrow" w:hAnsi="Arial Narrow" w:cs="Arial"/>
                <w:sz w:val="16"/>
                <w:szCs w:val="16"/>
              </w:rPr>
            </w:pPr>
            <w:r w:rsidRPr="006C734D">
              <w:rPr>
                <w:rFonts w:ascii="Arial Narrow" w:hAnsi="Arial Narrow" w:cs="Arial"/>
                <w:sz w:val="16"/>
                <w:szCs w:val="16"/>
              </w:rPr>
              <w:t>Zaragoza</w:t>
            </w:r>
          </w:p>
        </w:tc>
      </w:tr>
      <w:tr w:rsidR="006C734D" w:rsidRPr="006C734D" w:rsidTr="00AF54A8">
        <w:trPr>
          <w:jc w:val="center"/>
        </w:trPr>
        <w:tc>
          <w:tcPr>
            <w:cnfStyle w:val="001000000000"/>
            <w:tcW w:w="0" w:type="auto"/>
            <w:shd w:val="clear" w:color="auto" w:fill="auto"/>
          </w:tcPr>
          <w:p w:rsidR="006C734D" w:rsidRPr="006C734D" w:rsidRDefault="006C734D" w:rsidP="00DC728F">
            <w:pPr>
              <w:jc w:val="both"/>
              <w:rPr>
                <w:rFonts w:ascii="Arial Narrow" w:hAnsi="Arial Narrow" w:cs="Arial"/>
                <w:b w:val="0"/>
                <w:sz w:val="16"/>
                <w:szCs w:val="16"/>
              </w:rPr>
            </w:pPr>
            <w:r w:rsidRPr="006C734D">
              <w:rPr>
                <w:rFonts w:ascii="Arial Narrow" w:hAnsi="Arial Narrow" w:cs="Arial"/>
                <w:b w:val="0"/>
                <w:sz w:val="16"/>
                <w:szCs w:val="16"/>
              </w:rPr>
              <w:t>2009</w:t>
            </w:r>
          </w:p>
        </w:tc>
        <w:tc>
          <w:tcPr>
            <w:tcW w:w="0" w:type="auto"/>
            <w:shd w:val="clear" w:color="auto" w:fill="auto"/>
          </w:tcPr>
          <w:p w:rsidR="006C734D" w:rsidRPr="006C734D" w:rsidRDefault="006C734D" w:rsidP="00B60749">
            <w:pPr>
              <w:spacing w:before="100" w:beforeAutospacing="1" w:after="100" w:afterAutospacing="1"/>
              <w:jc w:val="both"/>
              <w:cnfStyle w:val="000000000000"/>
              <w:rPr>
                <w:rFonts w:ascii="Arial Narrow" w:hAnsi="Arial Narrow" w:cs="Arial"/>
                <w:color w:val="auto"/>
                <w:sz w:val="16"/>
                <w:szCs w:val="16"/>
              </w:rPr>
            </w:pPr>
            <w:r w:rsidRPr="006C734D">
              <w:rPr>
                <w:rFonts w:ascii="Arial Narrow" w:hAnsi="Arial Narrow" w:cs="Arial"/>
                <w:color w:val="auto"/>
                <w:sz w:val="16"/>
                <w:szCs w:val="16"/>
              </w:rPr>
              <w:t>Sociología del Derecho</w:t>
            </w:r>
          </w:p>
        </w:tc>
        <w:tc>
          <w:tcPr>
            <w:tcW w:w="0" w:type="auto"/>
            <w:shd w:val="clear" w:color="auto" w:fill="auto"/>
          </w:tcPr>
          <w:p w:rsidR="006C734D" w:rsidRPr="006C734D" w:rsidRDefault="006C734D" w:rsidP="009F0E74">
            <w:pPr>
              <w:jc w:val="both"/>
              <w:cnfStyle w:val="000000000000"/>
              <w:rPr>
                <w:rFonts w:ascii="Arial Narrow" w:hAnsi="Arial Narrow" w:cs="Arial"/>
                <w:color w:val="auto"/>
                <w:sz w:val="16"/>
                <w:szCs w:val="16"/>
              </w:rPr>
            </w:pPr>
            <w:r w:rsidRPr="006C734D">
              <w:rPr>
                <w:rFonts w:ascii="Arial Narrow" w:hAnsi="Arial Narrow" w:cs="Arial"/>
                <w:color w:val="auto"/>
                <w:sz w:val="16"/>
                <w:szCs w:val="16"/>
              </w:rPr>
              <w:t>Colegio Tecnológico de México</w:t>
            </w:r>
          </w:p>
        </w:tc>
        <w:tc>
          <w:tcPr>
            <w:tcW w:w="0" w:type="auto"/>
            <w:shd w:val="clear" w:color="auto" w:fill="auto"/>
          </w:tcPr>
          <w:p w:rsidR="006C734D" w:rsidRPr="006C734D" w:rsidRDefault="006C734D" w:rsidP="009F0E74">
            <w:pPr>
              <w:spacing w:before="100" w:beforeAutospacing="1" w:after="100" w:afterAutospacing="1"/>
              <w:jc w:val="both"/>
              <w:cnfStyle w:val="000000000000"/>
              <w:rPr>
                <w:rFonts w:ascii="Arial Narrow" w:hAnsi="Arial Narrow" w:cs="Arial"/>
                <w:sz w:val="16"/>
                <w:szCs w:val="16"/>
              </w:rPr>
            </w:pPr>
            <w:r w:rsidRPr="006C734D">
              <w:rPr>
                <w:rFonts w:ascii="Arial Narrow" w:hAnsi="Arial Narrow" w:cs="Arial"/>
                <w:sz w:val="16"/>
                <w:szCs w:val="16"/>
              </w:rPr>
              <w:t>Zaragoza</w:t>
            </w:r>
          </w:p>
        </w:tc>
      </w:tr>
      <w:tr w:rsidR="006C734D" w:rsidRPr="006C734D" w:rsidTr="00AF54A8">
        <w:trPr>
          <w:cnfStyle w:val="000000100000"/>
          <w:jc w:val="center"/>
        </w:trPr>
        <w:tc>
          <w:tcPr>
            <w:cnfStyle w:val="001000000000"/>
            <w:tcW w:w="0" w:type="auto"/>
            <w:shd w:val="clear" w:color="auto" w:fill="auto"/>
          </w:tcPr>
          <w:p w:rsidR="006C734D" w:rsidRPr="006C734D" w:rsidRDefault="006C734D" w:rsidP="00DC728F">
            <w:pPr>
              <w:jc w:val="both"/>
              <w:rPr>
                <w:rFonts w:ascii="Arial Narrow" w:hAnsi="Arial Narrow" w:cs="Arial"/>
                <w:b w:val="0"/>
                <w:sz w:val="16"/>
                <w:szCs w:val="16"/>
              </w:rPr>
            </w:pPr>
            <w:r w:rsidRPr="006C734D">
              <w:rPr>
                <w:rFonts w:ascii="Arial Narrow" w:hAnsi="Arial Narrow" w:cs="Arial"/>
                <w:b w:val="0"/>
                <w:sz w:val="16"/>
                <w:szCs w:val="16"/>
              </w:rPr>
              <w:t>2009</w:t>
            </w:r>
          </w:p>
        </w:tc>
        <w:tc>
          <w:tcPr>
            <w:tcW w:w="0" w:type="auto"/>
            <w:shd w:val="clear" w:color="auto" w:fill="auto"/>
          </w:tcPr>
          <w:p w:rsidR="006C734D" w:rsidRPr="006C734D" w:rsidRDefault="006C734D" w:rsidP="00B60749">
            <w:pPr>
              <w:spacing w:before="100" w:beforeAutospacing="1" w:after="100" w:afterAutospacing="1"/>
              <w:jc w:val="both"/>
              <w:cnfStyle w:val="000000100000"/>
              <w:rPr>
                <w:rFonts w:ascii="Arial Narrow" w:hAnsi="Arial Narrow" w:cs="Arial"/>
                <w:color w:val="auto"/>
                <w:sz w:val="16"/>
                <w:szCs w:val="16"/>
              </w:rPr>
            </w:pPr>
            <w:r w:rsidRPr="006C734D">
              <w:rPr>
                <w:rFonts w:ascii="Arial Narrow" w:hAnsi="Arial Narrow" w:cs="Arial"/>
                <w:color w:val="auto"/>
                <w:sz w:val="16"/>
                <w:szCs w:val="16"/>
              </w:rPr>
              <w:t>Introducción a la psicología</w:t>
            </w:r>
          </w:p>
        </w:tc>
        <w:tc>
          <w:tcPr>
            <w:tcW w:w="0" w:type="auto"/>
            <w:shd w:val="clear" w:color="auto" w:fill="auto"/>
          </w:tcPr>
          <w:p w:rsidR="006C734D" w:rsidRPr="006C734D" w:rsidRDefault="006C734D" w:rsidP="009F0E74">
            <w:pPr>
              <w:jc w:val="both"/>
              <w:cnfStyle w:val="000000100000"/>
              <w:rPr>
                <w:rFonts w:ascii="Arial Narrow" w:hAnsi="Arial Narrow" w:cs="Arial"/>
                <w:color w:val="auto"/>
                <w:sz w:val="16"/>
                <w:szCs w:val="16"/>
              </w:rPr>
            </w:pPr>
            <w:r w:rsidRPr="006C734D">
              <w:rPr>
                <w:rFonts w:ascii="Arial Narrow" w:hAnsi="Arial Narrow" w:cs="Arial"/>
                <w:color w:val="auto"/>
                <w:sz w:val="16"/>
                <w:szCs w:val="16"/>
              </w:rPr>
              <w:t>Colegio Tecnológico de México</w:t>
            </w:r>
          </w:p>
        </w:tc>
        <w:tc>
          <w:tcPr>
            <w:tcW w:w="0" w:type="auto"/>
            <w:shd w:val="clear" w:color="auto" w:fill="auto"/>
          </w:tcPr>
          <w:p w:rsidR="006C734D" w:rsidRPr="006C734D" w:rsidRDefault="006C734D" w:rsidP="009F0E74">
            <w:pPr>
              <w:spacing w:before="100" w:beforeAutospacing="1" w:after="100" w:afterAutospacing="1"/>
              <w:jc w:val="both"/>
              <w:cnfStyle w:val="000000100000"/>
              <w:rPr>
                <w:rFonts w:ascii="Arial Narrow" w:hAnsi="Arial Narrow" w:cs="Arial"/>
                <w:sz w:val="16"/>
                <w:szCs w:val="16"/>
              </w:rPr>
            </w:pPr>
            <w:r w:rsidRPr="006C734D">
              <w:rPr>
                <w:rFonts w:ascii="Arial Narrow" w:hAnsi="Arial Narrow" w:cs="Arial"/>
                <w:sz w:val="16"/>
                <w:szCs w:val="16"/>
              </w:rPr>
              <w:t>Zaragoza</w:t>
            </w:r>
          </w:p>
        </w:tc>
      </w:tr>
      <w:tr w:rsidR="006C734D" w:rsidRPr="006C734D" w:rsidTr="00AF54A8">
        <w:trPr>
          <w:jc w:val="center"/>
        </w:trPr>
        <w:tc>
          <w:tcPr>
            <w:cnfStyle w:val="001000000000"/>
            <w:tcW w:w="0" w:type="auto"/>
            <w:shd w:val="clear" w:color="auto" w:fill="auto"/>
          </w:tcPr>
          <w:p w:rsidR="006C734D" w:rsidRPr="006C734D" w:rsidRDefault="006C734D" w:rsidP="00DC728F">
            <w:pPr>
              <w:jc w:val="both"/>
              <w:rPr>
                <w:rFonts w:ascii="Arial Narrow" w:hAnsi="Arial Narrow" w:cs="Arial"/>
                <w:b w:val="0"/>
                <w:sz w:val="16"/>
                <w:szCs w:val="16"/>
              </w:rPr>
            </w:pPr>
            <w:r w:rsidRPr="006C734D">
              <w:rPr>
                <w:rFonts w:ascii="Arial Narrow" w:hAnsi="Arial Narrow" w:cs="Arial"/>
                <w:b w:val="0"/>
                <w:sz w:val="16"/>
                <w:szCs w:val="16"/>
              </w:rPr>
              <w:t>2009</w:t>
            </w:r>
          </w:p>
        </w:tc>
        <w:tc>
          <w:tcPr>
            <w:tcW w:w="0" w:type="auto"/>
            <w:shd w:val="clear" w:color="auto" w:fill="auto"/>
          </w:tcPr>
          <w:p w:rsidR="006C734D" w:rsidRPr="006C734D" w:rsidRDefault="006C734D" w:rsidP="00B60749">
            <w:pPr>
              <w:spacing w:before="100" w:beforeAutospacing="1" w:after="100" w:afterAutospacing="1"/>
              <w:jc w:val="both"/>
              <w:cnfStyle w:val="000000000000"/>
              <w:rPr>
                <w:rFonts w:ascii="Arial Narrow" w:hAnsi="Arial Narrow" w:cs="Arial"/>
                <w:color w:val="auto"/>
                <w:sz w:val="16"/>
                <w:szCs w:val="16"/>
              </w:rPr>
            </w:pPr>
            <w:r w:rsidRPr="006C734D">
              <w:rPr>
                <w:rFonts w:ascii="Arial Narrow" w:hAnsi="Arial Narrow" w:cs="Arial"/>
                <w:color w:val="auto"/>
                <w:sz w:val="16"/>
                <w:szCs w:val="16"/>
              </w:rPr>
              <w:t>Técnicas de expresión</w:t>
            </w:r>
          </w:p>
        </w:tc>
        <w:tc>
          <w:tcPr>
            <w:tcW w:w="0" w:type="auto"/>
            <w:shd w:val="clear" w:color="auto" w:fill="auto"/>
          </w:tcPr>
          <w:p w:rsidR="006C734D" w:rsidRPr="006C734D" w:rsidRDefault="006C734D" w:rsidP="009F0E74">
            <w:pPr>
              <w:jc w:val="both"/>
              <w:cnfStyle w:val="000000000000"/>
              <w:rPr>
                <w:rFonts w:ascii="Arial Narrow" w:hAnsi="Arial Narrow" w:cs="Arial"/>
                <w:color w:val="auto"/>
                <w:sz w:val="16"/>
                <w:szCs w:val="16"/>
              </w:rPr>
            </w:pPr>
            <w:r w:rsidRPr="006C734D">
              <w:rPr>
                <w:rFonts w:ascii="Arial Narrow" w:hAnsi="Arial Narrow" w:cs="Arial"/>
                <w:color w:val="auto"/>
                <w:sz w:val="16"/>
                <w:szCs w:val="16"/>
              </w:rPr>
              <w:t>Colegio Tecnológico de México</w:t>
            </w:r>
          </w:p>
        </w:tc>
        <w:tc>
          <w:tcPr>
            <w:tcW w:w="0" w:type="auto"/>
            <w:shd w:val="clear" w:color="auto" w:fill="auto"/>
          </w:tcPr>
          <w:p w:rsidR="006C734D" w:rsidRPr="006C734D" w:rsidRDefault="006C734D" w:rsidP="009F0E74">
            <w:pPr>
              <w:spacing w:before="100" w:beforeAutospacing="1" w:after="100" w:afterAutospacing="1"/>
              <w:jc w:val="both"/>
              <w:cnfStyle w:val="000000000000"/>
              <w:rPr>
                <w:rFonts w:ascii="Arial Narrow" w:hAnsi="Arial Narrow" w:cs="Arial"/>
                <w:sz w:val="16"/>
                <w:szCs w:val="16"/>
              </w:rPr>
            </w:pPr>
            <w:r w:rsidRPr="006C734D">
              <w:rPr>
                <w:rFonts w:ascii="Arial Narrow" w:hAnsi="Arial Narrow" w:cs="Arial"/>
                <w:sz w:val="16"/>
                <w:szCs w:val="16"/>
              </w:rPr>
              <w:t>Zaragoza</w:t>
            </w:r>
          </w:p>
        </w:tc>
      </w:tr>
      <w:tr w:rsidR="006C734D" w:rsidRPr="006C734D" w:rsidTr="00AF54A8">
        <w:trPr>
          <w:cnfStyle w:val="000000100000"/>
          <w:jc w:val="center"/>
        </w:trPr>
        <w:tc>
          <w:tcPr>
            <w:cnfStyle w:val="001000000000"/>
            <w:tcW w:w="0" w:type="auto"/>
            <w:shd w:val="clear" w:color="auto" w:fill="auto"/>
          </w:tcPr>
          <w:p w:rsidR="006C734D" w:rsidRPr="006C734D" w:rsidRDefault="006C734D" w:rsidP="00DC728F">
            <w:pPr>
              <w:jc w:val="both"/>
              <w:rPr>
                <w:rFonts w:ascii="Arial Narrow" w:hAnsi="Arial Narrow" w:cs="Arial"/>
                <w:b w:val="0"/>
                <w:sz w:val="16"/>
                <w:szCs w:val="16"/>
              </w:rPr>
            </w:pPr>
            <w:r w:rsidRPr="006C734D">
              <w:rPr>
                <w:rFonts w:ascii="Arial Narrow" w:hAnsi="Arial Narrow" w:cs="Arial"/>
                <w:b w:val="0"/>
                <w:sz w:val="16"/>
                <w:szCs w:val="16"/>
              </w:rPr>
              <w:t>2009</w:t>
            </w:r>
          </w:p>
        </w:tc>
        <w:tc>
          <w:tcPr>
            <w:tcW w:w="0" w:type="auto"/>
            <w:shd w:val="clear" w:color="auto" w:fill="auto"/>
          </w:tcPr>
          <w:p w:rsidR="006C734D" w:rsidRPr="006C734D" w:rsidRDefault="006C734D" w:rsidP="00B60749">
            <w:pPr>
              <w:spacing w:before="100" w:beforeAutospacing="1" w:after="100" w:afterAutospacing="1"/>
              <w:jc w:val="both"/>
              <w:cnfStyle w:val="000000100000"/>
              <w:rPr>
                <w:rFonts w:ascii="Arial Narrow" w:hAnsi="Arial Narrow" w:cs="Arial"/>
                <w:color w:val="auto"/>
                <w:sz w:val="16"/>
                <w:szCs w:val="16"/>
              </w:rPr>
            </w:pPr>
            <w:r w:rsidRPr="006C734D">
              <w:rPr>
                <w:rFonts w:ascii="Arial Narrow" w:hAnsi="Arial Narrow" w:cs="Arial"/>
                <w:color w:val="auto"/>
                <w:sz w:val="16"/>
                <w:szCs w:val="16"/>
              </w:rPr>
              <w:t>Comunicación y Relaciones Humanas</w:t>
            </w:r>
          </w:p>
        </w:tc>
        <w:tc>
          <w:tcPr>
            <w:tcW w:w="0" w:type="auto"/>
            <w:shd w:val="clear" w:color="auto" w:fill="auto"/>
          </w:tcPr>
          <w:p w:rsidR="006C734D" w:rsidRPr="006C734D" w:rsidRDefault="006C734D" w:rsidP="009F0E74">
            <w:pPr>
              <w:cnfStyle w:val="000000100000"/>
              <w:rPr>
                <w:rFonts w:ascii="Arial Narrow" w:hAnsi="Arial Narrow"/>
                <w:sz w:val="16"/>
                <w:szCs w:val="16"/>
              </w:rPr>
            </w:pPr>
            <w:r w:rsidRPr="006C734D">
              <w:rPr>
                <w:rFonts w:ascii="Arial Narrow" w:hAnsi="Arial Narrow" w:cs="Arial"/>
                <w:color w:val="auto"/>
                <w:sz w:val="16"/>
                <w:szCs w:val="16"/>
              </w:rPr>
              <w:t>Instituto de Ciencias y Estudios Superiores de México</w:t>
            </w:r>
          </w:p>
        </w:tc>
        <w:tc>
          <w:tcPr>
            <w:tcW w:w="0" w:type="auto"/>
            <w:shd w:val="clear" w:color="auto" w:fill="auto"/>
          </w:tcPr>
          <w:p w:rsidR="006C734D" w:rsidRPr="006C734D" w:rsidRDefault="006C734D" w:rsidP="009F0E74">
            <w:pPr>
              <w:spacing w:before="100" w:beforeAutospacing="1" w:after="100" w:afterAutospacing="1"/>
              <w:jc w:val="both"/>
              <w:cnfStyle w:val="000000100000"/>
              <w:rPr>
                <w:rFonts w:ascii="Arial Narrow" w:hAnsi="Arial Narrow" w:cs="Arial"/>
                <w:sz w:val="16"/>
                <w:szCs w:val="16"/>
              </w:rPr>
            </w:pPr>
            <w:r w:rsidRPr="006C734D">
              <w:rPr>
                <w:rFonts w:ascii="Arial Narrow" w:hAnsi="Arial Narrow" w:cs="Arial"/>
                <w:sz w:val="16"/>
                <w:szCs w:val="16"/>
              </w:rPr>
              <w:t>Cuernavaca</w:t>
            </w:r>
          </w:p>
        </w:tc>
      </w:tr>
      <w:tr w:rsidR="006C734D" w:rsidRPr="006C734D" w:rsidTr="00AF54A8">
        <w:trPr>
          <w:jc w:val="center"/>
        </w:trPr>
        <w:tc>
          <w:tcPr>
            <w:cnfStyle w:val="001000000000"/>
            <w:tcW w:w="0" w:type="auto"/>
            <w:shd w:val="clear" w:color="auto" w:fill="auto"/>
          </w:tcPr>
          <w:p w:rsidR="006C734D" w:rsidRPr="006C734D" w:rsidRDefault="006C734D" w:rsidP="00DC728F">
            <w:pPr>
              <w:jc w:val="both"/>
              <w:rPr>
                <w:rFonts w:ascii="Arial Narrow" w:hAnsi="Arial Narrow" w:cs="Arial"/>
                <w:b w:val="0"/>
                <w:sz w:val="16"/>
                <w:szCs w:val="16"/>
              </w:rPr>
            </w:pPr>
            <w:r w:rsidRPr="006C734D">
              <w:rPr>
                <w:rFonts w:ascii="Arial Narrow" w:hAnsi="Arial Narrow" w:cs="Arial"/>
                <w:b w:val="0"/>
                <w:sz w:val="16"/>
                <w:szCs w:val="16"/>
              </w:rPr>
              <w:t>2009</w:t>
            </w:r>
          </w:p>
        </w:tc>
        <w:tc>
          <w:tcPr>
            <w:tcW w:w="0" w:type="auto"/>
            <w:shd w:val="clear" w:color="auto" w:fill="auto"/>
          </w:tcPr>
          <w:p w:rsidR="006C734D" w:rsidRPr="006C734D" w:rsidRDefault="006C734D" w:rsidP="00B60749">
            <w:pPr>
              <w:spacing w:before="100" w:beforeAutospacing="1" w:after="100" w:afterAutospacing="1"/>
              <w:jc w:val="both"/>
              <w:cnfStyle w:val="000000000000"/>
              <w:rPr>
                <w:rFonts w:ascii="Arial Narrow" w:hAnsi="Arial Narrow" w:cs="Arial"/>
                <w:color w:val="auto"/>
                <w:sz w:val="16"/>
                <w:szCs w:val="16"/>
              </w:rPr>
            </w:pPr>
            <w:r w:rsidRPr="006C734D">
              <w:rPr>
                <w:rFonts w:ascii="Arial Narrow" w:hAnsi="Arial Narrow" w:cs="Arial"/>
                <w:color w:val="auto"/>
                <w:sz w:val="16"/>
                <w:szCs w:val="16"/>
              </w:rPr>
              <w:t>Comunicación y Relaciones Humanas</w:t>
            </w:r>
          </w:p>
        </w:tc>
        <w:tc>
          <w:tcPr>
            <w:tcW w:w="0" w:type="auto"/>
            <w:shd w:val="clear" w:color="auto" w:fill="auto"/>
          </w:tcPr>
          <w:p w:rsidR="006C734D" w:rsidRPr="006C734D" w:rsidRDefault="006C734D" w:rsidP="009F0E74">
            <w:pPr>
              <w:cnfStyle w:val="000000000000"/>
              <w:rPr>
                <w:rFonts w:ascii="Arial Narrow" w:hAnsi="Arial Narrow"/>
                <w:sz w:val="16"/>
                <w:szCs w:val="16"/>
              </w:rPr>
            </w:pPr>
            <w:r w:rsidRPr="006C734D">
              <w:rPr>
                <w:rFonts w:ascii="Arial Narrow" w:hAnsi="Arial Narrow" w:cs="Arial"/>
                <w:color w:val="auto"/>
                <w:sz w:val="16"/>
                <w:szCs w:val="16"/>
              </w:rPr>
              <w:t>Instituto de Ciencias y Estudios Superiores de México</w:t>
            </w:r>
          </w:p>
        </w:tc>
        <w:tc>
          <w:tcPr>
            <w:tcW w:w="0" w:type="auto"/>
            <w:shd w:val="clear" w:color="auto" w:fill="auto"/>
          </w:tcPr>
          <w:p w:rsidR="006C734D" w:rsidRPr="006C734D" w:rsidRDefault="006C734D" w:rsidP="009F0E74">
            <w:pPr>
              <w:spacing w:before="100" w:beforeAutospacing="1" w:after="100" w:afterAutospacing="1"/>
              <w:jc w:val="both"/>
              <w:cnfStyle w:val="000000000000"/>
              <w:rPr>
                <w:rFonts w:ascii="Arial Narrow" w:hAnsi="Arial Narrow" w:cs="Arial"/>
                <w:sz w:val="16"/>
                <w:szCs w:val="16"/>
              </w:rPr>
            </w:pPr>
            <w:r w:rsidRPr="006C734D">
              <w:rPr>
                <w:rFonts w:ascii="Arial Narrow" w:hAnsi="Arial Narrow" w:cs="Arial"/>
                <w:sz w:val="16"/>
                <w:szCs w:val="16"/>
              </w:rPr>
              <w:t>Cuernavaca</w:t>
            </w:r>
          </w:p>
        </w:tc>
      </w:tr>
      <w:tr w:rsidR="006C734D" w:rsidRPr="006C734D" w:rsidTr="00AF54A8">
        <w:trPr>
          <w:cnfStyle w:val="000000100000"/>
          <w:jc w:val="center"/>
        </w:trPr>
        <w:tc>
          <w:tcPr>
            <w:cnfStyle w:val="001000000000"/>
            <w:tcW w:w="0" w:type="auto"/>
            <w:shd w:val="clear" w:color="auto" w:fill="auto"/>
          </w:tcPr>
          <w:p w:rsidR="006C734D" w:rsidRPr="006C734D" w:rsidRDefault="006C734D" w:rsidP="00DC728F">
            <w:pPr>
              <w:jc w:val="both"/>
              <w:rPr>
                <w:rFonts w:ascii="Arial Narrow" w:hAnsi="Arial Narrow" w:cs="Arial"/>
                <w:b w:val="0"/>
                <w:sz w:val="16"/>
                <w:szCs w:val="16"/>
              </w:rPr>
            </w:pPr>
            <w:r w:rsidRPr="006C734D">
              <w:rPr>
                <w:rFonts w:ascii="Arial Narrow" w:hAnsi="Arial Narrow" w:cs="Arial"/>
                <w:b w:val="0"/>
                <w:sz w:val="16"/>
                <w:szCs w:val="16"/>
              </w:rPr>
              <w:t>2009</w:t>
            </w:r>
          </w:p>
        </w:tc>
        <w:tc>
          <w:tcPr>
            <w:tcW w:w="0" w:type="auto"/>
            <w:shd w:val="clear" w:color="auto" w:fill="auto"/>
          </w:tcPr>
          <w:p w:rsidR="006C734D" w:rsidRPr="006C734D" w:rsidRDefault="006C734D" w:rsidP="00B60749">
            <w:pPr>
              <w:spacing w:before="100" w:beforeAutospacing="1" w:after="100" w:afterAutospacing="1"/>
              <w:jc w:val="both"/>
              <w:cnfStyle w:val="000000100000"/>
              <w:rPr>
                <w:rFonts w:ascii="Arial Narrow" w:hAnsi="Arial Narrow" w:cs="Arial"/>
                <w:color w:val="auto"/>
                <w:sz w:val="16"/>
                <w:szCs w:val="16"/>
              </w:rPr>
            </w:pPr>
            <w:r w:rsidRPr="006C734D">
              <w:rPr>
                <w:rFonts w:ascii="Arial Narrow" w:hAnsi="Arial Narrow" w:cs="Arial"/>
                <w:color w:val="auto"/>
                <w:sz w:val="16"/>
                <w:szCs w:val="16"/>
              </w:rPr>
              <w:t>Seminario de tesis II</w:t>
            </w:r>
          </w:p>
        </w:tc>
        <w:tc>
          <w:tcPr>
            <w:tcW w:w="0" w:type="auto"/>
            <w:shd w:val="clear" w:color="auto" w:fill="auto"/>
          </w:tcPr>
          <w:p w:rsidR="006C734D" w:rsidRPr="006C734D" w:rsidRDefault="006C734D" w:rsidP="009F0E74">
            <w:pPr>
              <w:cnfStyle w:val="000000100000"/>
              <w:rPr>
                <w:rFonts w:ascii="Arial Narrow" w:hAnsi="Arial Narrow"/>
                <w:sz w:val="16"/>
                <w:szCs w:val="16"/>
              </w:rPr>
            </w:pPr>
            <w:r w:rsidRPr="006C734D">
              <w:rPr>
                <w:rFonts w:ascii="Arial Narrow" w:hAnsi="Arial Narrow" w:cs="Arial"/>
                <w:color w:val="auto"/>
                <w:sz w:val="16"/>
                <w:szCs w:val="16"/>
              </w:rPr>
              <w:t>Instituto de Ciencias y Estudios Superiores de México</w:t>
            </w:r>
          </w:p>
        </w:tc>
        <w:tc>
          <w:tcPr>
            <w:tcW w:w="0" w:type="auto"/>
            <w:shd w:val="clear" w:color="auto" w:fill="auto"/>
          </w:tcPr>
          <w:p w:rsidR="006C734D" w:rsidRPr="006C734D" w:rsidRDefault="006C734D" w:rsidP="009F0E74">
            <w:pPr>
              <w:spacing w:before="100" w:beforeAutospacing="1" w:after="100" w:afterAutospacing="1"/>
              <w:jc w:val="both"/>
              <w:cnfStyle w:val="000000100000"/>
              <w:rPr>
                <w:rFonts w:ascii="Arial Narrow" w:hAnsi="Arial Narrow" w:cs="Arial"/>
                <w:sz w:val="16"/>
                <w:szCs w:val="16"/>
              </w:rPr>
            </w:pPr>
            <w:r w:rsidRPr="006C734D">
              <w:rPr>
                <w:rFonts w:ascii="Arial Narrow" w:hAnsi="Arial Narrow" w:cs="Arial"/>
                <w:sz w:val="16"/>
                <w:szCs w:val="16"/>
              </w:rPr>
              <w:t>Cuernavaca</w:t>
            </w:r>
          </w:p>
        </w:tc>
      </w:tr>
      <w:tr w:rsidR="006C734D" w:rsidRPr="006C734D" w:rsidTr="00AF54A8">
        <w:trPr>
          <w:jc w:val="center"/>
        </w:trPr>
        <w:tc>
          <w:tcPr>
            <w:cnfStyle w:val="001000000000"/>
            <w:tcW w:w="0" w:type="auto"/>
            <w:shd w:val="clear" w:color="auto" w:fill="auto"/>
          </w:tcPr>
          <w:p w:rsidR="006C734D" w:rsidRPr="006C734D" w:rsidRDefault="006C734D" w:rsidP="00DC728F">
            <w:pPr>
              <w:jc w:val="both"/>
              <w:rPr>
                <w:rFonts w:ascii="Arial Narrow" w:hAnsi="Arial Narrow" w:cs="Arial"/>
                <w:b w:val="0"/>
                <w:sz w:val="16"/>
                <w:szCs w:val="16"/>
              </w:rPr>
            </w:pPr>
            <w:r w:rsidRPr="006C734D">
              <w:rPr>
                <w:rFonts w:ascii="Arial Narrow" w:hAnsi="Arial Narrow" w:cs="Arial"/>
                <w:b w:val="0"/>
                <w:sz w:val="16"/>
                <w:szCs w:val="16"/>
              </w:rPr>
              <w:t>2009</w:t>
            </w:r>
          </w:p>
        </w:tc>
        <w:tc>
          <w:tcPr>
            <w:tcW w:w="0" w:type="auto"/>
            <w:shd w:val="clear" w:color="auto" w:fill="auto"/>
          </w:tcPr>
          <w:p w:rsidR="006C734D" w:rsidRPr="006C734D" w:rsidRDefault="006C734D" w:rsidP="00B60749">
            <w:pPr>
              <w:spacing w:before="100" w:beforeAutospacing="1" w:after="100" w:afterAutospacing="1"/>
              <w:jc w:val="both"/>
              <w:cnfStyle w:val="000000000000"/>
              <w:rPr>
                <w:rFonts w:ascii="Arial Narrow" w:hAnsi="Arial Narrow" w:cs="Arial"/>
                <w:color w:val="auto"/>
                <w:sz w:val="16"/>
                <w:szCs w:val="16"/>
              </w:rPr>
            </w:pPr>
            <w:r w:rsidRPr="006C734D">
              <w:rPr>
                <w:rFonts w:ascii="Arial Narrow" w:hAnsi="Arial Narrow" w:cs="Arial"/>
                <w:color w:val="auto"/>
                <w:sz w:val="16"/>
                <w:szCs w:val="16"/>
              </w:rPr>
              <w:t>Seminario de tesis I</w:t>
            </w:r>
          </w:p>
        </w:tc>
        <w:tc>
          <w:tcPr>
            <w:tcW w:w="0" w:type="auto"/>
            <w:shd w:val="clear" w:color="auto" w:fill="auto"/>
          </w:tcPr>
          <w:p w:rsidR="006C734D" w:rsidRPr="006C734D" w:rsidRDefault="006C734D" w:rsidP="009F0E74">
            <w:pPr>
              <w:cnfStyle w:val="000000000000"/>
              <w:rPr>
                <w:rFonts w:ascii="Arial Narrow" w:hAnsi="Arial Narrow"/>
                <w:sz w:val="16"/>
                <w:szCs w:val="16"/>
              </w:rPr>
            </w:pPr>
            <w:r w:rsidRPr="006C734D">
              <w:rPr>
                <w:rFonts w:ascii="Arial Narrow" w:hAnsi="Arial Narrow" w:cs="Arial"/>
                <w:color w:val="auto"/>
                <w:sz w:val="16"/>
                <w:szCs w:val="16"/>
              </w:rPr>
              <w:t>Instituto de Ciencias y Estudios Superiores de México</w:t>
            </w:r>
          </w:p>
        </w:tc>
        <w:tc>
          <w:tcPr>
            <w:tcW w:w="0" w:type="auto"/>
            <w:shd w:val="clear" w:color="auto" w:fill="auto"/>
          </w:tcPr>
          <w:p w:rsidR="006C734D" w:rsidRPr="006C734D" w:rsidRDefault="006C734D" w:rsidP="009F0E74">
            <w:pPr>
              <w:spacing w:before="100" w:beforeAutospacing="1" w:after="100" w:afterAutospacing="1"/>
              <w:jc w:val="both"/>
              <w:cnfStyle w:val="000000000000"/>
              <w:rPr>
                <w:rFonts w:ascii="Arial Narrow" w:hAnsi="Arial Narrow" w:cs="Arial"/>
                <w:sz w:val="16"/>
                <w:szCs w:val="16"/>
              </w:rPr>
            </w:pPr>
            <w:r w:rsidRPr="006C734D">
              <w:rPr>
                <w:rFonts w:ascii="Arial Narrow" w:hAnsi="Arial Narrow" w:cs="Arial"/>
                <w:sz w:val="16"/>
                <w:szCs w:val="16"/>
              </w:rPr>
              <w:t>Cuernavaca</w:t>
            </w:r>
          </w:p>
        </w:tc>
      </w:tr>
      <w:tr w:rsidR="006C734D" w:rsidRPr="006C734D" w:rsidTr="00AF54A8">
        <w:trPr>
          <w:cnfStyle w:val="000000100000"/>
          <w:jc w:val="center"/>
        </w:trPr>
        <w:tc>
          <w:tcPr>
            <w:cnfStyle w:val="001000000000"/>
            <w:tcW w:w="0" w:type="auto"/>
            <w:shd w:val="clear" w:color="auto" w:fill="auto"/>
          </w:tcPr>
          <w:p w:rsidR="006C734D" w:rsidRPr="006C734D" w:rsidRDefault="006C734D" w:rsidP="00DC728F">
            <w:pPr>
              <w:spacing w:before="100" w:beforeAutospacing="1" w:after="100" w:afterAutospacing="1"/>
              <w:jc w:val="both"/>
              <w:rPr>
                <w:rFonts w:ascii="Arial Narrow" w:hAnsi="Arial Narrow" w:cs="Arial"/>
                <w:b w:val="0"/>
                <w:sz w:val="16"/>
                <w:szCs w:val="16"/>
              </w:rPr>
            </w:pPr>
            <w:r w:rsidRPr="006C734D">
              <w:rPr>
                <w:rFonts w:ascii="Arial Narrow" w:hAnsi="Arial Narrow" w:cs="Arial"/>
                <w:b w:val="0"/>
                <w:sz w:val="16"/>
                <w:szCs w:val="16"/>
              </w:rPr>
              <w:t>2008</w:t>
            </w:r>
          </w:p>
        </w:tc>
        <w:tc>
          <w:tcPr>
            <w:tcW w:w="0" w:type="auto"/>
            <w:shd w:val="clear" w:color="auto" w:fill="auto"/>
          </w:tcPr>
          <w:p w:rsidR="006C734D" w:rsidRPr="006C734D" w:rsidRDefault="006C734D" w:rsidP="00B60749">
            <w:pPr>
              <w:spacing w:before="100" w:beforeAutospacing="1" w:after="100" w:afterAutospacing="1"/>
              <w:jc w:val="both"/>
              <w:cnfStyle w:val="000000100000"/>
              <w:rPr>
                <w:rFonts w:ascii="Arial Narrow" w:hAnsi="Arial Narrow" w:cs="Arial"/>
                <w:color w:val="auto"/>
                <w:sz w:val="16"/>
                <w:szCs w:val="16"/>
              </w:rPr>
            </w:pPr>
            <w:r w:rsidRPr="006C734D">
              <w:rPr>
                <w:rFonts w:ascii="Arial Narrow" w:hAnsi="Arial Narrow" w:cs="Arial"/>
                <w:color w:val="auto"/>
                <w:sz w:val="16"/>
                <w:szCs w:val="16"/>
              </w:rPr>
              <w:t>Tendencias Educativas Mundiales II</w:t>
            </w:r>
          </w:p>
        </w:tc>
        <w:tc>
          <w:tcPr>
            <w:tcW w:w="0" w:type="auto"/>
            <w:shd w:val="clear" w:color="auto" w:fill="auto"/>
          </w:tcPr>
          <w:p w:rsidR="006C734D" w:rsidRPr="006C734D" w:rsidRDefault="006C734D" w:rsidP="009F0E74">
            <w:pPr>
              <w:spacing w:before="100" w:beforeAutospacing="1" w:after="100" w:afterAutospacing="1"/>
              <w:jc w:val="both"/>
              <w:cnfStyle w:val="000000100000"/>
              <w:rPr>
                <w:rFonts w:ascii="Arial Narrow" w:hAnsi="Arial Narrow" w:cs="Arial"/>
                <w:color w:val="auto"/>
                <w:sz w:val="16"/>
                <w:szCs w:val="16"/>
              </w:rPr>
            </w:pPr>
            <w:r w:rsidRPr="006C734D">
              <w:rPr>
                <w:rFonts w:ascii="Arial Narrow" w:hAnsi="Arial Narrow" w:cs="Arial"/>
                <w:color w:val="auto"/>
                <w:sz w:val="16"/>
                <w:szCs w:val="16"/>
              </w:rPr>
              <w:t>Universidad Tecnológica de México</w:t>
            </w:r>
          </w:p>
        </w:tc>
        <w:tc>
          <w:tcPr>
            <w:tcW w:w="0" w:type="auto"/>
            <w:shd w:val="clear" w:color="auto" w:fill="auto"/>
          </w:tcPr>
          <w:p w:rsidR="006C734D" w:rsidRPr="006C734D" w:rsidRDefault="006C734D" w:rsidP="00B60749">
            <w:pPr>
              <w:spacing w:before="100" w:beforeAutospacing="1" w:after="100" w:afterAutospacing="1"/>
              <w:jc w:val="both"/>
              <w:cnfStyle w:val="000000100000"/>
              <w:rPr>
                <w:rFonts w:ascii="Arial Narrow" w:hAnsi="Arial Narrow" w:cs="Arial"/>
                <w:sz w:val="16"/>
                <w:szCs w:val="16"/>
              </w:rPr>
            </w:pPr>
            <w:r w:rsidRPr="006C734D">
              <w:rPr>
                <w:rFonts w:ascii="Arial Narrow" w:hAnsi="Arial Narrow" w:cs="Arial"/>
                <w:sz w:val="16"/>
                <w:szCs w:val="16"/>
              </w:rPr>
              <w:t>Ecatepec</w:t>
            </w:r>
          </w:p>
        </w:tc>
      </w:tr>
      <w:tr w:rsidR="006C734D" w:rsidRPr="006C734D" w:rsidTr="00AF54A8">
        <w:trPr>
          <w:jc w:val="center"/>
        </w:trPr>
        <w:tc>
          <w:tcPr>
            <w:cnfStyle w:val="001000000000"/>
            <w:tcW w:w="0" w:type="auto"/>
            <w:shd w:val="clear" w:color="auto" w:fill="auto"/>
          </w:tcPr>
          <w:p w:rsidR="006C734D" w:rsidRPr="006C734D" w:rsidRDefault="006C734D" w:rsidP="00DC728F">
            <w:pPr>
              <w:spacing w:before="100" w:beforeAutospacing="1" w:after="100" w:afterAutospacing="1"/>
              <w:jc w:val="both"/>
              <w:rPr>
                <w:rFonts w:ascii="Arial Narrow" w:hAnsi="Arial Narrow" w:cs="Arial"/>
                <w:b w:val="0"/>
                <w:sz w:val="16"/>
                <w:szCs w:val="16"/>
              </w:rPr>
            </w:pPr>
            <w:r w:rsidRPr="006C734D">
              <w:rPr>
                <w:rFonts w:ascii="Arial Narrow" w:hAnsi="Arial Narrow" w:cs="Arial"/>
                <w:b w:val="0"/>
                <w:sz w:val="16"/>
                <w:szCs w:val="16"/>
              </w:rPr>
              <w:t>2008</w:t>
            </w:r>
          </w:p>
        </w:tc>
        <w:tc>
          <w:tcPr>
            <w:tcW w:w="0" w:type="auto"/>
            <w:shd w:val="clear" w:color="auto" w:fill="auto"/>
          </w:tcPr>
          <w:p w:rsidR="006C734D" w:rsidRPr="006C734D" w:rsidRDefault="006C734D" w:rsidP="00B60749">
            <w:pPr>
              <w:spacing w:before="100" w:beforeAutospacing="1" w:after="100" w:afterAutospacing="1"/>
              <w:jc w:val="both"/>
              <w:cnfStyle w:val="000000000000"/>
              <w:rPr>
                <w:rFonts w:ascii="Arial Narrow" w:hAnsi="Arial Narrow" w:cs="Arial"/>
                <w:color w:val="auto"/>
                <w:sz w:val="16"/>
                <w:szCs w:val="16"/>
              </w:rPr>
            </w:pPr>
            <w:r w:rsidRPr="006C734D">
              <w:rPr>
                <w:rFonts w:ascii="Arial Narrow" w:hAnsi="Arial Narrow" w:cs="Arial"/>
                <w:color w:val="auto"/>
                <w:sz w:val="16"/>
                <w:szCs w:val="16"/>
              </w:rPr>
              <w:t>Humanidades II (Comunicación e Ingeniería)</w:t>
            </w:r>
          </w:p>
        </w:tc>
        <w:tc>
          <w:tcPr>
            <w:tcW w:w="0" w:type="auto"/>
            <w:shd w:val="clear" w:color="auto" w:fill="auto"/>
          </w:tcPr>
          <w:p w:rsidR="006C734D" w:rsidRPr="006C734D" w:rsidRDefault="006C734D" w:rsidP="009F0E74">
            <w:pPr>
              <w:spacing w:before="100" w:beforeAutospacing="1" w:after="100" w:afterAutospacing="1"/>
              <w:jc w:val="both"/>
              <w:cnfStyle w:val="000000000000"/>
              <w:rPr>
                <w:rFonts w:ascii="Arial Narrow" w:hAnsi="Arial Narrow" w:cs="Arial"/>
                <w:color w:val="auto"/>
                <w:sz w:val="16"/>
                <w:szCs w:val="16"/>
              </w:rPr>
            </w:pPr>
            <w:r w:rsidRPr="006C734D">
              <w:rPr>
                <w:rFonts w:ascii="Arial Narrow" w:hAnsi="Arial Narrow" w:cs="Arial"/>
                <w:color w:val="auto"/>
                <w:sz w:val="16"/>
                <w:szCs w:val="16"/>
              </w:rPr>
              <w:t>Instituto Politécnico Nacional</w:t>
            </w:r>
          </w:p>
        </w:tc>
        <w:tc>
          <w:tcPr>
            <w:tcW w:w="0" w:type="auto"/>
            <w:shd w:val="clear" w:color="auto" w:fill="auto"/>
          </w:tcPr>
          <w:p w:rsidR="006C734D" w:rsidRPr="006C734D" w:rsidRDefault="006C734D" w:rsidP="00B60749">
            <w:pPr>
              <w:spacing w:before="100" w:beforeAutospacing="1" w:after="100" w:afterAutospacing="1"/>
              <w:jc w:val="both"/>
              <w:cnfStyle w:val="000000000000"/>
              <w:rPr>
                <w:rFonts w:ascii="Arial Narrow" w:hAnsi="Arial Narrow" w:cs="Arial"/>
                <w:sz w:val="16"/>
                <w:szCs w:val="16"/>
              </w:rPr>
            </w:pPr>
            <w:r w:rsidRPr="006C734D">
              <w:rPr>
                <w:rFonts w:ascii="Arial Narrow" w:hAnsi="Arial Narrow" w:cs="Arial"/>
                <w:sz w:val="16"/>
                <w:szCs w:val="16"/>
              </w:rPr>
              <w:t>Zacatenco</w:t>
            </w:r>
          </w:p>
        </w:tc>
      </w:tr>
      <w:tr w:rsidR="006C734D" w:rsidRPr="006C734D" w:rsidTr="00AF54A8">
        <w:trPr>
          <w:cnfStyle w:val="000000100000"/>
          <w:jc w:val="center"/>
        </w:trPr>
        <w:tc>
          <w:tcPr>
            <w:cnfStyle w:val="001000000000"/>
            <w:tcW w:w="0" w:type="auto"/>
            <w:shd w:val="clear" w:color="auto" w:fill="auto"/>
          </w:tcPr>
          <w:p w:rsidR="006C734D" w:rsidRPr="006C734D" w:rsidRDefault="006C734D" w:rsidP="00DC728F">
            <w:pPr>
              <w:spacing w:before="100" w:beforeAutospacing="1" w:after="100" w:afterAutospacing="1"/>
              <w:jc w:val="both"/>
              <w:rPr>
                <w:rFonts w:ascii="Arial Narrow" w:hAnsi="Arial Narrow" w:cs="Arial"/>
                <w:b w:val="0"/>
                <w:sz w:val="16"/>
                <w:szCs w:val="16"/>
              </w:rPr>
            </w:pPr>
            <w:r w:rsidRPr="006C734D">
              <w:rPr>
                <w:rFonts w:ascii="Arial Narrow" w:hAnsi="Arial Narrow" w:cs="Arial"/>
                <w:b w:val="0"/>
                <w:sz w:val="16"/>
                <w:szCs w:val="16"/>
              </w:rPr>
              <w:t>2008</w:t>
            </w:r>
          </w:p>
        </w:tc>
        <w:tc>
          <w:tcPr>
            <w:tcW w:w="0" w:type="auto"/>
            <w:shd w:val="clear" w:color="auto" w:fill="auto"/>
          </w:tcPr>
          <w:p w:rsidR="006C734D" w:rsidRPr="006C734D" w:rsidRDefault="006C734D" w:rsidP="00B60749">
            <w:pPr>
              <w:spacing w:before="100" w:beforeAutospacing="1" w:after="100" w:afterAutospacing="1"/>
              <w:jc w:val="both"/>
              <w:cnfStyle w:val="000000100000"/>
              <w:rPr>
                <w:rFonts w:ascii="Arial Narrow" w:hAnsi="Arial Narrow" w:cs="Arial"/>
                <w:color w:val="auto"/>
                <w:sz w:val="16"/>
                <w:szCs w:val="16"/>
              </w:rPr>
            </w:pPr>
            <w:r w:rsidRPr="006C734D">
              <w:rPr>
                <w:rFonts w:ascii="Arial Narrow" w:hAnsi="Arial Narrow" w:cs="Arial"/>
                <w:color w:val="auto"/>
                <w:sz w:val="16"/>
                <w:szCs w:val="16"/>
              </w:rPr>
              <w:t>Humanidades V (Globalización e Ingeniería)</w:t>
            </w:r>
          </w:p>
        </w:tc>
        <w:tc>
          <w:tcPr>
            <w:tcW w:w="0" w:type="auto"/>
            <w:shd w:val="clear" w:color="auto" w:fill="auto"/>
          </w:tcPr>
          <w:p w:rsidR="006C734D" w:rsidRPr="006C734D" w:rsidRDefault="006C734D" w:rsidP="009F0E74">
            <w:pPr>
              <w:spacing w:before="100" w:beforeAutospacing="1" w:after="100" w:afterAutospacing="1"/>
              <w:jc w:val="both"/>
              <w:cnfStyle w:val="000000100000"/>
              <w:rPr>
                <w:rFonts w:ascii="Arial Narrow" w:hAnsi="Arial Narrow" w:cs="Arial"/>
                <w:color w:val="auto"/>
                <w:sz w:val="16"/>
                <w:szCs w:val="16"/>
              </w:rPr>
            </w:pPr>
            <w:r w:rsidRPr="006C734D">
              <w:rPr>
                <w:rFonts w:ascii="Arial Narrow" w:hAnsi="Arial Narrow" w:cs="Arial"/>
                <w:color w:val="auto"/>
                <w:sz w:val="16"/>
                <w:szCs w:val="16"/>
              </w:rPr>
              <w:t>Instituto Politécnico Nacional</w:t>
            </w:r>
          </w:p>
        </w:tc>
        <w:tc>
          <w:tcPr>
            <w:tcW w:w="0" w:type="auto"/>
            <w:shd w:val="clear" w:color="auto" w:fill="auto"/>
          </w:tcPr>
          <w:p w:rsidR="006C734D" w:rsidRPr="006C734D" w:rsidRDefault="006C734D" w:rsidP="00B60749">
            <w:pPr>
              <w:spacing w:before="100" w:beforeAutospacing="1" w:after="100" w:afterAutospacing="1"/>
              <w:jc w:val="both"/>
              <w:cnfStyle w:val="000000100000"/>
              <w:rPr>
                <w:rFonts w:ascii="Arial Narrow" w:hAnsi="Arial Narrow" w:cs="Arial"/>
                <w:sz w:val="16"/>
                <w:szCs w:val="16"/>
              </w:rPr>
            </w:pPr>
            <w:r w:rsidRPr="006C734D">
              <w:rPr>
                <w:rFonts w:ascii="Arial Narrow" w:hAnsi="Arial Narrow" w:cs="Arial"/>
                <w:sz w:val="16"/>
                <w:szCs w:val="16"/>
              </w:rPr>
              <w:t>Zacatenco</w:t>
            </w:r>
          </w:p>
        </w:tc>
      </w:tr>
      <w:tr w:rsidR="006C734D" w:rsidRPr="006C734D" w:rsidTr="00AF54A8">
        <w:trPr>
          <w:jc w:val="center"/>
        </w:trPr>
        <w:tc>
          <w:tcPr>
            <w:cnfStyle w:val="001000000000"/>
            <w:tcW w:w="0" w:type="auto"/>
            <w:shd w:val="clear" w:color="auto" w:fill="auto"/>
          </w:tcPr>
          <w:p w:rsidR="006C734D" w:rsidRPr="006C734D" w:rsidRDefault="006C734D" w:rsidP="00DC728F">
            <w:pPr>
              <w:spacing w:before="100" w:beforeAutospacing="1" w:after="100" w:afterAutospacing="1"/>
              <w:jc w:val="both"/>
              <w:rPr>
                <w:rFonts w:ascii="Arial Narrow" w:hAnsi="Arial Narrow" w:cs="Arial"/>
                <w:b w:val="0"/>
                <w:sz w:val="16"/>
                <w:szCs w:val="16"/>
              </w:rPr>
            </w:pPr>
            <w:r w:rsidRPr="006C734D">
              <w:rPr>
                <w:rFonts w:ascii="Arial Narrow" w:hAnsi="Arial Narrow" w:cs="Arial"/>
                <w:b w:val="0"/>
                <w:sz w:val="16"/>
                <w:szCs w:val="16"/>
              </w:rPr>
              <w:t>2008</w:t>
            </w:r>
          </w:p>
        </w:tc>
        <w:tc>
          <w:tcPr>
            <w:tcW w:w="0" w:type="auto"/>
            <w:shd w:val="clear" w:color="auto" w:fill="auto"/>
          </w:tcPr>
          <w:p w:rsidR="006C734D" w:rsidRPr="006C734D" w:rsidRDefault="006C734D" w:rsidP="00B60749">
            <w:pPr>
              <w:spacing w:before="100" w:beforeAutospacing="1" w:after="100" w:afterAutospacing="1"/>
              <w:jc w:val="both"/>
              <w:cnfStyle w:val="000000000000"/>
              <w:rPr>
                <w:rFonts w:ascii="Arial Narrow" w:hAnsi="Arial Narrow" w:cs="Arial"/>
                <w:color w:val="auto"/>
                <w:sz w:val="16"/>
                <w:szCs w:val="16"/>
              </w:rPr>
            </w:pPr>
            <w:r w:rsidRPr="006C734D">
              <w:rPr>
                <w:rFonts w:ascii="Arial Narrow" w:hAnsi="Arial Narrow" w:cs="Arial"/>
                <w:color w:val="auto"/>
                <w:sz w:val="16"/>
                <w:szCs w:val="16"/>
              </w:rPr>
              <w:t>Educación Superior</w:t>
            </w:r>
          </w:p>
        </w:tc>
        <w:tc>
          <w:tcPr>
            <w:tcW w:w="0" w:type="auto"/>
            <w:shd w:val="clear" w:color="auto" w:fill="auto"/>
          </w:tcPr>
          <w:p w:rsidR="006C734D" w:rsidRPr="006C734D" w:rsidRDefault="006C734D" w:rsidP="009F0E74">
            <w:pPr>
              <w:spacing w:before="100" w:beforeAutospacing="1" w:after="100" w:afterAutospacing="1"/>
              <w:jc w:val="both"/>
              <w:cnfStyle w:val="000000000000"/>
              <w:rPr>
                <w:rFonts w:ascii="Arial Narrow" w:hAnsi="Arial Narrow" w:cs="Arial"/>
                <w:color w:val="auto"/>
                <w:sz w:val="16"/>
                <w:szCs w:val="16"/>
              </w:rPr>
            </w:pPr>
            <w:r w:rsidRPr="006C734D">
              <w:rPr>
                <w:rFonts w:ascii="Arial Narrow" w:hAnsi="Arial Narrow" w:cs="Arial"/>
                <w:color w:val="auto"/>
                <w:sz w:val="16"/>
                <w:szCs w:val="16"/>
              </w:rPr>
              <w:t>Universidad Tecnológica de México</w:t>
            </w:r>
          </w:p>
        </w:tc>
        <w:tc>
          <w:tcPr>
            <w:tcW w:w="0" w:type="auto"/>
            <w:shd w:val="clear" w:color="auto" w:fill="auto"/>
          </w:tcPr>
          <w:p w:rsidR="006C734D" w:rsidRPr="006C734D" w:rsidRDefault="006C734D" w:rsidP="00B60749">
            <w:pPr>
              <w:spacing w:before="100" w:beforeAutospacing="1" w:after="100" w:afterAutospacing="1"/>
              <w:jc w:val="both"/>
              <w:cnfStyle w:val="000000000000"/>
              <w:rPr>
                <w:rFonts w:ascii="Arial Narrow" w:hAnsi="Arial Narrow" w:cs="Arial"/>
                <w:sz w:val="16"/>
                <w:szCs w:val="16"/>
              </w:rPr>
            </w:pPr>
            <w:r w:rsidRPr="006C734D">
              <w:rPr>
                <w:rFonts w:ascii="Arial Narrow" w:hAnsi="Arial Narrow" w:cs="Arial"/>
                <w:sz w:val="16"/>
                <w:szCs w:val="16"/>
              </w:rPr>
              <w:t>Ecatepec</w:t>
            </w:r>
          </w:p>
        </w:tc>
      </w:tr>
      <w:tr w:rsidR="006C734D" w:rsidRPr="006C734D" w:rsidTr="00AF54A8">
        <w:trPr>
          <w:cnfStyle w:val="000000100000"/>
          <w:jc w:val="center"/>
        </w:trPr>
        <w:tc>
          <w:tcPr>
            <w:cnfStyle w:val="001000000000"/>
            <w:tcW w:w="0" w:type="auto"/>
            <w:shd w:val="clear" w:color="auto" w:fill="auto"/>
          </w:tcPr>
          <w:p w:rsidR="006C734D" w:rsidRPr="006C734D" w:rsidRDefault="006C734D" w:rsidP="00DC728F">
            <w:pPr>
              <w:spacing w:before="100" w:beforeAutospacing="1" w:after="100" w:afterAutospacing="1"/>
              <w:jc w:val="both"/>
              <w:rPr>
                <w:rFonts w:ascii="Arial Narrow" w:hAnsi="Arial Narrow" w:cs="Arial"/>
                <w:b w:val="0"/>
                <w:sz w:val="16"/>
                <w:szCs w:val="16"/>
              </w:rPr>
            </w:pPr>
            <w:r w:rsidRPr="006C734D">
              <w:rPr>
                <w:rFonts w:ascii="Arial Narrow" w:hAnsi="Arial Narrow" w:cs="Arial"/>
                <w:b w:val="0"/>
                <w:sz w:val="16"/>
                <w:szCs w:val="16"/>
              </w:rPr>
              <w:t>2008</w:t>
            </w:r>
          </w:p>
        </w:tc>
        <w:tc>
          <w:tcPr>
            <w:tcW w:w="0" w:type="auto"/>
            <w:shd w:val="clear" w:color="auto" w:fill="auto"/>
          </w:tcPr>
          <w:p w:rsidR="006C734D" w:rsidRPr="006C734D" w:rsidRDefault="006C734D" w:rsidP="00B60749">
            <w:pPr>
              <w:spacing w:before="100" w:beforeAutospacing="1" w:after="100" w:afterAutospacing="1"/>
              <w:jc w:val="both"/>
              <w:cnfStyle w:val="000000100000"/>
              <w:rPr>
                <w:rFonts w:ascii="Arial Narrow" w:hAnsi="Arial Narrow" w:cs="Arial"/>
                <w:color w:val="auto"/>
                <w:sz w:val="16"/>
                <w:szCs w:val="16"/>
              </w:rPr>
            </w:pPr>
            <w:r w:rsidRPr="006C734D">
              <w:rPr>
                <w:rFonts w:ascii="Arial Narrow" w:hAnsi="Arial Narrow" w:cs="Arial"/>
                <w:color w:val="auto"/>
                <w:sz w:val="16"/>
                <w:szCs w:val="16"/>
              </w:rPr>
              <w:t>Tendencias Educativas Mundiales I</w:t>
            </w:r>
          </w:p>
        </w:tc>
        <w:tc>
          <w:tcPr>
            <w:tcW w:w="0" w:type="auto"/>
            <w:shd w:val="clear" w:color="auto" w:fill="auto"/>
          </w:tcPr>
          <w:p w:rsidR="006C734D" w:rsidRPr="006C734D" w:rsidRDefault="006C734D" w:rsidP="009F0E74">
            <w:pPr>
              <w:spacing w:before="100" w:beforeAutospacing="1" w:after="100" w:afterAutospacing="1"/>
              <w:jc w:val="both"/>
              <w:cnfStyle w:val="000000100000"/>
              <w:rPr>
                <w:rFonts w:ascii="Arial Narrow" w:hAnsi="Arial Narrow" w:cs="Arial"/>
                <w:color w:val="auto"/>
                <w:sz w:val="16"/>
                <w:szCs w:val="16"/>
              </w:rPr>
            </w:pPr>
            <w:r w:rsidRPr="006C734D">
              <w:rPr>
                <w:rFonts w:ascii="Arial Narrow" w:hAnsi="Arial Narrow" w:cs="Arial"/>
                <w:color w:val="auto"/>
                <w:sz w:val="16"/>
                <w:szCs w:val="16"/>
              </w:rPr>
              <w:t>Universidad Tecnológica de México</w:t>
            </w:r>
          </w:p>
        </w:tc>
        <w:tc>
          <w:tcPr>
            <w:tcW w:w="0" w:type="auto"/>
            <w:shd w:val="clear" w:color="auto" w:fill="auto"/>
          </w:tcPr>
          <w:p w:rsidR="006C734D" w:rsidRPr="006C734D" w:rsidRDefault="006C734D" w:rsidP="00B60749">
            <w:pPr>
              <w:spacing w:before="100" w:beforeAutospacing="1" w:after="100" w:afterAutospacing="1"/>
              <w:jc w:val="both"/>
              <w:cnfStyle w:val="000000100000"/>
              <w:rPr>
                <w:rFonts w:ascii="Arial Narrow" w:hAnsi="Arial Narrow" w:cs="Arial"/>
                <w:sz w:val="16"/>
                <w:szCs w:val="16"/>
              </w:rPr>
            </w:pPr>
            <w:r w:rsidRPr="006C734D">
              <w:rPr>
                <w:rFonts w:ascii="Arial Narrow" w:hAnsi="Arial Narrow" w:cs="Arial"/>
                <w:sz w:val="16"/>
                <w:szCs w:val="16"/>
              </w:rPr>
              <w:t>Ecatepec</w:t>
            </w:r>
          </w:p>
        </w:tc>
      </w:tr>
      <w:tr w:rsidR="006C734D" w:rsidRPr="006C734D" w:rsidTr="00AF54A8">
        <w:trPr>
          <w:jc w:val="center"/>
        </w:trPr>
        <w:tc>
          <w:tcPr>
            <w:cnfStyle w:val="001000000000"/>
            <w:tcW w:w="0" w:type="auto"/>
            <w:shd w:val="clear" w:color="auto" w:fill="auto"/>
          </w:tcPr>
          <w:p w:rsidR="006C734D" w:rsidRPr="006C734D" w:rsidRDefault="006C734D" w:rsidP="00DC728F">
            <w:pPr>
              <w:jc w:val="both"/>
              <w:rPr>
                <w:rFonts w:ascii="Arial Narrow" w:hAnsi="Arial Narrow" w:cs="Arial"/>
                <w:b w:val="0"/>
                <w:sz w:val="16"/>
                <w:szCs w:val="16"/>
              </w:rPr>
            </w:pPr>
            <w:r w:rsidRPr="006C734D">
              <w:rPr>
                <w:rFonts w:ascii="Arial Narrow" w:hAnsi="Arial Narrow" w:cs="Arial"/>
                <w:b w:val="0"/>
                <w:sz w:val="16"/>
                <w:szCs w:val="16"/>
              </w:rPr>
              <w:t>2008</w:t>
            </w:r>
          </w:p>
        </w:tc>
        <w:tc>
          <w:tcPr>
            <w:tcW w:w="0" w:type="auto"/>
            <w:shd w:val="clear" w:color="auto" w:fill="auto"/>
          </w:tcPr>
          <w:p w:rsidR="006C734D" w:rsidRPr="006C734D" w:rsidRDefault="006C734D" w:rsidP="00B60749">
            <w:pPr>
              <w:spacing w:before="100" w:beforeAutospacing="1" w:after="100" w:afterAutospacing="1"/>
              <w:jc w:val="both"/>
              <w:cnfStyle w:val="000000000000"/>
              <w:rPr>
                <w:rFonts w:ascii="Arial Narrow" w:hAnsi="Arial Narrow" w:cs="Arial"/>
                <w:color w:val="auto"/>
                <w:sz w:val="16"/>
                <w:szCs w:val="16"/>
              </w:rPr>
            </w:pPr>
            <w:r w:rsidRPr="006C734D">
              <w:rPr>
                <w:rFonts w:ascii="Arial Narrow" w:hAnsi="Arial Narrow" w:cs="Arial"/>
                <w:color w:val="auto"/>
                <w:sz w:val="16"/>
                <w:szCs w:val="16"/>
              </w:rPr>
              <w:t>Historia Universal</w:t>
            </w:r>
          </w:p>
        </w:tc>
        <w:tc>
          <w:tcPr>
            <w:tcW w:w="0" w:type="auto"/>
            <w:shd w:val="clear" w:color="auto" w:fill="auto"/>
          </w:tcPr>
          <w:p w:rsidR="006C734D" w:rsidRPr="006C734D" w:rsidRDefault="006C734D" w:rsidP="009F0E74">
            <w:pPr>
              <w:jc w:val="both"/>
              <w:cnfStyle w:val="000000000000"/>
              <w:rPr>
                <w:rFonts w:ascii="Arial Narrow" w:hAnsi="Arial Narrow" w:cs="Arial"/>
                <w:color w:val="auto"/>
                <w:sz w:val="16"/>
                <w:szCs w:val="16"/>
              </w:rPr>
            </w:pPr>
            <w:r w:rsidRPr="006C734D">
              <w:rPr>
                <w:rFonts w:ascii="Arial Narrow" w:hAnsi="Arial Narrow" w:cs="Arial"/>
                <w:color w:val="auto"/>
                <w:sz w:val="16"/>
                <w:szCs w:val="16"/>
              </w:rPr>
              <w:t>Colegio de Ciencias Matemáticas</w:t>
            </w:r>
          </w:p>
        </w:tc>
        <w:tc>
          <w:tcPr>
            <w:tcW w:w="0" w:type="auto"/>
            <w:shd w:val="clear" w:color="auto" w:fill="auto"/>
          </w:tcPr>
          <w:p w:rsidR="006C734D" w:rsidRPr="006C734D" w:rsidRDefault="006C734D" w:rsidP="009F0E74">
            <w:pPr>
              <w:spacing w:before="100" w:beforeAutospacing="1" w:after="100" w:afterAutospacing="1"/>
              <w:jc w:val="both"/>
              <w:cnfStyle w:val="000000000000"/>
              <w:rPr>
                <w:rFonts w:ascii="Arial Narrow" w:hAnsi="Arial Narrow" w:cs="Arial"/>
                <w:sz w:val="16"/>
                <w:szCs w:val="16"/>
              </w:rPr>
            </w:pPr>
            <w:r w:rsidRPr="006C734D">
              <w:rPr>
                <w:rFonts w:ascii="Arial Narrow" w:hAnsi="Arial Narrow" w:cs="Arial"/>
                <w:sz w:val="16"/>
                <w:szCs w:val="16"/>
              </w:rPr>
              <w:t>Netzahualcóyotl</w:t>
            </w:r>
          </w:p>
        </w:tc>
      </w:tr>
      <w:tr w:rsidR="006C734D" w:rsidRPr="006C734D" w:rsidTr="00AF54A8">
        <w:trPr>
          <w:cnfStyle w:val="000000100000"/>
          <w:jc w:val="center"/>
        </w:trPr>
        <w:tc>
          <w:tcPr>
            <w:cnfStyle w:val="001000000000"/>
            <w:tcW w:w="0" w:type="auto"/>
            <w:shd w:val="clear" w:color="auto" w:fill="auto"/>
          </w:tcPr>
          <w:p w:rsidR="006C734D" w:rsidRPr="006C734D" w:rsidRDefault="006C734D" w:rsidP="00DC728F">
            <w:pPr>
              <w:jc w:val="both"/>
              <w:rPr>
                <w:rFonts w:ascii="Arial Narrow" w:hAnsi="Arial Narrow" w:cs="Arial"/>
                <w:b w:val="0"/>
                <w:sz w:val="16"/>
                <w:szCs w:val="16"/>
              </w:rPr>
            </w:pPr>
            <w:r w:rsidRPr="006C734D">
              <w:rPr>
                <w:rFonts w:ascii="Arial Narrow" w:hAnsi="Arial Narrow" w:cs="Arial"/>
                <w:b w:val="0"/>
                <w:sz w:val="16"/>
                <w:szCs w:val="16"/>
              </w:rPr>
              <w:t>2008</w:t>
            </w:r>
          </w:p>
        </w:tc>
        <w:tc>
          <w:tcPr>
            <w:tcW w:w="0" w:type="auto"/>
            <w:shd w:val="clear" w:color="auto" w:fill="auto"/>
          </w:tcPr>
          <w:p w:rsidR="006C734D" w:rsidRPr="006C734D" w:rsidRDefault="006C734D" w:rsidP="00B60749">
            <w:pPr>
              <w:spacing w:before="100" w:beforeAutospacing="1" w:after="100" w:afterAutospacing="1"/>
              <w:jc w:val="both"/>
              <w:cnfStyle w:val="000000100000"/>
              <w:rPr>
                <w:rFonts w:ascii="Arial Narrow" w:hAnsi="Arial Narrow" w:cs="Arial"/>
                <w:color w:val="auto"/>
                <w:sz w:val="16"/>
                <w:szCs w:val="16"/>
              </w:rPr>
            </w:pPr>
            <w:r w:rsidRPr="006C734D">
              <w:rPr>
                <w:rFonts w:ascii="Arial Narrow" w:hAnsi="Arial Narrow" w:cs="Arial"/>
                <w:color w:val="auto"/>
                <w:sz w:val="16"/>
                <w:szCs w:val="16"/>
              </w:rPr>
              <w:t>Historia de México</w:t>
            </w:r>
          </w:p>
        </w:tc>
        <w:tc>
          <w:tcPr>
            <w:tcW w:w="0" w:type="auto"/>
            <w:shd w:val="clear" w:color="auto" w:fill="auto"/>
          </w:tcPr>
          <w:p w:rsidR="006C734D" w:rsidRPr="006C734D" w:rsidRDefault="006C734D" w:rsidP="009F0E74">
            <w:pPr>
              <w:jc w:val="both"/>
              <w:cnfStyle w:val="000000100000"/>
              <w:rPr>
                <w:rFonts w:ascii="Arial Narrow" w:hAnsi="Arial Narrow" w:cs="Arial"/>
                <w:color w:val="auto"/>
                <w:sz w:val="16"/>
                <w:szCs w:val="16"/>
              </w:rPr>
            </w:pPr>
            <w:r w:rsidRPr="006C734D">
              <w:rPr>
                <w:rFonts w:ascii="Arial Narrow" w:hAnsi="Arial Narrow" w:cs="Arial"/>
                <w:color w:val="auto"/>
                <w:sz w:val="16"/>
                <w:szCs w:val="16"/>
              </w:rPr>
              <w:t>Colegio de Ciencias Matemáticas</w:t>
            </w:r>
          </w:p>
        </w:tc>
        <w:tc>
          <w:tcPr>
            <w:tcW w:w="0" w:type="auto"/>
            <w:shd w:val="clear" w:color="auto" w:fill="auto"/>
          </w:tcPr>
          <w:p w:rsidR="006C734D" w:rsidRPr="006C734D" w:rsidRDefault="006C734D" w:rsidP="009F0E74">
            <w:pPr>
              <w:spacing w:before="100" w:beforeAutospacing="1" w:after="100" w:afterAutospacing="1"/>
              <w:jc w:val="both"/>
              <w:cnfStyle w:val="000000100000"/>
              <w:rPr>
                <w:rFonts w:ascii="Arial Narrow" w:hAnsi="Arial Narrow" w:cs="Arial"/>
                <w:sz w:val="16"/>
                <w:szCs w:val="16"/>
              </w:rPr>
            </w:pPr>
            <w:r w:rsidRPr="006C734D">
              <w:rPr>
                <w:rFonts w:ascii="Arial Narrow" w:hAnsi="Arial Narrow" w:cs="Arial"/>
                <w:sz w:val="16"/>
                <w:szCs w:val="16"/>
              </w:rPr>
              <w:t>Netzahualcóyotl</w:t>
            </w:r>
          </w:p>
        </w:tc>
      </w:tr>
      <w:tr w:rsidR="006C734D" w:rsidRPr="006C734D" w:rsidTr="00AF54A8">
        <w:trPr>
          <w:jc w:val="center"/>
        </w:trPr>
        <w:tc>
          <w:tcPr>
            <w:cnfStyle w:val="001000000000"/>
            <w:tcW w:w="0" w:type="auto"/>
            <w:shd w:val="clear" w:color="auto" w:fill="auto"/>
          </w:tcPr>
          <w:p w:rsidR="006C734D" w:rsidRPr="006C734D" w:rsidRDefault="006C734D" w:rsidP="00DC728F">
            <w:pPr>
              <w:jc w:val="both"/>
              <w:rPr>
                <w:rFonts w:ascii="Arial Narrow" w:hAnsi="Arial Narrow" w:cs="Arial"/>
                <w:b w:val="0"/>
                <w:sz w:val="16"/>
                <w:szCs w:val="16"/>
              </w:rPr>
            </w:pPr>
            <w:r w:rsidRPr="006C734D">
              <w:rPr>
                <w:rFonts w:ascii="Arial Narrow" w:hAnsi="Arial Narrow" w:cs="Arial"/>
                <w:b w:val="0"/>
                <w:sz w:val="16"/>
                <w:szCs w:val="16"/>
              </w:rPr>
              <w:t>2008</w:t>
            </w:r>
          </w:p>
        </w:tc>
        <w:tc>
          <w:tcPr>
            <w:tcW w:w="0" w:type="auto"/>
            <w:shd w:val="clear" w:color="auto" w:fill="auto"/>
          </w:tcPr>
          <w:p w:rsidR="006C734D" w:rsidRPr="006C734D" w:rsidRDefault="006C734D" w:rsidP="00B60749">
            <w:pPr>
              <w:spacing w:before="100" w:beforeAutospacing="1" w:after="100" w:afterAutospacing="1"/>
              <w:jc w:val="both"/>
              <w:cnfStyle w:val="000000000000"/>
              <w:rPr>
                <w:rFonts w:ascii="Arial Narrow" w:hAnsi="Arial Narrow" w:cs="Arial"/>
                <w:color w:val="auto"/>
                <w:sz w:val="16"/>
                <w:szCs w:val="16"/>
              </w:rPr>
            </w:pPr>
            <w:r w:rsidRPr="006C734D">
              <w:rPr>
                <w:rFonts w:ascii="Arial Narrow" w:hAnsi="Arial Narrow" w:cs="Arial"/>
                <w:color w:val="auto"/>
                <w:sz w:val="16"/>
                <w:szCs w:val="16"/>
              </w:rPr>
              <w:t>Filosofía</w:t>
            </w:r>
          </w:p>
        </w:tc>
        <w:tc>
          <w:tcPr>
            <w:tcW w:w="0" w:type="auto"/>
            <w:shd w:val="clear" w:color="auto" w:fill="auto"/>
          </w:tcPr>
          <w:p w:rsidR="006C734D" w:rsidRPr="006C734D" w:rsidRDefault="006C734D" w:rsidP="009F0E74">
            <w:pPr>
              <w:jc w:val="both"/>
              <w:cnfStyle w:val="000000000000"/>
              <w:rPr>
                <w:rFonts w:ascii="Arial Narrow" w:hAnsi="Arial Narrow" w:cs="Arial"/>
                <w:color w:val="auto"/>
                <w:sz w:val="16"/>
                <w:szCs w:val="16"/>
              </w:rPr>
            </w:pPr>
            <w:r w:rsidRPr="006C734D">
              <w:rPr>
                <w:rFonts w:ascii="Arial Narrow" w:hAnsi="Arial Narrow" w:cs="Arial"/>
                <w:color w:val="auto"/>
                <w:sz w:val="16"/>
                <w:szCs w:val="16"/>
              </w:rPr>
              <w:t>Colegio de Ciencias Matemáticas</w:t>
            </w:r>
          </w:p>
        </w:tc>
        <w:tc>
          <w:tcPr>
            <w:tcW w:w="0" w:type="auto"/>
            <w:shd w:val="clear" w:color="auto" w:fill="auto"/>
          </w:tcPr>
          <w:p w:rsidR="006C734D" w:rsidRPr="006C734D" w:rsidRDefault="006C734D" w:rsidP="009F0E74">
            <w:pPr>
              <w:spacing w:before="100" w:beforeAutospacing="1" w:after="100" w:afterAutospacing="1"/>
              <w:jc w:val="both"/>
              <w:cnfStyle w:val="000000000000"/>
              <w:rPr>
                <w:rFonts w:ascii="Arial Narrow" w:hAnsi="Arial Narrow" w:cs="Arial"/>
                <w:sz w:val="16"/>
                <w:szCs w:val="16"/>
              </w:rPr>
            </w:pPr>
            <w:r w:rsidRPr="006C734D">
              <w:rPr>
                <w:rFonts w:ascii="Arial Narrow" w:hAnsi="Arial Narrow" w:cs="Arial"/>
                <w:sz w:val="16"/>
                <w:szCs w:val="16"/>
              </w:rPr>
              <w:t>Netzahualcóyotl</w:t>
            </w:r>
          </w:p>
        </w:tc>
      </w:tr>
      <w:tr w:rsidR="006C734D" w:rsidRPr="006C734D" w:rsidTr="00AF54A8">
        <w:trPr>
          <w:cnfStyle w:val="000000100000"/>
          <w:jc w:val="center"/>
        </w:trPr>
        <w:tc>
          <w:tcPr>
            <w:cnfStyle w:val="001000000000"/>
            <w:tcW w:w="0" w:type="auto"/>
            <w:shd w:val="clear" w:color="auto" w:fill="auto"/>
          </w:tcPr>
          <w:p w:rsidR="006C734D" w:rsidRPr="006C734D" w:rsidRDefault="006C734D" w:rsidP="00DC728F">
            <w:pPr>
              <w:jc w:val="both"/>
              <w:rPr>
                <w:rFonts w:ascii="Arial Narrow" w:hAnsi="Arial Narrow" w:cs="Arial"/>
                <w:b w:val="0"/>
                <w:sz w:val="16"/>
                <w:szCs w:val="16"/>
              </w:rPr>
            </w:pPr>
            <w:r w:rsidRPr="006C734D">
              <w:rPr>
                <w:rFonts w:ascii="Arial Narrow" w:hAnsi="Arial Narrow" w:cs="Arial"/>
                <w:b w:val="0"/>
                <w:sz w:val="16"/>
                <w:szCs w:val="16"/>
              </w:rPr>
              <w:t>2008</w:t>
            </w:r>
          </w:p>
        </w:tc>
        <w:tc>
          <w:tcPr>
            <w:tcW w:w="0" w:type="auto"/>
            <w:shd w:val="clear" w:color="auto" w:fill="auto"/>
          </w:tcPr>
          <w:p w:rsidR="006C734D" w:rsidRPr="006C734D" w:rsidRDefault="006C734D" w:rsidP="00B60749">
            <w:pPr>
              <w:spacing w:before="100" w:beforeAutospacing="1" w:after="100" w:afterAutospacing="1"/>
              <w:jc w:val="both"/>
              <w:cnfStyle w:val="000000100000"/>
              <w:rPr>
                <w:rFonts w:ascii="Arial Narrow" w:hAnsi="Arial Narrow" w:cs="Arial"/>
                <w:color w:val="auto"/>
                <w:sz w:val="16"/>
                <w:szCs w:val="16"/>
              </w:rPr>
            </w:pPr>
            <w:r w:rsidRPr="006C734D">
              <w:rPr>
                <w:rFonts w:ascii="Arial Narrow" w:hAnsi="Arial Narrow" w:cs="Arial"/>
                <w:color w:val="auto"/>
                <w:sz w:val="16"/>
                <w:szCs w:val="16"/>
              </w:rPr>
              <w:t>Geografía</w:t>
            </w:r>
          </w:p>
        </w:tc>
        <w:tc>
          <w:tcPr>
            <w:tcW w:w="0" w:type="auto"/>
            <w:shd w:val="clear" w:color="auto" w:fill="auto"/>
          </w:tcPr>
          <w:p w:rsidR="006C734D" w:rsidRPr="006C734D" w:rsidRDefault="006C734D" w:rsidP="009F0E74">
            <w:pPr>
              <w:jc w:val="both"/>
              <w:cnfStyle w:val="000000100000"/>
              <w:rPr>
                <w:rFonts w:ascii="Arial Narrow" w:hAnsi="Arial Narrow" w:cs="Arial"/>
                <w:color w:val="auto"/>
                <w:sz w:val="16"/>
                <w:szCs w:val="16"/>
              </w:rPr>
            </w:pPr>
            <w:r w:rsidRPr="006C734D">
              <w:rPr>
                <w:rFonts w:ascii="Arial Narrow" w:hAnsi="Arial Narrow" w:cs="Arial"/>
                <w:color w:val="auto"/>
                <w:sz w:val="16"/>
                <w:szCs w:val="16"/>
              </w:rPr>
              <w:t>Colegio de Ciencias Matemáticas</w:t>
            </w:r>
          </w:p>
        </w:tc>
        <w:tc>
          <w:tcPr>
            <w:tcW w:w="0" w:type="auto"/>
            <w:shd w:val="clear" w:color="auto" w:fill="auto"/>
          </w:tcPr>
          <w:p w:rsidR="006C734D" w:rsidRPr="006C734D" w:rsidRDefault="006C734D" w:rsidP="009F0E74">
            <w:pPr>
              <w:spacing w:before="100" w:beforeAutospacing="1" w:after="100" w:afterAutospacing="1"/>
              <w:jc w:val="both"/>
              <w:cnfStyle w:val="000000100000"/>
              <w:rPr>
                <w:rFonts w:ascii="Arial Narrow" w:hAnsi="Arial Narrow" w:cs="Arial"/>
                <w:sz w:val="16"/>
                <w:szCs w:val="16"/>
              </w:rPr>
            </w:pPr>
            <w:r w:rsidRPr="006C734D">
              <w:rPr>
                <w:rFonts w:ascii="Arial Narrow" w:hAnsi="Arial Narrow" w:cs="Arial"/>
                <w:sz w:val="16"/>
                <w:szCs w:val="16"/>
              </w:rPr>
              <w:t>Netzahualcóyotl</w:t>
            </w:r>
          </w:p>
        </w:tc>
      </w:tr>
      <w:tr w:rsidR="006C734D" w:rsidRPr="006C734D" w:rsidTr="00AF54A8">
        <w:trPr>
          <w:jc w:val="center"/>
        </w:trPr>
        <w:tc>
          <w:tcPr>
            <w:cnfStyle w:val="001000000000"/>
            <w:tcW w:w="0" w:type="auto"/>
            <w:shd w:val="clear" w:color="auto" w:fill="auto"/>
          </w:tcPr>
          <w:p w:rsidR="006C734D" w:rsidRPr="006C734D" w:rsidRDefault="006C734D" w:rsidP="00DC728F">
            <w:pPr>
              <w:jc w:val="both"/>
              <w:rPr>
                <w:rFonts w:ascii="Arial Narrow" w:hAnsi="Arial Narrow" w:cs="Arial"/>
                <w:b w:val="0"/>
                <w:sz w:val="16"/>
                <w:szCs w:val="16"/>
              </w:rPr>
            </w:pPr>
            <w:r w:rsidRPr="006C734D">
              <w:rPr>
                <w:rFonts w:ascii="Arial Narrow" w:hAnsi="Arial Narrow" w:cs="Arial"/>
                <w:b w:val="0"/>
                <w:sz w:val="16"/>
                <w:szCs w:val="16"/>
              </w:rPr>
              <w:t>2008</w:t>
            </w:r>
          </w:p>
        </w:tc>
        <w:tc>
          <w:tcPr>
            <w:tcW w:w="0" w:type="auto"/>
            <w:shd w:val="clear" w:color="auto" w:fill="auto"/>
          </w:tcPr>
          <w:p w:rsidR="006C734D" w:rsidRPr="006C734D" w:rsidRDefault="006C734D" w:rsidP="00B60749">
            <w:pPr>
              <w:spacing w:before="100" w:beforeAutospacing="1" w:after="100" w:afterAutospacing="1"/>
              <w:jc w:val="both"/>
              <w:cnfStyle w:val="000000000000"/>
              <w:rPr>
                <w:rFonts w:ascii="Arial Narrow" w:hAnsi="Arial Narrow" w:cs="Arial"/>
                <w:color w:val="auto"/>
                <w:sz w:val="16"/>
                <w:szCs w:val="16"/>
              </w:rPr>
            </w:pPr>
            <w:r w:rsidRPr="006C734D">
              <w:rPr>
                <w:rFonts w:ascii="Arial Narrow" w:hAnsi="Arial Narrow" w:cs="Arial"/>
                <w:color w:val="auto"/>
                <w:sz w:val="16"/>
                <w:szCs w:val="16"/>
              </w:rPr>
              <w:t>Literatura</w:t>
            </w:r>
          </w:p>
        </w:tc>
        <w:tc>
          <w:tcPr>
            <w:tcW w:w="0" w:type="auto"/>
            <w:shd w:val="clear" w:color="auto" w:fill="auto"/>
          </w:tcPr>
          <w:p w:rsidR="006C734D" w:rsidRPr="006C734D" w:rsidRDefault="006C734D" w:rsidP="009F0E74">
            <w:pPr>
              <w:jc w:val="both"/>
              <w:cnfStyle w:val="000000000000"/>
              <w:rPr>
                <w:rFonts w:ascii="Arial Narrow" w:hAnsi="Arial Narrow" w:cs="Arial"/>
                <w:color w:val="auto"/>
                <w:sz w:val="16"/>
                <w:szCs w:val="16"/>
              </w:rPr>
            </w:pPr>
            <w:r w:rsidRPr="006C734D">
              <w:rPr>
                <w:rFonts w:ascii="Arial Narrow" w:hAnsi="Arial Narrow" w:cs="Arial"/>
                <w:color w:val="auto"/>
                <w:sz w:val="16"/>
                <w:szCs w:val="16"/>
              </w:rPr>
              <w:t>Colegio de Ciencias Matemáticas</w:t>
            </w:r>
          </w:p>
        </w:tc>
        <w:tc>
          <w:tcPr>
            <w:tcW w:w="0" w:type="auto"/>
            <w:shd w:val="clear" w:color="auto" w:fill="auto"/>
          </w:tcPr>
          <w:p w:rsidR="006C734D" w:rsidRPr="006C734D" w:rsidRDefault="006C734D" w:rsidP="009F0E74">
            <w:pPr>
              <w:spacing w:before="100" w:beforeAutospacing="1" w:after="100" w:afterAutospacing="1"/>
              <w:jc w:val="both"/>
              <w:cnfStyle w:val="000000000000"/>
              <w:rPr>
                <w:rFonts w:ascii="Arial Narrow" w:hAnsi="Arial Narrow" w:cs="Arial"/>
                <w:sz w:val="16"/>
                <w:szCs w:val="16"/>
              </w:rPr>
            </w:pPr>
            <w:r w:rsidRPr="006C734D">
              <w:rPr>
                <w:rFonts w:ascii="Arial Narrow" w:hAnsi="Arial Narrow" w:cs="Arial"/>
                <w:sz w:val="16"/>
                <w:szCs w:val="16"/>
              </w:rPr>
              <w:t>Netzahualcóyotl</w:t>
            </w:r>
          </w:p>
        </w:tc>
      </w:tr>
      <w:tr w:rsidR="006C734D" w:rsidRPr="006C734D" w:rsidTr="00AF54A8">
        <w:trPr>
          <w:cnfStyle w:val="000000100000"/>
          <w:jc w:val="center"/>
        </w:trPr>
        <w:tc>
          <w:tcPr>
            <w:cnfStyle w:val="001000000000"/>
            <w:tcW w:w="0" w:type="auto"/>
            <w:shd w:val="clear" w:color="auto" w:fill="auto"/>
          </w:tcPr>
          <w:p w:rsidR="006C734D" w:rsidRPr="006C734D" w:rsidRDefault="006C734D" w:rsidP="00DC728F">
            <w:pPr>
              <w:spacing w:before="100" w:beforeAutospacing="1" w:after="100" w:afterAutospacing="1"/>
              <w:jc w:val="both"/>
              <w:rPr>
                <w:rFonts w:ascii="Arial Narrow" w:hAnsi="Arial Narrow" w:cs="Arial"/>
                <w:b w:val="0"/>
                <w:sz w:val="16"/>
                <w:szCs w:val="16"/>
              </w:rPr>
            </w:pPr>
            <w:r w:rsidRPr="006C734D">
              <w:rPr>
                <w:rFonts w:ascii="Arial Narrow" w:hAnsi="Arial Narrow" w:cs="Arial"/>
                <w:b w:val="0"/>
                <w:sz w:val="16"/>
                <w:szCs w:val="16"/>
              </w:rPr>
              <w:t>2007</w:t>
            </w:r>
          </w:p>
        </w:tc>
        <w:tc>
          <w:tcPr>
            <w:tcW w:w="0" w:type="auto"/>
            <w:shd w:val="clear" w:color="auto" w:fill="auto"/>
          </w:tcPr>
          <w:p w:rsidR="006C734D" w:rsidRPr="006C734D" w:rsidRDefault="006C734D" w:rsidP="00B60749">
            <w:pPr>
              <w:spacing w:before="100" w:beforeAutospacing="1" w:after="100" w:afterAutospacing="1"/>
              <w:jc w:val="both"/>
              <w:cnfStyle w:val="000000100000"/>
              <w:rPr>
                <w:rFonts w:ascii="Arial Narrow" w:hAnsi="Arial Narrow" w:cs="Arial"/>
                <w:color w:val="auto"/>
                <w:sz w:val="16"/>
                <w:szCs w:val="16"/>
              </w:rPr>
            </w:pPr>
            <w:r w:rsidRPr="006C734D">
              <w:rPr>
                <w:rFonts w:ascii="Arial Narrow" w:hAnsi="Arial Narrow" w:cs="Arial"/>
                <w:color w:val="auto"/>
                <w:sz w:val="16"/>
                <w:szCs w:val="16"/>
              </w:rPr>
              <w:t>Teorías Psicosociales del Conflicto</w:t>
            </w:r>
          </w:p>
        </w:tc>
        <w:tc>
          <w:tcPr>
            <w:tcW w:w="0" w:type="auto"/>
            <w:shd w:val="clear" w:color="auto" w:fill="auto"/>
          </w:tcPr>
          <w:p w:rsidR="006C734D" w:rsidRPr="006C734D" w:rsidRDefault="006C734D" w:rsidP="009F0E74">
            <w:pPr>
              <w:spacing w:before="100" w:beforeAutospacing="1" w:after="100" w:afterAutospacing="1"/>
              <w:jc w:val="both"/>
              <w:cnfStyle w:val="000000100000"/>
              <w:rPr>
                <w:rFonts w:ascii="Arial Narrow" w:hAnsi="Arial Narrow" w:cs="Arial"/>
                <w:color w:val="auto"/>
                <w:sz w:val="16"/>
                <w:szCs w:val="16"/>
              </w:rPr>
            </w:pPr>
            <w:r w:rsidRPr="006C734D">
              <w:rPr>
                <w:rFonts w:ascii="Arial Narrow" w:hAnsi="Arial Narrow" w:cs="Arial"/>
                <w:color w:val="auto"/>
                <w:sz w:val="16"/>
                <w:szCs w:val="16"/>
              </w:rPr>
              <w:t>Universidad Autónoma del Estado de Morelos</w:t>
            </w:r>
          </w:p>
        </w:tc>
        <w:tc>
          <w:tcPr>
            <w:tcW w:w="0" w:type="auto"/>
            <w:shd w:val="clear" w:color="auto" w:fill="auto"/>
          </w:tcPr>
          <w:p w:rsidR="006C734D" w:rsidRPr="006C734D" w:rsidRDefault="006C734D" w:rsidP="009F0E74">
            <w:pPr>
              <w:spacing w:before="100" w:beforeAutospacing="1" w:after="100" w:afterAutospacing="1"/>
              <w:jc w:val="both"/>
              <w:cnfStyle w:val="000000100000"/>
              <w:rPr>
                <w:rFonts w:ascii="Arial Narrow" w:hAnsi="Arial Narrow" w:cs="Arial"/>
                <w:sz w:val="16"/>
                <w:szCs w:val="16"/>
              </w:rPr>
            </w:pPr>
            <w:r w:rsidRPr="006C734D">
              <w:rPr>
                <w:rFonts w:ascii="Arial Narrow" w:hAnsi="Arial Narrow" w:cs="Arial"/>
                <w:sz w:val="16"/>
                <w:szCs w:val="16"/>
              </w:rPr>
              <w:t>Cuernavaca</w:t>
            </w:r>
          </w:p>
        </w:tc>
      </w:tr>
      <w:tr w:rsidR="006C734D" w:rsidRPr="006C734D" w:rsidTr="00AF54A8">
        <w:trPr>
          <w:jc w:val="center"/>
        </w:trPr>
        <w:tc>
          <w:tcPr>
            <w:cnfStyle w:val="001000000000"/>
            <w:tcW w:w="0" w:type="auto"/>
            <w:shd w:val="clear" w:color="auto" w:fill="auto"/>
          </w:tcPr>
          <w:p w:rsidR="006C734D" w:rsidRPr="006C734D" w:rsidRDefault="006C734D" w:rsidP="00DC728F">
            <w:pPr>
              <w:spacing w:before="100" w:beforeAutospacing="1" w:after="100" w:afterAutospacing="1"/>
              <w:jc w:val="both"/>
              <w:rPr>
                <w:rFonts w:ascii="Arial Narrow" w:hAnsi="Arial Narrow" w:cs="Arial"/>
                <w:b w:val="0"/>
                <w:sz w:val="16"/>
                <w:szCs w:val="16"/>
              </w:rPr>
            </w:pPr>
            <w:r w:rsidRPr="006C734D">
              <w:rPr>
                <w:rFonts w:ascii="Arial Narrow" w:hAnsi="Arial Narrow" w:cs="Arial"/>
                <w:b w:val="0"/>
                <w:sz w:val="16"/>
                <w:szCs w:val="16"/>
              </w:rPr>
              <w:t>2007</w:t>
            </w:r>
          </w:p>
        </w:tc>
        <w:tc>
          <w:tcPr>
            <w:tcW w:w="0" w:type="auto"/>
            <w:shd w:val="clear" w:color="auto" w:fill="auto"/>
          </w:tcPr>
          <w:p w:rsidR="006C734D" w:rsidRPr="006C734D" w:rsidRDefault="006C734D" w:rsidP="00B60749">
            <w:pPr>
              <w:spacing w:before="100" w:beforeAutospacing="1" w:after="100" w:afterAutospacing="1"/>
              <w:jc w:val="both"/>
              <w:cnfStyle w:val="000000000000"/>
              <w:rPr>
                <w:rFonts w:ascii="Arial Narrow" w:hAnsi="Arial Narrow" w:cs="Arial"/>
                <w:color w:val="auto"/>
                <w:sz w:val="16"/>
                <w:szCs w:val="16"/>
              </w:rPr>
            </w:pPr>
            <w:r w:rsidRPr="006C734D">
              <w:rPr>
                <w:rFonts w:ascii="Arial Narrow" w:hAnsi="Arial Narrow" w:cs="Arial"/>
                <w:color w:val="auto"/>
                <w:sz w:val="16"/>
                <w:szCs w:val="16"/>
              </w:rPr>
              <w:t>Teorías Psicosociales del Cambio</w:t>
            </w:r>
          </w:p>
        </w:tc>
        <w:tc>
          <w:tcPr>
            <w:tcW w:w="0" w:type="auto"/>
            <w:shd w:val="clear" w:color="auto" w:fill="auto"/>
          </w:tcPr>
          <w:p w:rsidR="006C734D" w:rsidRPr="006C734D" w:rsidRDefault="006C734D" w:rsidP="009F0E74">
            <w:pPr>
              <w:spacing w:before="100" w:beforeAutospacing="1" w:after="100" w:afterAutospacing="1"/>
              <w:jc w:val="both"/>
              <w:cnfStyle w:val="000000000000"/>
              <w:rPr>
                <w:rFonts w:ascii="Arial Narrow" w:hAnsi="Arial Narrow" w:cs="Arial"/>
                <w:color w:val="auto"/>
                <w:sz w:val="16"/>
                <w:szCs w:val="16"/>
              </w:rPr>
            </w:pPr>
            <w:r w:rsidRPr="006C734D">
              <w:rPr>
                <w:rFonts w:ascii="Arial Narrow" w:hAnsi="Arial Narrow" w:cs="Arial"/>
                <w:color w:val="auto"/>
                <w:sz w:val="16"/>
                <w:szCs w:val="16"/>
              </w:rPr>
              <w:t>Universidad Autónoma del Estado de Morelos</w:t>
            </w:r>
          </w:p>
        </w:tc>
        <w:tc>
          <w:tcPr>
            <w:tcW w:w="0" w:type="auto"/>
            <w:shd w:val="clear" w:color="auto" w:fill="auto"/>
          </w:tcPr>
          <w:p w:rsidR="006C734D" w:rsidRPr="006C734D" w:rsidRDefault="006C734D" w:rsidP="009F0E74">
            <w:pPr>
              <w:spacing w:before="100" w:beforeAutospacing="1" w:after="100" w:afterAutospacing="1"/>
              <w:jc w:val="both"/>
              <w:cnfStyle w:val="000000000000"/>
              <w:rPr>
                <w:rFonts w:ascii="Arial Narrow" w:hAnsi="Arial Narrow" w:cs="Arial"/>
                <w:sz w:val="16"/>
                <w:szCs w:val="16"/>
              </w:rPr>
            </w:pPr>
            <w:r w:rsidRPr="006C734D">
              <w:rPr>
                <w:rFonts w:ascii="Arial Narrow" w:hAnsi="Arial Narrow" w:cs="Arial"/>
                <w:sz w:val="16"/>
                <w:szCs w:val="16"/>
              </w:rPr>
              <w:t>Cuernavaca</w:t>
            </w:r>
          </w:p>
        </w:tc>
      </w:tr>
      <w:tr w:rsidR="006C734D" w:rsidRPr="006C734D" w:rsidTr="00AF54A8">
        <w:trPr>
          <w:cnfStyle w:val="000000100000"/>
          <w:jc w:val="center"/>
        </w:trPr>
        <w:tc>
          <w:tcPr>
            <w:cnfStyle w:val="001000000000"/>
            <w:tcW w:w="0" w:type="auto"/>
            <w:shd w:val="clear" w:color="auto" w:fill="auto"/>
          </w:tcPr>
          <w:p w:rsidR="006C734D" w:rsidRPr="006C734D" w:rsidRDefault="006C734D" w:rsidP="00DC728F">
            <w:pPr>
              <w:spacing w:before="100" w:beforeAutospacing="1" w:after="100" w:afterAutospacing="1"/>
              <w:jc w:val="both"/>
              <w:rPr>
                <w:rFonts w:ascii="Arial Narrow" w:hAnsi="Arial Narrow" w:cs="Arial"/>
                <w:b w:val="0"/>
                <w:sz w:val="16"/>
                <w:szCs w:val="16"/>
              </w:rPr>
            </w:pPr>
            <w:r w:rsidRPr="006C734D">
              <w:rPr>
                <w:rFonts w:ascii="Arial Narrow" w:hAnsi="Arial Narrow" w:cs="Arial"/>
                <w:b w:val="0"/>
                <w:sz w:val="16"/>
                <w:szCs w:val="16"/>
              </w:rPr>
              <w:t>2007</w:t>
            </w:r>
          </w:p>
        </w:tc>
        <w:tc>
          <w:tcPr>
            <w:tcW w:w="0" w:type="auto"/>
            <w:shd w:val="clear" w:color="auto" w:fill="auto"/>
          </w:tcPr>
          <w:p w:rsidR="006C734D" w:rsidRPr="006C734D" w:rsidRDefault="006C734D" w:rsidP="00B60749">
            <w:pPr>
              <w:spacing w:before="100" w:beforeAutospacing="1" w:after="100" w:afterAutospacing="1"/>
              <w:jc w:val="both"/>
              <w:cnfStyle w:val="000000100000"/>
              <w:rPr>
                <w:rFonts w:ascii="Arial Narrow" w:hAnsi="Arial Narrow" w:cs="Arial"/>
                <w:color w:val="auto"/>
                <w:sz w:val="16"/>
                <w:szCs w:val="16"/>
              </w:rPr>
            </w:pPr>
            <w:r w:rsidRPr="006C734D">
              <w:rPr>
                <w:rFonts w:ascii="Arial Narrow" w:hAnsi="Arial Narrow" w:cs="Arial"/>
                <w:color w:val="auto"/>
                <w:sz w:val="16"/>
                <w:szCs w:val="16"/>
              </w:rPr>
              <w:t>Seminario Profesional de Psicología Laboral</w:t>
            </w:r>
          </w:p>
        </w:tc>
        <w:tc>
          <w:tcPr>
            <w:tcW w:w="0" w:type="auto"/>
            <w:shd w:val="clear" w:color="auto" w:fill="auto"/>
          </w:tcPr>
          <w:p w:rsidR="006C734D" w:rsidRPr="006C734D" w:rsidRDefault="006C734D" w:rsidP="009F0E74">
            <w:pPr>
              <w:spacing w:before="100" w:beforeAutospacing="1" w:after="100" w:afterAutospacing="1"/>
              <w:jc w:val="both"/>
              <w:cnfStyle w:val="000000100000"/>
              <w:rPr>
                <w:rFonts w:ascii="Arial Narrow" w:hAnsi="Arial Narrow" w:cs="Arial"/>
                <w:color w:val="auto"/>
                <w:sz w:val="16"/>
                <w:szCs w:val="16"/>
              </w:rPr>
            </w:pPr>
            <w:r w:rsidRPr="006C734D">
              <w:rPr>
                <w:rFonts w:ascii="Arial Narrow" w:hAnsi="Arial Narrow" w:cs="Arial"/>
                <w:color w:val="auto"/>
                <w:sz w:val="16"/>
                <w:szCs w:val="16"/>
              </w:rPr>
              <w:t>Universidad Autónoma del Estado de Morelos</w:t>
            </w:r>
          </w:p>
        </w:tc>
        <w:tc>
          <w:tcPr>
            <w:tcW w:w="0" w:type="auto"/>
            <w:shd w:val="clear" w:color="auto" w:fill="auto"/>
          </w:tcPr>
          <w:p w:rsidR="006C734D" w:rsidRPr="006C734D" w:rsidRDefault="006C734D" w:rsidP="009F0E74">
            <w:pPr>
              <w:spacing w:before="100" w:beforeAutospacing="1" w:after="100" w:afterAutospacing="1"/>
              <w:jc w:val="both"/>
              <w:cnfStyle w:val="000000100000"/>
              <w:rPr>
                <w:rFonts w:ascii="Arial Narrow" w:hAnsi="Arial Narrow" w:cs="Arial"/>
                <w:sz w:val="16"/>
                <w:szCs w:val="16"/>
              </w:rPr>
            </w:pPr>
            <w:r w:rsidRPr="006C734D">
              <w:rPr>
                <w:rFonts w:ascii="Arial Narrow" w:hAnsi="Arial Narrow" w:cs="Arial"/>
                <w:sz w:val="16"/>
                <w:szCs w:val="16"/>
              </w:rPr>
              <w:t>Cuernavaca</w:t>
            </w:r>
          </w:p>
        </w:tc>
      </w:tr>
      <w:tr w:rsidR="006C734D" w:rsidRPr="006C734D" w:rsidTr="00AF54A8">
        <w:trPr>
          <w:jc w:val="center"/>
        </w:trPr>
        <w:tc>
          <w:tcPr>
            <w:cnfStyle w:val="001000000000"/>
            <w:tcW w:w="0" w:type="auto"/>
            <w:shd w:val="clear" w:color="auto" w:fill="auto"/>
          </w:tcPr>
          <w:p w:rsidR="006C734D" w:rsidRPr="006C734D" w:rsidRDefault="006C734D" w:rsidP="00DC728F">
            <w:pPr>
              <w:spacing w:before="100" w:beforeAutospacing="1" w:after="100" w:afterAutospacing="1"/>
              <w:jc w:val="both"/>
              <w:rPr>
                <w:rFonts w:ascii="Arial Narrow" w:hAnsi="Arial Narrow" w:cs="Arial"/>
                <w:b w:val="0"/>
                <w:sz w:val="16"/>
                <w:szCs w:val="16"/>
              </w:rPr>
            </w:pPr>
            <w:r w:rsidRPr="006C734D">
              <w:rPr>
                <w:rFonts w:ascii="Arial Narrow" w:hAnsi="Arial Narrow" w:cs="Arial"/>
                <w:b w:val="0"/>
                <w:sz w:val="16"/>
                <w:szCs w:val="16"/>
              </w:rPr>
              <w:t>2007</w:t>
            </w:r>
          </w:p>
        </w:tc>
        <w:tc>
          <w:tcPr>
            <w:tcW w:w="0" w:type="auto"/>
            <w:shd w:val="clear" w:color="auto" w:fill="auto"/>
          </w:tcPr>
          <w:p w:rsidR="006C734D" w:rsidRPr="006C734D" w:rsidRDefault="006C734D" w:rsidP="00B60749">
            <w:pPr>
              <w:spacing w:before="100" w:beforeAutospacing="1" w:after="100" w:afterAutospacing="1"/>
              <w:jc w:val="both"/>
              <w:cnfStyle w:val="000000000000"/>
              <w:rPr>
                <w:rFonts w:ascii="Arial Narrow" w:hAnsi="Arial Narrow" w:cs="Arial"/>
                <w:color w:val="auto"/>
                <w:sz w:val="16"/>
                <w:szCs w:val="16"/>
              </w:rPr>
            </w:pPr>
            <w:r w:rsidRPr="006C734D">
              <w:rPr>
                <w:rFonts w:ascii="Arial Narrow" w:hAnsi="Arial Narrow" w:cs="Arial"/>
                <w:color w:val="auto"/>
                <w:sz w:val="16"/>
                <w:szCs w:val="16"/>
              </w:rPr>
              <w:t>Practicas Profesionales de Psicología Laboral</w:t>
            </w:r>
          </w:p>
        </w:tc>
        <w:tc>
          <w:tcPr>
            <w:tcW w:w="0" w:type="auto"/>
            <w:shd w:val="clear" w:color="auto" w:fill="auto"/>
          </w:tcPr>
          <w:p w:rsidR="006C734D" w:rsidRPr="006C734D" w:rsidRDefault="006C734D" w:rsidP="009F0E74">
            <w:pPr>
              <w:spacing w:before="100" w:beforeAutospacing="1" w:after="100" w:afterAutospacing="1"/>
              <w:jc w:val="both"/>
              <w:cnfStyle w:val="000000000000"/>
              <w:rPr>
                <w:rFonts w:ascii="Arial Narrow" w:hAnsi="Arial Narrow" w:cs="Arial"/>
                <w:color w:val="auto"/>
                <w:sz w:val="16"/>
                <w:szCs w:val="16"/>
              </w:rPr>
            </w:pPr>
            <w:r w:rsidRPr="006C734D">
              <w:rPr>
                <w:rFonts w:ascii="Arial Narrow" w:hAnsi="Arial Narrow" w:cs="Arial"/>
                <w:color w:val="auto"/>
                <w:sz w:val="16"/>
                <w:szCs w:val="16"/>
              </w:rPr>
              <w:t>Universidad Autónoma del Estado de Morelos</w:t>
            </w:r>
          </w:p>
        </w:tc>
        <w:tc>
          <w:tcPr>
            <w:tcW w:w="0" w:type="auto"/>
            <w:shd w:val="clear" w:color="auto" w:fill="auto"/>
          </w:tcPr>
          <w:p w:rsidR="006C734D" w:rsidRPr="006C734D" w:rsidRDefault="006C734D" w:rsidP="009F0E74">
            <w:pPr>
              <w:spacing w:before="100" w:beforeAutospacing="1" w:after="100" w:afterAutospacing="1"/>
              <w:jc w:val="both"/>
              <w:cnfStyle w:val="000000000000"/>
              <w:rPr>
                <w:rFonts w:ascii="Arial Narrow" w:hAnsi="Arial Narrow" w:cs="Arial"/>
                <w:sz w:val="16"/>
                <w:szCs w:val="16"/>
              </w:rPr>
            </w:pPr>
            <w:r w:rsidRPr="006C734D">
              <w:rPr>
                <w:rFonts w:ascii="Arial Narrow" w:hAnsi="Arial Narrow" w:cs="Arial"/>
                <w:sz w:val="16"/>
                <w:szCs w:val="16"/>
              </w:rPr>
              <w:t>Cuernavaca</w:t>
            </w:r>
          </w:p>
        </w:tc>
      </w:tr>
      <w:tr w:rsidR="006C734D" w:rsidRPr="006C734D" w:rsidTr="00AF54A8">
        <w:trPr>
          <w:cnfStyle w:val="000000100000"/>
          <w:jc w:val="center"/>
        </w:trPr>
        <w:tc>
          <w:tcPr>
            <w:cnfStyle w:val="001000000000"/>
            <w:tcW w:w="0" w:type="auto"/>
            <w:shd w:val="clear" w:color="auto" w:fill="auto"/>
          </w:tcPr>
          <w:p w:rsidR="006C734D" w:rsidRPr="006C734D" w:rsidRDefault="006C734D" w:rsidP="00DC728F">
            <w:pPr>
              <w:spacing w:before="100" w:beforeAutospacing="1" w:after="100" w:afterAutospacing="1"/>
              <w:jc w:val="both"/>
              <w:rPr>
                <w:rFonts w:ascii="Arial Narrow" w:hAnsi="Arial Narrow" w:cs="Arial"/>
                <w:b w:val="0"/>
                <w:sz w:val="16"/>
                <w:szCs w:val="16"/>
              </w:rPr>
            </w:pPr>
            <w:r w:rsidRPr="006C734D">
              <w:rPr>
                <w:rFonts w:ascii="Arial Narrow" w:hAnsi="Arial Narrow" w:cs="Arial"/>
                <w:b w:val="0"/>
                <w:sz w:val="16"/>
                <w:szCs w:val="16"/>
              </w:rPr>
              <w:t>2007</w:t>
            </w:r>
          </w:p>
        </w:tc>
        <w:tc>
          <w:tcPr>
            <w:tcW w:w="0" w:type="auto"/>
            <w:shd w:val="clear" w:color="auto" w:fill="auto"/>
          </w:tcPr>
          <w:p w:rsidR="006C734D" w:rsidRPr="006C734D" w:rsidRDefault="006C734D" w:rsidP="00B60749">
            <w:pPr>
              <w:spacing w:before="100" w:beforeAutospacing="1" w:after="100" w:afterAutospacing="1"/>
              <w:jc w:val="both"/>
              <w:cnfStyle w:val="000000100000"/>
              <w:rPr>
                <w:rFonts w:ascii="Arial Narrow" w:hAnsi="Arial Narrow" w:cs="Arial"/>
                <w:color w:val="auto"/>
                <w:sz w:val="16"/>
                <w:szCs w:val="16"/>
              </w:rPr>
            </w:pPr>
            <w:r w:rsidRPr="006C734D">
              <w:rPr>
                <w:rFonts w:ascii="Arial Narrow" w:hAnsi="Arial Narrow" w:cs="Arial"/>
                <w:color w:val="auto"/>
                <w:sz w:val="16"/>
                <w:szCs w:val="16"/>
              </w:rPr>
              <w:t>Teorías Psicosociales del Conflicto</w:t>
            </w:r>
          </w:p>
        </w:tc>
        <w:tc>
          <w:tcPr>
            <w:tcW w:w="0" w:type="auto"/>
            <w:shd w:val="clear" w:color="auto" w:fill="auto"/>
          </w:tcPr>
          <w:p w:rsidR="006C734D" w:rsidRPr="006C734D" w:rsidRDefault="006C734D" w:rsidP="009F0E74">
            <w:pPr>
              <w:spacing w:before="100" w:beforeAutospacing="1" w:after="100" w:afterAutospacing="1"/>
              <w:jc w:val="both"/>
              <w:cnfStyle w:val="000000100000"/>
              <w:rPr>
                <w:rFonts w:ascii="Arial Narrow" w:hAnsi="Arial Narrow" w:cs="Arial"/>
                <w:color w:val="auto"/>
                <w:sz w:val="16"/>
                <w:szCs w:val="16"/>
              </w:rPr>
            </w:pPr>
            <w:r w:rsidRPr="006C734D">
              <w:rPr>
                <w:rFonts w:ascii="Arial Narrow" w:hAnsi="Arial Narrow" w:cs="Arial"/>
                <w:color w:val="auto"/>
                <w:sz w:val="16"/>
                <w:szCs w:val="16"/>
              </w:rPr>
              <w:t>Universidad Autónoma del Estado de Morelos</w:t>
            </w:r>
          </w:p>
        </w:tc>
        <w:tc>
          <w:tcPr>
            <w:tcW w:w="0" w:type="auto"/>
            <w:shd w:val="clear" w:color="auto" w:fill="auto"/>
          </w:tcPr>
          <w:p w:rsidR="006C734D" w:rsidRPr="006C734D" w:rsidRDefault="006C734D" w:rsidP="009F0E74">
            <w:pPr>
              <w:spacing w:before="100" w:beforeAutospacing="1" w:after="100" w:afterAutospacing="1"/>
              <w:jc w:val="both"/>
              <w:cnfStyle w:val="000000100000"/>
              <w:rPr>
                <w:rFonts w:ascii="Arial Narrow" w:hAnsi="Arial Narrow" w:cs="Arial"/>
                <w:sz w:val="16"/>
                <w:szCs w:val="16"/>
              </w:rPr>
            </w:pPr>
            <w:r w:rsidRPr="006C734D">
              <w:rPr>
                <w:rFonts w:ascii="Arial Narrow" w:hAnsi="Arial Narrow" w:cs="Arial"/>
                <w:sz w:val="16"/>
                <w:szCs w:val="16"/>
              </w:rPr>
              <w:t>Cuernavaca</w:t>
            </w:r>
          </w:p>
        </w:tc>
      </w:tr>
      <w:tr w:rsidR="006C734D" w:rsidRPr="006C734D" w:rsidTr="00AF54A8">
        <w:trPr>
          <w:jc w:val="center"/>
        </w:trPr>
        <w:tc>
          <w:tcPr>
            <w:cnfStyle w:val="001000000000"/>
            <w:tcW w:w="0" w:type="auto"/>
            <w:shd w:val="clear" w:color="auto" w:fill="auto"/>
          </w:tcPr>
          <w:p w:rsidR="006C734D" w:rsidRPr="006C734D" w:rsidRDefault="006C734D" w:rsidP="00DC728F">
            <w:pPr>
              <w:spacing w:before="100" w:beforeAutospacing="1" w:after="100" w:afterAutospacing="1"/>
              <w:jc w:val="both"/>
              <w:rPr>
                <w:rFonts w:ascii="Arial Narrow" w:hAnsi="Arial Narrow" w:cs="Arial"/>
                <w:b w:val="0"/>
                <w:sz w:val="16"/>
                <w:szCs w:val="16"/>
              </w:rPr>
            </w:pPr>
            <w:r w:rsidRPr="006C734D">
              <w:rPr>
                <w:rFonts w:ascii="Arial Narrow" w:hAnsi="Arial Narrow" w:cs="Arial"/>
                <w:b w:val="0"/>
                <w:sz w:val="16"/>
                <w:szCs w:val="16"/>
              </w:rPr>
              <w:t>2007</w:t>
            </w:r>
          </w:p>
        </w:tc>
        <w:tc>
          <w:tcPr>
            <w:tcW w:w="0" w:type="auto"/>
            <w:shd w:val="clear" w:color="auto" w:fill="auto"/>
          </w:tcPr>
          <w:p w:rsidR="006C734D" w:rsidRPr="006C734D" w:rsidRDefault="006C734D" w:rsidP="00B60749">
            <w:pPr>
              <w:spacing w:before="100" w:beforeAutospacing="1" w:after="100" w:afterAutospacing="1"/>
              <w:jc w:val="both"/>
              <w:cnfStyle w:val="000000000000"/>
              <w:rPr>
                <w:rFonts w:ascii="Arial Narrow" w:hAnsi="Arial Narrow" w:cs="Arial"/>
                <w:color w:val="auto"/>
                <w:sz w:val="16"/>
                <w:szCs w:val="16"/>
              </w:rPr>
            </w:pPr>
            <w:r w:rsidRPr="006C734D">
              <w:rPr>
                <w:rFonts w:ascii="Arial Narrow" w:hAnsi="Arial Narrow" w:cs="Arial"/>
                <w:color w:val="auto"/>
                <w:sz w:val="16"/>
                <w:szCs w:val="16"/>
              </w:rPr>
              <w:t>Teorías Psicosociales del Cambio</w:t>
            </w:r>
          </w:p>
        </w:tc>
        <w:tc>
          <w:tcPr>
            <w:tcW w:w="0" w:type="auto"/>
            <w:shd w:val="clear" w:color="auto" w:fill="auto"/>
          </w:tcPr>
          <w:p w:rsidR="006C734D" w:rsidRPr="006C734D" w:rsidRDefault="006C734D" w:rsidP="009F0E74">
            <w:pPr>
              <w:spacing w:before="100" w:beforeAutospacing="1" w:after="100" w:afterAutospacing="1"/>
              <w:jc w:val="both"/>
              <w:cnfStyle w:val="000000000000"/>
              <w:rPr>
                <w:rFonts w:ascii="Arial Narrow" w:hAnsi="Arial Narrow" w:cs="Arial"/>
                <w:color w:val="auto"/>
                <w:sz w:val="16"/>
                <w:szCs w:val="16"/>
              </w:rPr>
            </w:pPr>
            <w:r w:rsidRPr="006C734D">
              <w:rPr>
                <w:rFonts w:ascii="Arial Narrow" w:hAnsi="Arial Narrow" w:cs="Arial"/>
                <w:color w:val="auto"/>
                <w:sz w:val="16"/>
                <w:szCs w:val="16"/>
              </w:rPr>
              <w:t>Universidad Autónoma del Estado de Morelos</w:t>
            </w:r>
          </w:p>
        </w:tc>
        <w:tc>
          <w:tcPr>
            <w:tcW w:w="0" w:type="auto"/>
            <w:shd w:val="clear" w:color="auto" w:fill="auto"/>
          </w:tcPr>
          <w:p w:rsidR="006C734D" w:rsidRPr="006C734D" w:rsidRDefault="006C734D" w:rsidP="009F0E74">
            <w:pPr>
              <w:spacing w:before="100" w:beforeAutospacing="1" w:after="100" w:afterAutospacing="1"/>
              <w:jc w:val="both"/>
              <w:cnfStyle w:val="000000000000"/>
              <w:rPr>
                <w:rFonts w:ascii="Arial Narrow" w:hAnsi="Arial Narrow" w:cs="Arial"/>
                <w:sz w:val="16"/>
                <w:szCs w:val="16"/>
              </w:rPr>
            </w:pPr>
            <w:r w:rsidRPr="006C734D">
              <w:rPr>
                <w:rFonts w:ascii="Arial Narrow" w:hAnsi="Arial Narrow" w:cs="Arial"/>
                <w:sz w:val="16"/>
                <w:szCs w:val="16"/>
              </w:rPr>
              <w:t>Cuernavaca</w:t>
            </w:r>
          </w:p>
        </w:tc>
      </w:tr>
      <w:tr w:rsidR="006C734D" w:rsidRPr="006C734D" w:rsidTr="00AF54A8">
        <w:trPr>
          <w:cnfStyle w:val="000000100000"/>
          <w:jc w:val="center"/>
        </w:trPr>
        <w:tc>
          <w:tcPr>
            <w:cnfStyle w:val="001000000000"/>
            <w:tcW w:w="0" w:type="auto"/>
            <w:shd w:val="clear" w:color="auto" w:fill="auto"/>
          </w:tcPr>
          <w:p w:rsidR="006C734D" w:rsidRPr="006C734D" w:rsidRDefault="006C734D" w:rsidP="00DC728F">
            <w:pPr>
              <w:spacing w:before="100" w:beforeAutospacing="1" w:after="100" w:afterAutospacing="1"/>
              <w:jc w:val="both"/>
              <w:rPr>
                <w:rFonts w:ascii="Arial Narrow" w:hAnsi="Arial Narrow" w:cs="Arial"/>
                <w:b w:val="0"/>
                <w:sz w:val="16"/>
                <w:szCs w:val="16"/>
              </w:rPr>
            </w:pPr>
            <w:r w:rsidRPr="006C734D">
              <w:rPr>
                <w:rFonts w:ascii="Arial Narrow" w:hAnsi="Arial Narrow" w:cs="Arial"/>
                <w:b w:val="0"/>
                <w:sz w:val="16"/>
                <w:szCs w:val="16"/>
              </w:rPr>
              <w:t>2007</w:t>
            </w:r>
          </w:p>
        </w:tc>
        <w:tc>
          <w:tcPr>
            <w:tcW w:w="0" w:type="auto"/>
            <w:shd w:val="clear" w:color="auto" w:fill="auto"/>
          </w:tcPr>
          <w:p w:rsidR="006C734D" w:rsidRPr="006C734D" w:rsidRDefault="006C734D" w:rsidP="00B60749">
            <w:pPr>
              <w:spacing w:before="100" w:beforeAutospacing="1" w:after="100" w:afterAutospacing="1"/>
              <w:jc w:val="both"/>
              <w:cnfStyle w:val="000000100000"/>
              <w:rPr>
                <w:rFonts w:ascii="Arial Narrow" w:hAnsi="Arial Narrow" w:cs="Arial"/>
                <w:color w:val="auto"/>
                <w:sz w:val="16"/>
                <w:szCs w:val="16"/>
              </w:rPr>
            </w:pPr>
            <w:r w:rsidRPr="006C734D">
              <w:rPr>
                <w:rFonts w:ascii="Arial Narrow" w:hAnsi="Arial Narrow" w:cs="Arial"/>
                <w:color w:val="auto"/>
                <w:sz w:val="16"/>
                <w:szCs w:val="16"/>
              </w:rPr>
              <w:t>Seminario Profesional de Psicología Laboral</w:t>
            </w:r>
          </w:p>
        </w:tc>
        <w:tc>
          <w:tcPr>
            <w:tcW w:w="0" w:type="auto"/>
            <w:shd w:val="clear" w:color="auto" w:fill="auto"/>
          </w:tcPr>
          <w:p w:rsidR="006C734D" w:rsidRPr="006C734D" w:rsidRDefault="006C734D" w:rsidP="009F0E74">
            <w:pPr>
              <w:spacing w:before="100" w:beforeAutospacing="1" w:after="100" w:afterAutospacing="1"/>
              <w:jc w:val="both"/>
              <w:cnfStyle w:val="000000100000"/>
              <w:rPr>
                <w:rFonts w:ascii="Arial Narrow" w:hAnsi="Arial Narrow" w:cs="Arial"/>
                <w:color w:val="auto"/>
                <w:sz w:val="16"/>
                <w:szCs w:val="16"/>
              </w:rPr>
            </w:pPr>
            <w:r w:rsidRPr="006C734D">
              <w:rPr>
                <w:rFonts w:ascii="Arial Narrow" w:hAnsi="Arial Narrow" w:cs="Arial"/>
                <w:color w:val="auto"/>
                <w:sz w:val="16"/>
                <w:szCs w:val="16"/>
              </w:rPr>
              <w:t>Universidad Autónoma del Estado de Morelos</w:t>
            </w:r>
          </w:p>
        </w:tc>
        <w:tc>
          <w:tcPr>
            <w:tcW w:w="0" w:type="auto"/>
            <w:shd w:val="clear" w:color="auto" w:fill="auto"/>
          </w:tcPr>
          <w:p w:rsidR="006C734D" w:rsidRPr="006C734D" w:rsidRDefault="006C734D" w:rsidP="009F0E74">
            <w:pPr>
              <w:spacing w:before="100" w:beforeAutospacing="1" w:after="100" w:afterAutospacing="1"/>
              <w:jc w:val="both"/>
              <w:cnfStyle w:val="000000100000"/>
              <w:rPr>
                <w:rFonts w:ascii="Arial Narrow" w:hAnsi="Arial Narrow" w:cs="Arial"/>
                <w:sz w:val="16"/>
                <w:szCs w:val="16"/>
              </w:rPr>
            </w:pPr>
            <w:r w:rsidRPr="006C734D">
              <w:rPr>
                <w:rFonts w:ascii="Arial Narrow" w:hAnsi="Arial Narrow" w:cs="Arial"/>
                <w:sz w:val="16"/>
                <w:szCs w:val="16"/>
              </w:rPr>
              <w:t>Cuernavaca</w:t>
            </w:r>
          </w:p>
        </w:tc>
      </w:tr>
      <w:tr w:rsidR="006C734D" w:rsidRPr="006C734D" w:rsidTr="00AF54A8">
        <w:trPr>
          <w:jc w:val="center"/>
        </w:trPr>
        <w:tc>
          <w:tcPr>
            <w:cnfStyle w:val="001000000000"/>
            <w:tcW w:w="0" w:type="auto"/>
            <w:shd w:val="clear" w:color="auto" w:fill="auto"/>
          </w:tcPr>
          <w:p w:rsidR="006C734D" w:rsidRPr="006C734D" w:rsidRDefault="006C734D" w:rsidP="00DC728F">
            <w:pPr>
              <w:spacing w:before="100" w:beforeAutospacing="1" w:after="100" w:afterAutospacing="1"/>
              <w:jc w:val="both"/>
              <w:rPr>
                <w:rFonts w:ascii="Arial Narrow" w:hAnsi="Arial Narrow" w:cs="Arial"/>
                <w:b w:val="0"/>
                <w:sz w:val="16"/>
                <w:szCs w:val="16"/>
              </w:rPr>
            </w:pPr>
            <w:r w:rsidRPr="006C734D">
              <w:rPr>
                <w:rFonts w:ascii="Arial Narrow" w:hAnsi="Arial Narrow" w:cs="Arial"/>
                <w:b w:val="0"/>
                <w:sz w:val="16"/>
                <w:szCs w:val="16"/>
              </w:rPr>
              <w:t>2007</w:t>
            </w:r>
          </w:p>
        </w:tc>
        <w:tc>
          <w:tcPr>
            <w:tcW w:w="0" w:type="auto"/>
            <w:shd w:val="clear" w:color="auto" w:fill="auto"/>
          </w:tcPr>
          <w:p w:rsidR="006C734D" w:rsidRPr="006C734D" w:rsidRDefault="006C734D" w:rsidP="00B60749">
            <w:pPr>
              <w:spacing w:before="100" w:beforeAutospacing="1" w:after="100" w:afterAutospacing="1"/>
              <w:jc w:val="both"/>
              <w:cnfStyle w:val="000000000000"/>
              <w:rPr>
                <w:rFonts w:ascii="Arial Narrow" w:hAnsi="Arial Narrow" w:cs="Arial"/>
                <w:color w:val="auto"/>
                <w:sz w:val="16"/>
                <w:szCs w:val="16"/>
              </w:rPr>
            </w:pPr>
            <w:r w:rsidRPr="006C734D">
              <w:rPr>
                <w:rFonts w:ascii="Arial Narrow" w:hAnsi="Arial Narrow" w:cs="Arial"/>
                <w:color w:val="auto"/>
                <w:sz w:val="16"/>
                <w:szCs w:val="16"/>
              </w:rPr>
              <w:t>Practicas Profesionales de Psicología Laboral</w:t>
            </w:r>
          </w:p>
        </w:tc>
        <w:tc>
          <w:tcPr>
            <w:tcW w:w="0" w:type="auto"/>
            <w:shd w:val="clear" w:color="auto" w:fill="auto"/>
          </w:tcPr>
          <w:p w:rsidR="006C734D" w:rsidRPr="006C734D" w:rsidRDefault="006C734D" w:rsidP="009F0E74">
            <w:pPr>
              <w:spacing w:before="100" w:beforeAutospacing="1" w:after="100" w:afterAutospacing="1"/>
              <w:jc w:val="both"/>
              <w:cnfStyle w:val="000000000000"/>
              <w:rPr>
                <w:rFonts w:ascii="Arial Narrow" w:hAnsi="Arial Narrow" w:cs="Arial"/>
                <w:color w:val="auto"/>
                <w:sz w:val="16"/>
                <w:szCs w:val="16"/>
              </w:rPr>
            </w:pPr>
            <w:r w:rsidRPr="006C734D">
              <w:rPr>
                <w:rFonts w:ascii="Arial Narrow" w:hAnsi="Arial Narrow" w:cs="Arial"/>
                <w:color w:val="auto"/>
                <w:sz w:val="16"/>
                <w:szCs w:val="16"/>
              </w:rPr>
              <w:t>Universidad Autónoma del Estado de Morelos</w:t>
            </w:r>
          </w:p>
        </w:tc>
        <w:tc>
          <w:tcPr>
            <w:tcW w:w="0" w:type="auto"/>
            <w:shd w:val="clear" w:color="auto" w:fill="auto"/>
          </w:tcPr>
          <w:p w:rsidR="006C734D" w:rsidRPr="006C734D" w:rsidRDefault="006C734D" w:rsidP="009F0E74">
            <w:pPr>
              <w:spacing w:before="100" w:beforeAutospacing="1" w:after="100" w:afterAutospacing="1"/>
              <w:jc w:val="both"/>
              <w:cnfStyle w:val="000000000000"/>
              <w:rPr>
                <w:rFonts w:ascii="Arial Narrow" w:hAnsi="Arial Narrow" w:cs="Arial"/>
                <w:sz w:val="16"/>
                <w:szCs w:val="16"/>
              </w:rPr>
            </w:pPr>
            <w:r w:rsidRPr="006C734D">
              <w:rPr>
                <w:rFonts w:ascii="Arial Narrow" w:hAnsi="Arial Narrow" w:cs="Arial"/>
                <w:sz w:val="16"/>
                <w:szCs w:val="16"/>
              </w:rPr>
              <w:t>Cuernavaca</w:t>
            </w:r>
          </w:p>
        </w:tc>
      </w:tr>
      <w:tr w:rsidR="006C734D" w:rsidRPr="006C734D" w:rsidTr="00AF54A8">
        <w:trPr>
          <w:cnfStyle w:val="000000100000"/>
          <w:jc w:val="center"/>
        </w:trPr>
        <w:tc>
          <w:tcPr>
            <w:cnfStyle w:val="001000000000"/>
            <w:tcW w:w="0" w:type="auto"/>
            <w:shd w:val="clear" w:color="auto" w:fill="auto"/>
          </w:tcPr>
          <w:p w:rsidR="006C734D" w:rsidRPr="006C734D" w:rsidRDefault="006C734D" w:rsidP="00DC728F">
            <w:pPr>
              <w:spacing w:before="100" w:beforeAutospacing="1" w:after="100" w:afterAutospacing="1"/>
              <w:jc w:val="both"/>
              <w:rPr>
                <w:rFonts w:ascii="Arial Narrow" w:hAnsi="Arial Narrow" w:cs="Arial"/>
                <w:b w:val="0"/>
                <w:sz w:val="16"/>
                <w:szCs w:val="16"/>
              </w:rPr>
            </w:pPr>
            <w:r w:rsidRPr="006C734D">
              <w:rPr>
                <w:rFonts w:ascii="Arial Narrow" w:hAnsi="Arial Narrow" w:cs="Arial"/>
                <w:b w:val="0"/>
                <w:sz w:val="16"/>
                <w:szCs w:val="16"/>
              </w:rPr>
              <w:t>2006</w:t>
            </w:r>
          </w:p>
        </w:tc>
        <w:tc>
          <w:tcPr>
            <w:tcW w:w="0" w:type="auto"/>
            <w:shd w:val="clear" w:color="auto" w:fill="auto"/>
          </w:tcPr>
          <w:p w:rsidR="006C734D" w:rsidRPr="006C734D" w:rsidRDefault="006C734D" w:rsidP="00B60749">
            <w:pPr>
              <w:spacing w:before="100" w:beforeAutospacing="1" w:after="100" w:afterAutospacing="1"/>
              <w:jc w:val="both"/>
              <w:cnfStyle w:val="000000100000"/>
              <w:rPr>
                <w:rFonts w:ascii="Arial Narrow" w:hAnsi="Arial Narrow" w:cs="Arial"/>
                <w:color w:val="auto"/>
                <w:sz w:val="16"/>
                <w:szCs w:val="16"/>
              </w:rPr>
            </w:pPr>
            <w:r w:rsidRPr="006C734D">
              <w:rPr>
                <w:rFonts w:ascii="Arial Narrow" w:hAnsi="Arial Narrow" w:cs="Arial"/>
                <w:color w:val="auto"/>
                <w:sz w:val="16"/>
                <w:szCs w:val="16"/>
              </w:rPr>
              <w:t>Teorías Psicosociales del Conflicto</w:t>
            </w:r>
          </w:p>
        </w:tc>
        <w:tc>
          <w:tcPr>
            <w:tcW w:w="0" w:type="auto"/>
            <w:shd w:val="clear" w:color="auto" w:fill="auto"/>
          </w:tcPr>
          <w:p w:rsidR="006C734D" w:rsidRPr="006C734D" w:rsidRDefault="006C734D" w:rsidP="009F0E74">
            <w:pPr>
              <w:spacing w:before="100" w:beforeAutospacing="1" w:after="100" w:afterAutospacing="1"/>
              <w:jc w:val="both"/>
              <w:cnfStyle w:val="000000100000"/>
              <w:rPr>
                <w:rFonts w:ascii="Arial Narrow" w:hAnsi="Arial Narrow" w:cs="Arial"/>
                <w:color w:val="auto"/>
                <w:sz w:val="16"/>
                <w:szCs w:val="16"/>
              </w:rPr>
            </w:pPr>
            <w:r w:rsidRPr="006C734D">
              <w:rPr>
                <w:rFonts w:ascii="Arial Narrow" w:hAnsi="Arial Narrow" w:cs="Arial"/>
                <w:color w:val="auto"/>
                <w:sz w:val="16"/>
                <w:szCs w:val="16"/>
              </w:rPr>
              <w:t>Universidad Autónoma del Estado de Morelos</w:t>
            </w:r>
          </w:p>
        </w:tc>
        <w:tc>
          <w:tcPr>
            <w:tcW w:w="0" w:type="auto"/>
            <w:shd w:val="clear" w:color="auto" w:fill="auto"/>
          </w:tcPr>
          <w:p w:rsidR="006C734D" w:rsidRPr="006C734D" w:rsidRDefault="006C734D" w:rsidP="009F0E74">
            <w:pPr>
              <w:spacing w:before="100" w:beforeAutospacing="1" w:after="100" w:afterAutospacing="1"/>
              <w:jc w:val="both"/>
              <w:cnfStyle w:val="000000100000"/>
              <w:rPr>
                <w:rFonts w:ascii="Arial Narrow" w:hAnsi="Arial Narrow" w:cs="Arial"/>
                <w:sz w:val="16"/>
                <w:szCs w:val="16"/>
              </w:rPr>
            </w:pPr>
            <w:r w:rsidRPr="006C734D">
              <w:rPr>
                <w:rFonts w:ascii="Arial Narrow" w:hAnsi="Arial Narrow" w:cs="Arial"/>
                <w:sz w:val="16"/>
                <w:szCs w:val="16"/>
              </w:rPr>
              <w:t>Cuernavaca</w:t>
            </w:r>
          </w:p>
        </w:tc>
      </w:tr>
      <w:tr w:rsidR="006C734D" w:rsidRPr="006C734D" w:rsidTr="00AF54A8">
        <w:trPr>
          <w:jc w:val="center"/>
        </w:trPr>
        <w:tc>
          <w:tcPr>
            <w:cnfStyle w:val="001000000000"/>
            <w:tcW w:w="0" w:type="auto"/>
            <w:shd w:val="clear" w:color="auto" w:fill="auto"/>
          </w:tcPr>
          <w:p w:rsidR="006C734D" w:rsidRPr="006C734D" w:rsidRDefault="006C734D" w:rsidP="00DC728F">
            <w:pPr>
              <w:spacing w:before="100" w:beforeAutospacing="1" w:after="100" w:afterAutospacing="1"/>
              <w:jc w:val="both"/>
              <w:rPr>
                <w:rFonts w:ascii="Arial Narrow" w:hAnsi="Arial Narrow" w:cs="Arial"/>
                <w:b w:val="0"/>
                <w:sz w:val="16"/>
                <w:szCs w:val="16"/>
              </w:rPr>
            </w:pPr>
            <w:r w:rsidRPr="006C734D">
              <w:rPr>
                <w:rFonts w:ascii="Arial Narrow" w:hAnsi="Arial Narrow" w:cs="Arial"/>
                <w:b w:val="0"/>
                <w:sz w:val="16"/>
                <w:szCs w:val="16"/>
              </w:rPr>
              <w:t>2006</w:t>
            </w:r>
          </w:p>
        </w:tc>
        <w:tc>
          <w:tcPr>
            <w:tcW w:w="0" w:type="auto"/>
            <w:shd w:val="clear" w:color="auto" w:fill="auto"/>
          </w:tcPr>
          <w:p w:rsidR="006C734D" w:rsidRPr="006C734D" w:rsidRDefault="006C734D" w:rsidP="00B60749">
            <w:pPr>
              <w:spacing w:before="100" w:beforeAutospacing="1" w:after="100" w:afterAutospacing="1"/>
              <w:jc w:val="both"/>
              <w:cnfStyle w:val="000000000000"/>
              <w:rPr>
                <w:rFonts w:ascii="Arial Narrow" w:hAnsi="Arial Narrow" w:cs="Arial"/>
                <w:color w:val="auto"/>
                <w:sz w:val="16"/>
                <w:szCs w:val="16"/>
              </w:rPr>
            </w:pPr>
            <w:r w:rsidRPr="006C734D">
              <w:rPr>
                <w:rFonts w:ascii="Arial Narrow" w:hAnsi="Arial Narrow" w:cs="Arial"/>
                <w:color w:val="auto"/>
                <w:sz w:val="16"/>
                <w:szCs w:val="16"/>
              </w:rPr>
              <w:t>Teorías Psicosociales del Cambio</w:t>
            </w:r>
          </w:p>
        </w:tc>
        <w:tc>
          <w:tcPr>
            <w:tcW w:w="0" w:type="auto"/>
            <w:shd w:val="clear" w:color="auto" w:fill="auto"/>
          </w:tcPr>
          <w:p w:rsidR="006C734D" w:rsidRPr="006C734D" w:rsidRDefault="006C734D" w:rsidP="009F0E74">
            <w:pPr>
              <w:spacing w:before="100" w:beforeAutospacing="1" w:after="100" w:afterAutospacing="1"/>
              <w:jc w:val="both"/>
              <w:cnfStyle w:val="000000000000"/>
              <w:rPr>
                <w:rFonts w:ascii="Arial Narrow" w:hAnsi="Arial Narrow" w:cs="Arial"/>
                <w:color w:val="auto"/>
                <w:sz w:val="16"/>
                <w:szCs w:val="16"/>
              </w:rPr>
            </w:pPr>
            <w:r w:rsidRPr="006C734D">
              <w:rPr>
                <w:rFonts w:ascii="Arial Narrow" w:hAnsi="Arial Narrow" w:cs="Arial"/>
                <w:color w:val="auto"/>
                <w:sz w:val="16"/>
                <w:szCs w:val="16"/>
              </w:rPr>
              <w:t>Universidad Autónoma del Estado de Morelos</w:t>
            </w:r>
          </w:p>
        </w:tc>
        <w:tc>
          <w:tcPr>
            <w:tcW w:w="0" w:type="auto"/>
            <w:shd w:val="clear" w:color="auto" w:fill="auto"/>
          </w:tcPr>
          <w:p w:rsidR="006C734D" w:rsidRPr="006C734D" w:rsidRDefault="006C734D" w:rsidP="009F0E74">
            <w:pPr>
              <w:spacing w:before="100" w:beforeAutospacing="1" w:after="100" w:afterAutospacing="1"/>
              <w:jc w:val="both"/>
              <w:cnfStyle w:val="000000000000"/>
              <w:rPr>
                <w:rFonts w:ascii="Arial Narrow" w:hAnsi="Arial Narrow" w:cs="Arial"/>
                <w:sz w:val="16"/>
                <w:szCs w:val="16"/>
              </w:rPr>
            </w:pPr>
            <w:r w:rsidRPr="006C734D">
              <w:rPr>
                <w:rFonts w:ascii="Arial Narrow" w:hAnsi="Arial Narrow" w:cs="Arial"/>
                <w:sz w:val="16"/>
                <w:szCs w:val="16"/>
              </w:rPr>
              <w:t>Cuernavaca</w:t>
            </w:r>
          </w:p>
        </w:tc>
      </w:tr>
      <w:tr w:rsidR="006C734D" w:rsidRPr="006C734D" w:rsidTr="00AF54A8">
        <w:trPr>
          <w:cnfStyle w:val="000000100000"/>
          <w:jc w:val="center"/>
        </w:trPr>
        <w:tc>
          <w:tcPr>
            <w:cnfStyle w:val="001000000000"/>
            <w:tcW w:w="0" w:type="auto"/>
            <w:shd w:val="clear" w:color="auto" w:fill="auto"/>
          </w:tcPr>
          <w:p w:rsidR="006C734D" w:rsidRPr="006C734D" w:rsidRDefault="006C734D" w:rsidP="00DC728F">
            <w:pPr>
              <w:spacing w:before="100" w:beforeAutospacing="1" w:after="100" w:afterAutospacing="1"/>
              <w:jc w:val="both"/>
              <w:rPr>
                <w:rFonts w:ascii="Arial Narrow" w:hAnsi="Arial Narrow" w:cs="Arial"/>
                <w:b w:val="0"/>
                <w:sz w:val="16"/>
                <w:szCs w:val="16"/>
              </w:rPr>
            </w:pPr>
            <w:r w:rsidRPr="006C734D">
              <w:rPr>
                <w:rFonts w:ascii="Arial Narrow" w:hAnsi="Arial Narrow" w:cs="Arial"/>
                <w:b w:val="0"/>
                <w:sz w:val="16"/>
                <w:szCs w:val="16"/>
              </w:rPr>
              <w:t>2006</w:t>
            </w:r>
          </w:p>
        </w:tc>
        <w:tc>
          <w:tcPr>
            <w:tcW w:w="0" w:type="auto"/>
            <w:shd w:val="clear" w:color="auto" w:fill="auto"/>
          </w:tcPr>
          <w:p w:rsidR="006C734D" w:rsidRPr="006C734D" w:rsidRDefault="006C734D" w:rsidP="00B60749">
            <w:pPr>
              <w:spacing w:before="100" w:beforeAutospacing="1" w:after="100" w:afterAutospacing="1"/>
              <w:jc w:val="both"/>
              <w:cnfStyle w:val="000000100000"/>
              <w:rPr>
                <w:rFonts w:ascii="Arial Narrow" w:hAnsi="Arial Narrow" w:cs="Arial"/>
                <w:color w:val="auto"/>
                <w:sz w:val="16"/>
                <w:szCs w:val="16"/>
              </w:rPr>
            </w:pPr>
            <w:r w:rsidRPr="006C734D">
              <w:rPr>
                <w:rFonts w:ascii="Arial Narrow" w:hAnsi="Arial Narrow" w:cs="Arial"/>
                <w:color w:val="auto"/>
                <w:sz w:val="16"/>
                <w:szCs w:val="16"/>
              </w:rPr>
              <w:t>Seminario Profesional de Psicología Laboral</w:t>
            </w:r>
          </w:p>
        </w:tc>
        <w:tc>
          <w:tcPr>
            <w:tcW w:w="0" w:type="auto"/>
            <w:shd w:val="clear" w:color="auto" w:fill="auto"/>
          </w:tcPr>
          <w:p w:rsidR="006C734D" w:rsidRPr="006C734D" w:rsidRDefault="006C734D" w:rsidP="009F0E74">
            <w:pPr>
              <w:spacing w:before="100" w:beforeAutospacing="1" w:after="100" w:afterAutospacing="1"/>
              <w:jc w:val="both"/>
              <w:cnfStyle w:val="000000100000"/>
              <w:rPr>
                <w:rFonts w:ascii="Arial Narrow" w:hAnsi="Arial Narrow" w:cs="Arial"/>
                <w:color w:val="auto"/>
                <w:sz w:val="16"/>
                <w:szCs w:val="16"/>
              </w:rPr>
            </w:pPr>
            <w:r w:rsidRPr="006C734D">
              <w:rPr>
                <w:rFonts w:ascii="Arial Narrow" w:hAnsi="Arial Narrow" w:cs="Arial"/>
                <w:color w:val="auto"/>
                <w:sz w:val="16"/>
                <w:szCs w:val="16"/>
              </w:rPr>
              <w:t>Universidad Autónoma del Estado de Morelos</w:t>
            </w:r>
          </w:p>
        </w:tc>
        <w:tc>
          <w:tcPr>
            <w:tcW w:w="0" w:type="auto"/>
            <w:shd w:val="clear" w:color="auto" w:fill="auto"/>
          </w:tcPr>
          <w:p w:rsidR="006C734D" w:rsidRPr="006C734D" w:rsidRDefault="006C734D" w:rsidP="009F0E74">
            <w:pPr>
              <w:spacing w:before="100" w:beforeAutospacing="1" w:after="100" w:afterAutospacing="1"/>
              <w:jc w:val="both"/>
              <w:cnfStyle w:val="000000100000"/>
              <w:rPr>
                <w:rFonts w:ascii="Arial Narrow" w:hAnsi="Arial Narrow" w:cs="Arial"/>
                <w:sz w:val="16"/>
                <w:szCs w:val="16"/>
              </w:rPr>
            </w:pPr>
            <w:r w:rsidRPr="006C734D">
              <w:rPr>
                <w:rFonts w:ascii="Arial Narrow" w:hAnsi="Arial Narrow" w:cs="Arial"/>
                <w:sz w:val="16"/>
                <w:szCs w:val="16"/>
              </w:rPr>
              <w:t>Cuernavaca</w:t>
            </w:r>
          </w:p>
        </w:tc>
      </w:tr>
      <w:tr w:rsidR="006C734D" w:rsidRPr="006C734D" w:rsidTr="00AF54A8">
        <w:trPr>
          <w:jc w:val="center"/>
        </w:trPr>
        <w:tc>
          <w:tcPr>
            <w:cnfStyle w:val="001000000000"/>
            <w:tcW w:w="0" w:type="auto"/>
            <w:shd w:val="clear" w:color="auto" w:fill="auto"/>
          </w:tcPr>
          <w:p w:rsidR="006C734D" w:rsidRPr="006C734D" w:rsidRDefault="006C734D" w:rsidP="00DC728F">
            <w:pPr>
              <w:spacing w:before="100" w:beforeAutospacing="1" w:after="100" w:afterAutospacing="1"/>
              <w:jc w:val="both"/>
              <w:rPr>
                <w:rFonts w:ascii="Arial Narrow" w:hAnsi="Arial Narrow" w:cs="Arial"/>
                <w:b w:val="0"/>
                <w:sz w:val="16"/>
                <w:szCs w:val="16"/>
              </w:rPr>
            </w:pPr>
            <w:r w:rsidRPr="006C734D">
              <w:rPr>
                <w:rFonts w:ascii="Arial Narrow" w:hAnsi="Arial Narrow" w:cs="Arial"/>
                <w:b w:val="0"/>
                <w:sz w:val="16"/>
                <w:szCs w:val="16"/>
              </w:rPr>
              <w:t>2006</w:t>
            </w:r>
          </w:p>
        </w:tc>
        <w:tc>
          <w:tcPr>
            <w:tcW w:w="0" w:type="auto"/>
            <w:shd w:val="clear" w:color="auto" w:fill="auto"/>
          </w:tcPr>
          <w:p w:rsidR="006C734D" w:rsidRPr="006C734D" w:rsidRDefault="006C734D" w:rsidP="00B60749">
            <w:pPr>
              <w:spacing w:before="100" w:beforeAutospacing="1" w:after="100" w:afterAutospacing="1"/>
              <w:jc w:val="both"/>
              <w:cnfStyle w:val="000000000000"/>
              <w:rPr>
                <w:rFonts w:ascii="Arial Narrow" w:hAnsi="Arial Narrow" w:cs="Arial"/>
                <w:color w:val="auto"/>
                <w:sz w:val="16"/>
                <w:szCs w:val="16"/>
              </w:rPr>
            </w:pPr>
            <w:r w:rsidRPr="006C734D">
              <w:rPr>
                <w:rFonts w:ascii="Arial Narrow" w:hAnsi="Arial Narrow" w:cs="Arial"/>
                <w:color w:val="auto"/>
                <w:sz w:val="16"/>
                <w:szCs w:val="16"/>
              </w:rPr>
              <w:t>Practicas Profesionales de Psicología Laboral</w:t>
            </w:r>
          </w:p>
        </w:tc>
        <w:tc>
          <w:tcPr>
            <w:tcW w:w="0" w:type="auto"/>
            <w:shd w:val="clear" w:color="auto" w:fill="auto"/>
          </w:tcPr>
          <w:p w:rsidR="006C734D" w:rsidRPr="006C734D" w:rsidRDefault="006C734D" w:rsidP="009F0E74">
            <w:pPr>
              <w:spacing w:before="100" w:beforeAutospacing="1" w:after="100" w:afterAutospacing="1"/>
              <w:jc w:val="both"/>
              <w:cnfStyle w:val="000000000000"/>
              <w:rPr>
                <w:rFonts w:ascii="Arial Narrow" w:hAnsi="Arial Narrow" w:cs="Arial"/>
                <w:color w:val="auto"/>
                <w:sz w:val="16"/>
                <w:szCs w:val="16"/>
              </w:rPr>
            </w:pPr>
            <w:r w:rsidRPr="006C734D">
              <w:rPr>
                <w:rFonts w:ascii="Arial Narrow" w:hAnsi="Arial Narrow" w:cs="Arial"/>
                <w:color w:val="auto"/>
                <w:sz w:val="16"/>
                <w:szCs w:val="16"/>
              </w:rPr>
              <w:t>Universidad Autónoma del Estado de Morelos</w:t>
            </w:r>
          </w:p>
        </w:tc>
        <w:tc>
          <w:tcPr>
            <w:tcW w:w="0" w:type="auto"/>
            <w:shd w:val="clear" w:color="auto" w:fill="auto"/>
          </w:tcPr>
          <w:p w:rsidR="006C734D" w:rsidRPr="006C734D" w:rsidRDefault="006C734D" w:rsidP="009F0E74">
            <w:pPr>
              <w:spacing w:before="100" w:beforeAutospacing="1" w:after="100" w:afterAutospacing="1"/>
              <w:jc w:val="both"/>
              <w:cnfStyle w:val="000000000000"/>
              <w:rPr>
                <w:rFonts w:ascii="Arial Narrow" w:hAnsi="Arial Narrow" w:cs="Arial"/>
                <w:sz w:val="16"/>
                <w:szCs w:val="16"/>
              </w:rPr>
            </w:pPr>
            <w:r w:rsidRPr="006C734D">
              <w:rPr>
                <w:rFonts w:ascii="Arial Narrow" w:hAnsi="Arial Narrow" w:cs="Arial"/>
                <w:sz w:val="16"/>
                <w:szCs w:val="16"/>
              </w:rPr>
              <w:t>Cuernavaca</w:t>
            </w:r>
          </w:p>
        </w:tc>
      </w:tr>
      <w:tr w:rsidR="006C734D" w:rsidRPr="006C734D" w:rsidTr="00AF54A8">
        <w:trPr>
          <w:cnfStyle w:val="000000100000"/>
          <w:jc w:val="center"/>
        </w:trPr>
        <w:tc>
          <w:tcPr>
            <w:cnfStyle w:val="001000000000"/>
            <w:tcW w:w="0" w:type="auto"/>
            <w:shd w:val="clear" w:color="auto" w:fill="auto"/>
          </w:tcPr>
          <w:p w:rsidR="006C734D" w:rsidRPr="006C734D" w:rsidRDefault="006C734D" w:rsidP="00DC728F">
            <w:pPr>
              <w:spacing w:before="100" w:beforeAutospacing="1" w:after="100" w:afterAutospacing="1"/>
              <w:jc w:val="both"/>
              <w:rPr>
                <w:rFonts w:ascii="Arial Narrow" w:hAnsi="Arial Narrow" w:cs="Arial"/>
                <w:b w:val="0"/>
                <w:sz w:val="16"/>
                <w:szCs w:val="16"/>
              </w:rPr>
            </w:pPr>
            <w:r w:rsidRPr="006C734D">
              <w:rPr>
                <w:rFonts w:ascii="Arial Narrow" w:hAnsi="Arial Narrow" w:cs="Arial"/>
                <w:b w:val="0"/>
                <w:sz w:val="16"/>
                <w:szCs w:val="16"/>
              </w:rPr>
              <w:t>2006</w:t>
            </w:r>
          </w:p>
        </w:tc>
        <w:tc>
          <w:tcPr>
            <w:tcW w:w="0" w:type="auto"/>
            <w:shd w:val="clear" w:color="auto" w:fill="auto"/>
          </w:tcPr>
          <w:p w:rsidR="006C734D" w:rsidRPr="006C734D" w:rsidRDefault="006C734D" w:rsidP="00B60749">
            <w:pPr>
              <w:spacing w:before="100" w:beforeAutospacing="1" w:after="100" w:afterAutospacing="1"/>
              <w:jc w:val="both"/>
              <w:cnfStyle w:val="000000100000"/>
              <w:rPr>
                <w:rFonts w:ascii="Arial Narrow" w:hAnsi="Arial Narrow" w:cs="Arial"/>
                <w:color w:val="auto"/>
                <w:sz w:val="16"/>
                <w:szCs w:val="16"/>
              </w:rPr>
            </w:pPr>
            <w:r w:rsidRPr="006C734D">
              <w:rPr>
                <w:rFonts w:ascii="Arial Narrow" w:hAnsi="Arial Narrow" w:cs="Arial"/>
                <w:color w:val="auto"/>
                <w:sz w:val="16"/>
                <w:szCs w:val="16"/>
              </w:rPr>
              <w:t>Teorías Psicosociales del Conflicto</w:t>
            </w:r>
          </w:p>
        </w:tc>
        <w:tc>
          <w:tcPr>
            <w:tcW w:w="0" w:type="auto"/>
            <w:shd w:val="clear" w:color="auto" w:fill="auto"/>
          </w:tcPr>
          <w:p w:rsidR="006C734D" w:rsidRPr="006C734D" w:rsidRDefault="006C734D" w:rsidP="009F0E74">
            <w:pPr>
              <w:spacing w:before="100" w:beforeAutospacing="1" w:after="100" w:afterAutospacing="1"/>
              <w:jc w:val="both"/>
              <w:cnfStyle w:val="000000100000"/>
              <w:rPr>
                <w:rFonts w:ascii="Arial Narrow" w:hAnsi="Arial Narrow" w:cs="Arial"/>
                <w:color w:val="auto"/>
                <w:sz w:val="16"/>
                <w:szCs w:val="16"/>
              </w:rPr>
            </w:pPr>
            <w:r w:rsidRPr="006C734D">
              <w:rPr>
                <w:rFonts w:ascii="Arial Narrow" w:hAnsi="Arial Narrow" w:cs="Arial"/>
                <w:color w:val="auto"/>
                <w:sz w:val="16"/>
                <w:szCs w:val="16"/>
              </w:rPr>
              <w:t>Universidad Autónoma del Estado de Morelos</w:t>
            </w:r>
          </w:p>
        </w:tc>
        <w:tc>
          <w:tcPr>
            <w:tcW w:w="0" w:type="auto"/>
            <w:shd w:val="clear" w:color="auto" w:fill="auto"/>
          </w:tcPr>
          <w:p w:rsidR="006C734D" w:rsidRPr="006C734D" w:rsidRDefault="006C734D" w:rsidP="009F0E74">
            <w:pPr>
              <w:spacing w:before="100" w:beforeAutospacing="1" w:after="100" w:afterAutospacing="1"/>
              <w:jc w:val="both"/>
              <w:cnfStyle w:val="000000100000"/>
              <w:rPr>
                <w:rFonts w:ascii="Arial Narrow" w:hAnsi="Arial Narrow" w:cs="Arial"/>
                <w:sz w:val="16"/>
                <w:szCs w:val="16"/>
              </w:rPr>
            </w:pPr>
            <w:r w:rsidRPr="006C734D">
              <w:rPr>
                <w:rFonts w:ascii="Arial Narrow" w:hAnsi="Arial Narrow" w:cs="Arial"/>
                <w:sz w:val="16"/>
                <w:szCs w:val="16"/>
              </w:rPr>
              <w:t>Cuernavaca</w:t>
            </w:r>
          </w:p>
        </w:tc>
      </w:tr>
      <w:tr w:rsidR="006C734D" w:rsidRPr="006C734D" w:rsidTr="00AF54A8">
        <w:trPr>
          <w:jc w:val="center"/>
        </w:trPr>
        <w:tc>
          <w:tcPr>
            <w:cnfStyle w:val="001000000000"/>
            <w:tcW w:w="0" w:type="auto"/>
            <w:shd w:val="clear" w:color="auto" w:fill="auto"/>
          </w:tcPr>
          <w:p w:rsidR="006C734D" w:rsidRPr="006C734D" w:rsidRDefault="006C734D" w:rsidP="00DC728F">
            <w:pPr>
              <w:spacing w:before="100" w:beforeAutospacing="1" w:after="100" w:afterAutospacing="1"/>
              <w:jc w:val="both"/>
              <w:rPr>
                <w:rFonts w:ascii="Arial Narrow" w:hAnsi="Arial Narrow" w:cs="Arial"/>
                <w:b w:val="0"/>
                <w:sz w:val="16"/>
                <w:szCs w:val="16"/>
              </w:rPr>
            </w:pPr>
            <w:r w:rsidRPr="006C734D">
              <w:rPr>
                <w:rFonts w:ascii="Arial Narrow" w:hAnsi="Arial Narrow" w:cs="Arial"/>
                <w:b w:val="0"/>
                <w:sz w:val="16"/>
                <w:szCs w:val="16"/>
              </w:rPr>
              <w:t>2006</w:t>
            </w:r>
          </w:p>
        </w:tc>
        <w:tc>
          <w:tcPr>
            <w:tcW w:w="0" w:type="auto"/>
            <w:shd w:val="clear" w:color="auto" w:fill="auto"/>
          </w:tcPr>
          <w:p w:rsidR="006C734D" w:rsidRPr="006C734D" w:rsidRDefault="006C734D" w:rsidP="00B60749">
            <w:pPr>
              <w:spacing w:before="100" w:beforeAutospacing="1" w:after="100" w:afterAutospacing="1"/>
              <w:jc w:val="both"/>
              <w:cnfStyle w:val="000000000000"/>
              <w:rPr>
                <w:rFonts w:ascii="Arial Narrow" w:hAnsi="Arial Narrow" w:cs="Arial"/>
                <w:color w:val="auto"/>
                <w:sz w:val="16"/>
                <w:szCs w:val="16"/>
              </w:rPr>
            </w:pPr>
            <w:r w:rsidRPr="006C734D">
              <w:rPr>
                <w:rFonts w:ascii="Arial Narrow" w:hAnsi="Arial Narrow" w:cs="Arial"/>
                <w:color w:val="auto"/>
                <w:sz w:val="16"/>
                <w:szCs w:val="16"/>
              </w:rPr>
              <w:t>Teorías Psicosociales del Cambio</w:t>
            </w:r>
          </w:p>
        </w:tc>
        <w:tc>
          <w:tcPr>
            <w:tcW w:w="0" w:type="auto"/>
            <w:shd w:val="clear" w:color="auto" w:fill="auto"/>
          </w:tcPr>
          <w:p w:rsidR="006C734D" w:rsidRPr="006C734D" w:rsidRDefault="006C734D" w:rsidP="009F0E74">
            <w:pPr>
              <w:spacing w:before="100" w:beforeAutospacing="1" w:after="100" w:afterAutospacing="1"/>
              <w:jc w:val="both"/>
              <w:cnfStyle w:val="000000000000"/>
              <w:rPr>
                <w:rFonts w:ascii="Arial Narrow" w:hAnsi="Arial Narrow" w:cs="Arial"/>
                <w:color w:val="auto"/>
                <w:sz w:val="16"/>
                <w:szCs w:val="16"/>
              </w:rPr>
            </w:pPr>
            <w:r w:rsidRPr="006C734D">
              <w:rPr>
                <w:rFonts w:ascii="Arial Narrow" w:hAnsi="Arial Narrow" w:cs="Arial"/>
                <w:color w:val="auto"/>
                <w:sz w:val="16"/>
                <w:szCs w:val="16"/>
              </w:rPr>
              <w:t>Universidad Autónoma del Estado de Morelos</w:t>
            </w:r>
          </w:p>
        </w:tc>
        <w:tc>
          <w:tcPr>
            <w:tcW w:w="0" w:type="auto"/>
            <w:shd w:val="clear" w:color="auto" w:fill="auto"/>
          </w:tcPr>
          <w:p w:rsidR="006C734D" w:rsidRPr="006C734D" w:rsidRDefault="006C734D" w:rsidP="009F0E74">
            <w:pPr>
              <w:spacing w:before="100" w:beforeAutospacing="1" w:after="100" w:afterAutospacing="1"/>
              <w:jc w:val="both"/>
              <w:cnfStyle w:val="000000000000"/>
              <w:rPr>
                <w:rFonts w:ascii="Arial Narrow" w:hAnsi="Arial Narrow" w:cs="Arial"/>
                <w:sz w:val="16"/>
                <w:szCs w:val="16"/>
              </w:rPr>
            </w:pPr>
            <w:r w:rsidRPr="006C734D">
              <w:rPr>
                <w:rFonts w:ascii="Arial Narrow" w:hAnsi="Arial Narrow" w:cs="Arial"/>
                <w:sz w:val="16"/>
                <w:szCs w:val="16"/>
              </w:rPr>
              <w:t>Cuernavaca</w:t>
            </w:r>
          </w:p>
        </w:tc>
      </w:tr>
      <w:tr w:rsidR="006C734D" w:rsidRPr="006C734D" w:rsidTr="00AF54A8">
        <w:trPr>
          <w:cnfStyle w:val="000000100000"/>
          <w:jc w:val="center"/>
        </w:trPr>
        <w:tc>
          <w:tcPr>
            <w:cnfStyle w:val="001000000000"/>
            <w:tcW w:w="0" w:type="auto"/>
            <w:shd w:val="clear" w:color="auto" w:fill="auto"/>
          </w:tcPr>
          <w:p w:rsidR="006C734D" w:rsidRPr="006C734D" w:rsidRDefault="006C734D" w:rsidP="00DC728F">
            <w:pPr>
              <w:jc w:val="both"/>
              <w:rPr>
                <w:rFonts w:ascii="Arial Narrow" w:hAnsi="Arial Narrow" w:cs="Arial"/>
                <w:b w:val="0"/>
                <w:sz w:val="16"/>
                <w:szCs w:val="16"/>
              </w:rPr>
            </w:pPr>
            <w:r w:rsidRPr="006C734D">
              <w:rPr>
                <w:rFonts w:ascii="Arial Narrow" w:hAnsi="Arial Narrow" w:cs="Arial"/>
                <w:b w:val="0"/>
                <w:sz w:val="16"/>
                <w:szCs w:val="16"/>
              </w:rPr>
              <w:t>2005</w:t>
            </w:r>
          </w:p>
        </w:tc>
        <w:tc>
          <w:tcPr>
            <w:tcW w:w="0" w:type="auto"/>
            <w:shd w:val="clear" w:color="auto" w:fill="auto"/>
          </w:tcPr>
          <w:p w:rsidR="006C734D" w:rsidRPr="006C734D" w:rsidRDefault="006C734D" w:rsidP="00B60749">
            <w:pPr>
              <w:spacing w:before="100" w:beforeAutospacing="1" w:after="100" w:afterAutospacing="1"/>
              <w:jc w:val="both"/>
              <w:cnfStyle w:val="000000100000"/>
              <w:rPr>
                <w:rFonts w:ascii="Arial Narrow" w:hAnsi="Arial Narrow" w:cs="Arial"/>
                <w:color w:val="auto"/>
                <w:sz w:val="16"/>
                <w:szCs w:val="16"/>
              </w:rPr>
            </w:pPr>
            <w:r w:rsidRPr="006C734D">
              <w:rPr>
                <w:rFonts w:ascii="Arial Narrow" w:hAnsi="Arial Narrow" w:cs="Arial"/>
                <w:color w:val="auto"/>
                <w:sz w:val="16"/>
                <w:szCs w:val="16"/>
              </w:rPr>
              <w:t>Economía</w:t>
            </w:r>
          </w:p>
        </w:tc>
        <w:tc>
          <w:tcPr>
            <w:tcW w:w="0" w:type="auto"/>
            <w:shd w:val="clear" w:color="auto" w:fill="auto"/>
          </w:tcPr>
          <w:p w:rsidR="006C734D" w:rsidRPr="006C734D" w:rsidRDefault="006C734D" w:rsidP="009F0E74">
            <w:pPr>
              <w:jc w:val="both"/>
              <w:cnfStyle w:val="000000100000"/>
              <w:rPr>
                <w:rFonts w:ascii="Arial Narrow" w:hAnsi="Arial Narrow" w:cs="Arial"/>
                <w:color w:val="auto"/>
                <w:sz w:val="16"/>
                <w:szCs w:val="16"/>
              </w:rPr>
            </w:pPr>
            <w:r w:rsidRPr="006C734D">
              <w:rPr>
                <w:rFonts w:ascii="Arial Narrow" w:hAnsi="Arial Narrow" w:cs="Arial"/>
                <w:color w:val="auto"/>
                <w:sz w:val="16"/>
                <w:szCs w:val="16"/>
              </w:rPr>
              <w:t>Centro de Capacitación y Desarrollo Educativo</w:t>
            </w:r>
          </w:p>
        </w:tc>
        <w:tc>
          <w:tcPr>
            <w:tcW w:w="0" w:type="auto"/>
            <w:shd w:val="clear" w:color="auto" w:fill="auto"/>
          </w:tcPr>
          <w:p w:rsidR="006C734D" w:rsidRPr="006C734D" w:rsidRDefault="006C734D" w:rsidP="00B60749">
            <w:pPr>
              <w:spacing w:before="100" w:beforeAutospacing="1" w:after="100" w:afterAutospacing="1"/>
              <w:jc w:val="both"/>
              <w:cnfStyle w:val="000000100000"/>
              <w:rPr>
                <w:rFonts w:ascii="Arial Narrow" w:hAnsi="Arial Narrow" w:cs="Arial"/>
                <w:sz w:val="16"/>
                <w:szCs w:val="16"/>
              </w:rPr>
            </w:pPr>
            <w:r w:rsidRPr="006C734D">
              <w:rPr>
                <w:rFonts w:ascii="Arial Narrow" w:hAnsi="Arial Narrow" w:cs="Arial"/>
                <w:sz w:val="16"/>
                <w:szCs w:val="16"/>
              </w:rPr>
              <w:t>Iztapalapa</w:t>
            </w:r>
          </w:p>
        </w:tc>
      </w:tr>
      <w:tr w:rsidR="006C734D" w:rsidRPr="006C734D" w:rsidTr="00AF54A8">
        <w:trPr>
          <w:jc w:val="center"/>
        </w:trPr>
        <w:tc>
          <w:tcPr>
            <w:cnfStyle w:val="001000000000"/>
            <w:tcW w:w="0" w:type="auto"/>
            <w:shd w:val="clear" w:color="auto" w:fill="auto"/>
          </w:tcPr>
          <w:p w:rsidR="006C734D" w:rsidRPr="006C734D" w:rsidRDefault="006C734D" w:rsidP="00DC728F">
            <w:pPr>
              <w:jc w:val="both"/>
              <w:rPr>
                <w:rFonts w:ascii="Arial Narrow" w:hAnsi="Arial Narrow" w:cs="Arial"/>
                <w:b w:val="0"/>
                <w:sz w:val="16"/>
                <w:szCs w:val="16"/>
              </w:rPr>
            </w:pPr>
            <w:r w:rsidRPr="006C734D">
              <w:rPr>
                <w:rFonts w:ascii="Arial Narrow" w:hAnsi="Arial Narrow" w:cs="Arial"/>
                <w:b w:val="0"/>
                <w:sz w:val="16"/>
                <w:szCs w:val="16"/>
              </w:rPr>
              <w:t>2005</w:t>
            </w:r>
          </w:p>
        </w:tc>
        <w:tc>
          <w:tcPr>
            <w:tcW w:w="0" w:type="auto"/>
            <w:shd w:val="clear" w:color="auto" w:fill="auto"/>
          </w:tcPr>
          <w:p w:rsidR="006C734D" w:rsidRPr="006C734D" w:rsidRDefault="006C734D" w:rsidP="00B60749">
            <w:pPr>
              <w:spacing w:before="100" w:beforeAutospacing="1" w:after="100" w:afterAutospacing="1"/>
              <w:jc w:val="both"/>
              <w:cnfStyle w:val="000000000000"/>
              <w:rPr>
                <w:rFonts w:ascii="Arial Narrow" w:hAnsi="Arial Narrow" w:cs="Arial"/>
                <w:color w:val="auto"/>
                <w:sz w:val="16"/>
                <w:szCs w:val="16"/>
              </w:rPr>
            </w:pPr>
            <w:r w:rsidRPr="006C734D">
              <w:rPr>
                <w:rFonts w:ascii="Arial Narrow" w:hAnsi="Arial Narrow" w:cs="Arial"/>
                <w:color w:val="auto"/>
                <w:sz w:val="16"/>
                <w:szCs w:val="16"/>
              </w:rPr>
              <w:t>Derecho</w:t>
            </w:r>
          </w:p>
        </w:tc>
        <w:tc>
          <w:tcPr>
            <w:tcW w:w="0" w:type="auto"/>
            <w:shd w:val="clear" w:color="auto" w:fill="auto"/>
          </w:tcPr>
          <w:p w:rsidR="006C734D" w:rsidRPr="006C734D" w:rsidRDefault="006C734D" w:rsidP="009F0E74">
            <w:pPr>
              <w:jc w:val="both"/>
              <w:cnfStyle w:val="000000000000"/>
              <w:rPr>
                <w:rFonts w:ascii="Arial Narrow" w:hAnsi="Arial Narrow" w:cs="Arial"/>
                <w:color w:val="auto"/>
                <w:sz w:val="16"/>
                <w:szCs w:val="16"/>
              </w:rPr>
            </w:pPr>
            <w:r w:rsidRPr="006C734D">
              <w:rPr>
                <w:rFonts w:ascii="Arial Narrow" w:hAnsi="Arial Narrow" w:cs="Arial"/>
                <w:color w:val="auto"/>
                <w:sz w:val="16"/>
                <w:szCs w:val="16"/>
              </w:rPr>
              <w:t>Centro de Capacitación y Desarrollo Educativo</w:t>
            </w:r>
          </w:p>
        </w:tc>
        <w:tc>
          <w:tcPr>
            <w:tcW w:w="0" w:type="auto"/>
            <w:shd w:val="clear" w:color="auto" w:fill="auto"/>
          </w:tcPr>
          <w:p w:rsidR="006C734D" w:rsidRPr="006C734D" w:rsidRDefault="006C734D" w:rsidP="00B60749">
            <w:pPr>
              <w:spacing w:before="100" w:beforeAutospacing="1" w:after="100" w:afterAutospacing="1"/>
              <w:jc w:val="both"/>
              <w:cnfStyle w:val="000000000000"/>
              <w:rPr>
                <w:rFonts w:ascii="Arial Narrow" w:hAnsi="Arial Narrow" w:cs="Arial"/>
                <w:sz w:val="16"/>
                <w:szCs w:val="16"/>
              </w:rPr>
            </w:pPr>
            <w:r w:rsidRPr="006C734D">
              <w:rPr>
                <w:rFonts w:ascii="Arial Narrow" w:hAnsi="Arial Narrow" w:cs="Arial"/>
                <w:sz w:val="16"/>
                <w:szCs w:val="16"/>
              </w:rPr>
              <w:t>Iztapalapa</w:t>
            </w:r>
          </w:p>
        </w:tc>
      </w:tr>
    </w:tbl>
    <w:p w:rsidR="006C400C" w:rsidRPr="002B74A4" w:rsidRDefault="006C400C" w:rsidP="008A1BD0">
      <w:pPr>
        <w:pStyle w:val="prrafosinsangra"/>
        <w:spacing w:before="100" w:beforeAutospacing="1" w:after="100" w:afterAutospacing="1"/>
        <w:rPr>
          <w:rFonts w:ascii="Arial Narrow" w:hAnsi="Arial Narrow" w:cs="Arial"/>
          <w:bCs/>
          <w:sz w:val="16"/>
          <w:szCs w:val="16"/>
        </w:rPr>
        <w:sectPr w:rsidR="006C400C" w:rsidRPr="002B74A4" w:rsidSect="006C400C">
          <w:footerReference w:type="default" r:id="rId10"/>
          <w:type w:val="continuous"/>
          <w:pgSz w:w="12240" w:h="15840" w:code="1"/>
          <w:pgMar w:top="1417" w:right="1701" w:bottom="1417" w:left="1701" w:header="708" w:footer="708" w:gutter="0"/>
          <w:pgNumType w:fmt="upperRoman"/>
          <w:cols w:space="708"/>
          <w:docGrid w:linePitch="360"/>
        </w:sectPr>
      </w:pPr>
    </w:p>
    <w:p w:rsidR="006C400C" w:rsidRPr="006C400C" w:rsidRDefault="006C400C" w:rsidP="006C400C"/>
    <w:sectPr w:rsidR="006C400C" w:rsidRPr="006C400C" w:rsidSect="001842D6">
      <w:footerReference w:type="default" r:id="rId11"/>
      <w:type w:val="continuous"/>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50D" w:rsidRDefault="0034350D" w:rsidP="000A02E0">
      <w:pPr>
        <w:spacing w:after="0" w:line="240" w:lineRule="auto"/>
      </w:pPr>
      <w:r>
        <w:separator/>
      </w:r>
    </w:p>
  </w:endnote>
  <w:endnote w:type="continuationSeparator" w:id="1">
    <w:p w:rsidR="0034350D" w:rsidRDefault="0034350D" w:rsidP="000A0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72"/>
      <w:docPartObj>
        <w:docPartGallery w:val="Page Numbers (Bottom of Page)"/>
        <w:docPartUnique/>
      </w:docPartObj>
    </w:sdtPr>
    <w:sdtContent>
      <w:p w:rsidR="008A1BD0" w:rsidRDefault="008E074B">
        <w:pPr>
          <w:pStyle w:val="Piedepgina"/>
          <w:jc w:val="center"/>
        </w:pPr>
        <w:r>
          <w:pict>
            <v:shapetype id="_x0000_t110" coordsize="21600,21600" o:spt="110" path="m10800,l,10800,10800,21600,21600,10800xe">
              <v:stroke joinstyle="miter"/>
              <v:path gradientshapeok="t" o:connecttype="rect" textboxrect="5400,5400,16200,16200"/>
            </v:shapetype>
            <v:shape id="_x0000_s1026"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8A1BD0" w:rsidRDefault="000702AE">
        <w:pPr>
          <w:pStyle w:val="Piedepgina"/>
          <w:jc w:val="center"/>
        </w:pPr>
        <w:fldSimple w:instr=" PAGE    \* MERGEFORMAT ">
          <w:r w:rsidR="00932CF7">
            <w:rPr>
              <w:noProof/>
            </w:rPr>
            <w:t>I</w:t>
          </w:r>
        </w:fldSimple>
      </w:p>
    </w:sdtContent>
  </w:sdt>
  <w:p w:rsidR="008A1BD0" w:rsidRDefault="008A1BD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BD0" w:rsidRDefault="000702AE">
    <w:pPr>
      <w:pStyle w:val="Piedepgina"/>
      <w:jc w:val="center"/>
    </w:pPr>
    <w:r>
      <w:pict>
        <v:shapetype id="_x0000_t110" coordsize="21600,21600" o:spt="110" path="m10800,l,10800,10800,21600,21600,10800xe">
          <v:stroke joinstyle="miter"/>
          <v:path gradientshapeok="t" o:connecttype="rect" textboxrect="5400,5400,16200,16200"/>
        </v:shapetype>
        <v:shape id="_x0000_s1025"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anchorx="margin" anchory="page"/>
          <w10:anchorlock/>
        </v:shape>
      </w:pict>
    </w:r>
  </w:p>
  <w:p w:rsidR="008A1BD0" w:rsidRDefault="000702AE">
    <w:pPr>
      <w:pStyle w:val="Piedepgina"/>
      <w:jc w:val="center"/>
    </w:pPr>
    <w:fldSimple w:instr=" PAGE    \* MERGEFORMAT ">
      <w:r w:rsidR="008A1BD0">
        <w:rPr>
          <w:noProof/>
        </w:rPr>
        <w:t>6</w:t>
      </w:r>
    </w:fldSimple>
  </w:p>
  <w:p w:rsidR="008A1BD0" w:rsidRDefault="008A1BD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50D" w:rsidRDefault="0034350D" w:rsidP="000A02E0">
      <w:pPr>
        <w:spacing w:after="0" w:line="240" w:lineRule="auto"/>
      </w:pPr>
      <w:r>
        <w:separator/>
      </w:r>
    </w:p>
  </w:footnote>
  <w:footnote w:type="continuationSeparator" w:id="1">
    <w:p w:rsidR="0034350D" w:rsidRDefault="0034350D" w:rsidP="000A02E0">
      <w:pPr>
        <w:spacing w:after="0" w:line="240" w:lineRule="auto"/>
      </w:pPr>
      <w:r>
        <w:continuationSeparator/>
      </w:r>
    </w:p>
  </w:footnote>
  <w:footnote w:id="2">
    <w:p w:rsidR="008A1BD0" w:rsidRPr="008874E8" w:rsidRDefault="008A1BD0" w:rsidP="008874E8">
      <w:pPr>
        <w:pStyle w:val="Textonotapie"/>
        <w:jc w:val="both"/>
        <w:rPr>
          <w:rFonts w:ascii="Arial Narrow" w:hAnsi="Arial Narrow"/>
          <w:sz w:val="16"/>
          <w:szCs w:val="16"/>
          <w:lang w:val="es-ES"/>
        </w:rPr>
      </w:pPr>
      <w:r w:rsidRPr="008874E8">
        <w:rPr>
          <w:rStyle w:val="Refdenotaalpie"/>
          <w:rFonts w:ascii="Arial Narrow" w:hAnsi="Arial Narrow"/>
          <w:sz w:val="16"/>
          <w:szCs w:val="16"/>
        </w:rPr>
        <w:footnoteRef/>
      </w:r>
      <w:r w:rsidRPr="008874E8">
        <w:rPr>
          <w:rFonts w:ascii="Arial Narrow" w:hAnsi="Arial Narrow"/>
          <w:sz w:val="16"/>
          <w:szCs w:val="16"/>
        </w:rPr>
        <w:t xml:space="preserve"> </w:t>
      </w:r>
      <w:r w:rsidRPr="008874E8">
        <w:rPr>
          <w:rFonts w:ascii="Arial Narrow" w:hAnsi="Arial Narrow"/>
          <w:sz w:val="16"/>
          <w:szCs w:val="16"/>
          <w:lang w:val="es-ES"/>
        </w:rPr>
        <w:t xml:space="preserve">Cuatro Milpas 197, piso 2, Despacho 202, Benito Juárez, Netzahualcóyotl, Estado de México. 57000, 01 55 5743 7003; 55 1188 3496; </w:t>
      </w:r>
      <w:hyperlink r:id="rId1" w:history="1">
        <w:r w:rsidRPr="008874E8">
          <w:rPr>
            <w:rStyle w:val="Hipervnculo"/>
            <w:rFonts w:ascii="Arial Narrow" w:hAnsi="Arial Narrow"/>
            <w:sz w:val="16"/>
            <w:szCs w:val="16"/>
            <w:lang w:val="es-ES"/>
          </w:rPr>
          <w:t>garcialirios@yahoo.com</w:t>
        </w:r>
      </w:hyperlink>
      <w:r w:rsidRPr="008874E8">
        <w:rPr>
          <w:rFonts w:ascii="Arial Narrow" w:hAnsi="Arial Narrow"/>
          <w:sz w:val="16"/>
          <w:szCs w:val="16"/>
          <w:lang w:val="es-ES"/>
        </w:rPr>
        <w:t xml:space="preserve"> </w:t>
      </w:r>
      <w:r>
        <w:rPr>
          <w:rFonts w:ascii="Arial Narrow" w:hAnsi="Arial Narrow"/>
          <w:sz w:val="16"/>
          <w:szCs w:val="16"/>
          <w:lang w:val="es-ES"/>
        </w:rPr>
        <w:t>RFC: GALC750503N92; CEDULA: 4717548; CURP: GALC750503HPLRRR01; IMSS: 39917592964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699B"/>
    <w:multiLevelType w:val="hybridMultilevel"/>
    <w:tmpl w:val="5194FF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0031AF"/>
    <w:multiLevelType w:val="hybridMultilevel"/>
    <w:tmpl w:val="B4C44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B075DB"/>
    <w:multiLevelType w:val="hybridMultilevel"/>
    <w:tmpl w:val="5E02E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330EED"/>
    <w:multiLevelType w:val="multilevel"/>
    <w:tmpl w:val="8B9A087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92"/>
        </w:tabs>
        <w:ind w:left="892" w:hanging="54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4">
    <w:nsid w:val="128C2C71"/>
    <w:multiLevelType w:val="hybridMultilevel"/>
    <w:tmpl w:val="4E8EF0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30B3AB6"/>
    <w:multiLevelType w:val="hybridMultilevel"/>
    <w:tmpl w:val="2C1A6CC4"/>
    <w:lvl w:ilvl="0" w:tplc="2870BD4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13CA659B"/>
    <w:multiLevelType w:val="hybridMultilevel"/>
    <w:tmpl w:val="92C0368E"/>
    <w:lvl w:ilvl="0" w:tplc="5CBE6090">
      <w:start w:val="1"/>
      <w:numFmt w:val="bullet"/>
      <w:lvlText w:val=""/>
      <w:lvlJc w:val="left"/>
      <w:pPr>
        <w:tabs>
          <w:tab w:val="num" w:pos="397"/>
        </w:tabs>
        <w:ind w:left="397" w:hanging="397"/>
      </w:pPr>
      <w:rPr>
        <w:rFonts w:ascii="Symbol" w:hAnsi="Symbol" w:cs="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1A473F14"/>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8">
    <w:nsid w:val="1FC32A16"/>
    <w:multiLevelType w:val="hybridMultilevel"/>
    <w:tmpl w:val="D9762AF4"/>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9">
    <w:nsid w:val="24A45FEB"/>
    <w:multiLevelType w:val="hybridMultilevel"/>
    <w:tmpl w:val="B3A6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5044A9E"/>
    <w:multiLevelType w:val="hybridMultilevel"/>
    <w:tmpl w:val="4F26CAC0"/>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1">
    <w:nsid w:val="26CB6205"/>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12">
    <w:nsid w:val="2FBC0349"/>
    <w:multiLevelType w:val="hybridMultilevel"/>
    <w:tmpl w:val="042410AA"/>
    <w:lvl w:ilvl="0" w:tplc="02DC1E4E">
      <w:start w:val="1"/>
      <w:numFmt w:val="lowerLetter"/>
      <w:lvlText w:val="%1."/>
      <w:lvlJc w:val="left"/>
      <w:pPr>
        <w:ind w:left="1440" w:hanging="360"/>
      </w:pPr>
      <w:rPr>
        <w:rFonts w:hint="default"/>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3">
    <w:nsid w:val="300F5B7D"/>
    <w:multiLevelType w:val="hybridMultilevel"/>
    <w:tmpl w:val="53FC6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113521E"/>
    <w:multiLevelType w:val="hybridMultilevel"/>
    <w:tmpl w:val="029E9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3EB0DE0"/>
    <w:multiLevelType w:val="hybridMultilevel"/>
    <w:tmpl w:val="6C88FA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424101F"/>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17">
    <w:nsid w:val="36425344"/>
    <w:multiLevelType w:val="hybridMultilevel"/>
    <w:tmpl w:val="1D7C86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2811436"/>
    <w:multiLevelType w:val="hybridMultilevel"/>
    <w:tmpl w:val="FC9EF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B1534C8"/>
    <w:multiLevelType w:val="hybridMultilevel"/>
    <w:tmpl w:val="53A65E3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52DC079E"/>
    <w:multiLevelType w:val="hybridMultilevel"/>
    <w:tmpl w:val="46EC233E"/>
    <w:lvl w:ilvl="0" w:tplc="080A0001">
      <w:start w:val="1"/>
      <w:numFmt w:val="bullet"/>
      <w:lvlText w:val=""/>
      <w:lvlJc w:val="left"/>
      <w:pPr>
        <w:ind w:left="36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1">
    <w:nsid w:val="540C26EF"/>
    <w:multiLevelType w:val="hybridMultilevel"/>
    <w:tmpl w:val="9D80D3C8"/>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2">
    <w:nsid w:val="55CD6C59"/>
    <w:multiLevelType w:val="hybridMultilevel"/>
    <w:tmpl w:val="3704DBD6"/>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3">
    <w:nsid w:val="596F4E81"/>
    <w:multiLevelType w:val="multilevel"/>
    <w:tmpl w:val="F550806A"/>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A4B26C4"/>
    <w:multiLevelType w:val="hybridMultilevel"/>
    <w:tmpl w:val="E7703E70"/>
    <w:lvl w:ilvl="0" w:tplc="080A0019">
      <w:start w:val="1"/>
      <w:numFmt w:val="lowerLetter"/>
      <w:lvlText w:val="%1."/>
      <w:lvlJc w:val="left"/>
      <w:pPr>
        <w:ind w:left="2520" w:hanging="360"/>
      </w:pPr>
    </w:lvl>
    <w:lvl w:ilvl="1" w:tplc="080A0019">
      <w:start w:val="1"/>
      <w:numFmt w:val="lowerLetter"/>
      <w:lvlText w:val="%2."/>
      <w:lvlJc w:val="left"/>
      <w:pPr>
        <w:ind w:left="3240" w:hanging="360"/>
      </w:pPr>
    </w:lvl>
    <w:lvl w:ilvl="2" w:tplc="080A001B">
      <w:start w:val="1"/>
      <w:numFmt w:val="lowerRoman"/>
      <w:lvlText w:val="%3."/>
      <w:lvlJc w:val="right"/>
      <w:pPr>
        <w:ind w:left="3960" w:hanging="180"/>
      </w:pPr>
    </w:lvl>
    <w:lvl w:ilvl="3" w:tplc="080A000F">
      <w:start w:val="1"/>
      <w:numFmt w:val="decimal"/>
      <w:lvlText w:val="%4."/>
      <w:lvlJc w:val="left"/>
      <w:pPr>
        <w:ind w:left="4680" w:hanging="360"/>
      </w:pPr>
    </w:lvl>
    <w:lvl w:ilvl="4" w:tplc="080A0019">
      <w:start w:val="1"/>
      <w:numFmt w:val="lowerLetter"/>
      <w:lvlText w:val="%5."/>
      <w:lvlJc w:val="left"/>
      <w:pPr>
        <w:ind w:left="5400" w:hanging="360"/>
      </w:pPr>
    </w:lvl>
    <w:lvl w:ilvl="5" w:tplc="080A001B">
      <w:start w:val="1"/>
      <w:numFmt w:val="lowerRoman"/>
      <w:lvlText w:val="%6."/>
      <w:lvlJc w:val="right"/>
      <w:pPr>
        <w:ind w:left="6120" w:hanging="180"/>
      </w:pPr>
    </w:lvl>
    <w:lvl w:ilvl="6" w:tplc="080A000F">
      <w:start w:val="1"/>
      <w:numFmt w:val="decimal"/>
      <w:lvlText w:val="%7."/>
      <w:lvlJc w:val="left"/>
      <w:pPr>
        <w:ind w:left="6840" w:hanging="360"/>
      </w:pPr>
    </w:lvl>
    <w:lvl w:ilvl="7" w:tplc="080A0019">
      <w:start w:val="1"/>
      <w:numFmt w:val="lowerLetter"/>
      <w:lvlText w:val="%8."/>
      <w:lvlJc w:val="left"/>
      <w:pPr>
        <w:ind w:left="7560" w:hanging="360"/>
      </w:pPr>
    </w:lvl>
    <w:lvl w:ilvl="8" w:tplc="080A001B">
      <w:start w:val="1"/>
      <w:numFmt w:val="lowerRoman"/>
      <w:lvlText w:val="%9."/>
      <w:lvlJc w:val="right"/>
      <w:pPr>
        <w:ind w:left="8280" w:hanging="180"/>
      </w:pPr>
    </w:lvl>
  </w:abstractNum>
  <w:abstractNum w:abstractNumId="25">
    <w:nsid w:val="5FA212EB"/>
    <w:multiLevelType w:val="hybridMultilevel"/>
    <w:tmpl w:val="0F70BE4A"/>
    <w:lvl w:ilvl="0" w:tplc="15FA9A26">
      <w:start w:val="1"/>
      <w:numFmt w:val="lowerLetter"/>
      <w:lvlText w:val="%1."/>
      <w:lvlJc w:val="left"/>
      <w:pPr>
        <w:ind w:left="2484" w:hanging="360"/>
      </w:pPr>
      <w:rPr>
        <w:rFonts w:hint="default"/>
      </w:rPr>
    </w:lvl>
    <w:lvl w:ilvl="1" w:tplc="080A0019">
      <w:start w:val="1"/>
      <w:numFmt w:val="lowerLetter"/>
      <w:lvlText w:val="%2."/>
      <w:lvlJc w:val="left"/>
      <w:pPr>
        <w:ind w:left="3204" w:hanging="360"/>
      </w:pPr>
    </w:lvl>
    <w:lvl w:ilvl="2" w:tplc="080A001B">
      <w:start w:val="1"/>
      <w:numFmt w:val="lowerRoman"/>
      <w:lvlText w:val="%3."/>
      <w:lvlJc w:val="right"/>
      <w:pPr>
        <w:ind w:left="3924" w:hanging="180"/>
      </w:pPr>
    </w:lvl>
    <w:lvl w:ilvl="3" w:tplc="080A000F">
      <w:start w:val="1"/>
      <w:numFmt w:val="decimal"/>
      <w:lvlText w:val="%4."/>
      <w:lvlJc w:val="left"/>
      <w:pPr>
        <w:ind w:left="4644" w:hanging="360"/>
      </w:pPr>
    </w:lvl>
    <w:lvl w:ilvl="4" w:tplc="080A0019">
      <w:start w:val="1"/>
      <w:numFmt w:val="lowerLetter"/>
      <w:lvlText w:val="%5."/>
      <w:lvlJc w:val="left"/>
      <w:pPr>
        <w:ind w:left="5364" w:hanging="360"/>
      </w:pPr>
    </w:lvl>
    <w:lvl w:ilvl="5" w:tplc="080A001B">
      <w:start w:val="1"/>
      <w:numFmt w:val="lowerRoman"/>
      <w:lvlText w:val="%6."/>
      <w:lvlJc w:val="right"/>
      <w:pPr>
        <w:ind w:left="6084" w:hanging="180"/>
      </w:pPr>
    </w:lvl>
    <w:lvl w:ilvl="6" w:tplc="080A000F">
      <w:start w:val="1"/>
      <w:numFmt w:val="decimal"/>
      <w:lvlText w:val="%7."/>
      <w:lvlJc w:val="left"/>
      <w:pPr>
        <w:ind w:left="6804" w:hanging="360"/>
      </w:pPr>
    </w:lvl>
    <w:lvl w:ilvl="7" w:tplc="080A0019">
      <w:start w:val="1"/>
      <w:numFmt w:val="lowerLetter"/>
      <w:lvlText w:val="%8."/>
      <w:lvlJc w:val="left"/>
      <w:pPr>
        <w:ind w:left="7524" w:hanging="360"/>
      </w:pPr>
    </w:lvl>
    <w:lvl w:ilvl="8" w:tplc="080A001B">
      <w:start w:val="1"/>
      <w:numFmt w:val="lowerRoman"/>
      <w:lvlText w:val="%9."/>
      <w:lvlJc w:val="right"/>
      <w:pPr>
        <w:ind w:left="8244" w:hanging="180"/>
      </w:pPr>
    </w:lvl>
  </w:abstractNum>
  <w:abstractNum w:abstractNumId="26">
    <w:nsid w:val="63A75AB1"/>
    <w:multiLevelType w:val="hybridMultilevel"/>
    <w:tmpl w:val="09CAE1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945561E"/>
    <w:multiLevelType w:val="hybridMultilevel"/>
    <w:tmpl w:val="BA10A1F0"/>
    <w:lvl w:ilvl="0" w:tplc="D9923C46">
      <w:start w:val="1"/>
      <w:numFmt w:val="lowerLetter"/>
      <w:lvlText w:val="%1."/>
      <w:lvlJc w:val="left"/>
      <w:pPr>
        <w:ind w:left="2484" w:hanging="360"/>
      </w:pPr>
      <w:rPr>
        <w:rFonts w:hint="default"/>
      </w:rPr>
    </w:lvl>
    <w:lvl w:ilvl="1" w:tplc="080A0019">
      <w:start w:val="1"/>
      <w:numFmt w:val="lowerLetter"/>
      <w:lvlText w:val="%2."/>
      <w:lvlJc w:val="left"/>
      <w:pPr>
        <w:ind w:left="3204" w:hanging="360"/>
      </w:pPr>
    </w:lvl>
    <w:lvl w:ilvl="2" w:tplc="080A001B">
      <w:start w:val="1"/>
      <w:numFmt w:val="lowerRoman"/>
      <w:lvlText w:val="%3."/>
      <w:lvlJc w:val="right"/>
      <w:pPr>
        <w:ind w:left="3924" w:hanging="180"/>
      </w:pPr>
    </w:lvl>
    <w:lvl w:ilvl="3" w:tplc="080A000F">
      <w:start w:val="1"/>
      <w:numFmt w:val="decimal"/>
      <w:lvlText w:val="%4."/>
      <w:lvlJc w:val="left"/>
      <w:pPr>
        <w:ind w:left="4644" w:hanging="360"/>
      </w:pPr>
    </w:lvl>
    <w:lvl w:ilvl="4" w:tplc="080A0019">
      <w:start w:val="1"/>
      <w:numFmt w:val="lowerLetter"/>
      <w:lvlText w:val="%5."/>
      <w:lvlJc w:val="left"/>
      <w:pPr>
        <w:ind w:left="5364" w:hanging="360"/>
      </w:pPr>
    </w:lvl>
    <w:lvl w:ilvl="5" w:tplc="080A001B">
      <w:start w:val="1"/>
      <w:numFmt w:val="lowerRoman"/>
      <w:lvlText w:val="%6."/>
      <w:lvlJc w:val="right"/>
      <w:pPr>
        <w:ind w:left="6084" w:hanging="180"/>
      </w:pPr>
    </w:lvl>
    <w:lvl w:ilvl="6" w:tplc="080A000F">
      <w:start w:val="1"/>
      <w:numFmt w:val="decimal"/>
      <w:lvlText w:val="%7."/>
      <w:lvlJc w:val="left"/>
      <w:pPr>
        <w:ind w:left="6804" w:hanging="360"/>
      </w:pPr>
    </w:lvl>
    <w:lvl w:ilvl="7" w:tplc="080A0019">
      <w:start w:val="1"/>
      <w:numFmt w:val="lowerLetter"/>
      <w:lvlText w:val="%8."/>
      <w:lvlJc w:val="left"/>
      <w:pPr>
        <w:ind w:left="7524" w:hanging="360"/>
      </w:pPr>
    </w:lvl>
    <w:lvl w:ilvl="8" w:tplc="080A001B">
      <w:start w:val="1"/>
      <w:numFmt w:val="lowerRoman"/>
      <w:lvlText w:val="%9."/>
      <w:lvlJc w:val="right"/>
      <w:pPr>
        <w:ind w:left="8244" w:hanging="180"/>
      </w:pPr>
    </w:lvl>
  </w:abstractNum>
  <w:abstractNum w:abstractNumId="28">
    <w:nsid w:val="697B509C"/>
    <w:multiLevelType w:val="multilevel"/>
    <w:tmpl w:val="4AD433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DF940C3"/>
    <w:multiLevelType w:val="hybridMultilevel"/>
    <w:tmpl w:val="5908F6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24E7A4F"/>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1">
    <w:nsid w:val="749F3DFE"/>
    <w:multiLevelType w:val="hybridMultilevel"/>
    <w:tmpl w:val="D1F2D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56C00E5"/>
    <w:multiLevelType w:val="hybridMultilevel"/>
    <w:tmpl w:val="21D66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7CA5C59"/>
    <w:multiLevelType w:val="multilevel"/>
    <w:tmpl w:val="13F058B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16"/>
  </w:num>
  <w:num w:numId="5">
    <w:abstractNumId w:val="5"/>
  </w:num>
  <w:num w:numId="6">
    <w:abstractNumId w:val="24"/>
  </w:num>
  <w:num w:numId="7">
    <w:abstractNumId w:val="25"/>
  </w:num>
  <w:num w:numId="8">
    <w:abstractNumId w:val="21"/>
  </w:num>
  <w:num w:numId="9">
    <w:abstractNumId w:val="8"/>
  </w:num>
  <w:num w:numId="10">
    <w:abstractNumId w:val="22"/>
  </w:num>
  <w:num w:numId="11">
    <w:abstractNumId w:val="20"/>
  </w:num>
  <w:num w:numId="12">
    <w:abstractNumId w:val="10"/>
  </w:num>
  <w:num w:numId="13">
    <w:abstractNumId w:val="27"/>
  </w:num>
  <w:num w:numId="14">
    <w:abstractNumId w:val="12"/>
  </w:num>
  <w:num w:numId="15">
    <w:abstractNumId w:val="30"/>
  </w:num>
  <w:num w:numId="16">
    <w:abstractNumId w:val="28"/>
  </w:num>
  <w:num w:numId="17">
    <w:abstractNumId w:val="23"/>
  </w:num>
  <w:num w:numId="18">
    <w:abstractNumId w:val="33"/>
  </w:num>
  <w:num w:numId="19">
    <w:abstractNumId w:val="3"/>
  </w:num>
  <w:num w:numId="20">
    <w:abstractNumId w:val="6"/>
  </w:num>
  <w:num w:numId="21">
    <w:abstractNumId w:val="4"/>
  </w:num>
  <w:num w:numId="22">
    <w:abstractNumId w:val="0"/>
  </w:num>
  <w:num w:numId="23">
    <w:abstractNumId w:val="29"/>
  </w:num>
  <w:num w:numId="24">
    <w:abstractNumId w:val="31"/>
  </w:num>
  <w:num w:numId="25">
    <w:abstractNumId w:val="26"/>
  </w:num>
  <w:num w:numId="26">
    <w:abstractNumId w:val="17"/>
  </w:num>
  <w:num w:numId="27">
    <w:abstractNumId w:val="2"/>
  </w:num>
  <w:num w:numId="28">
    <w:abstractNumId w:val="32"/>
  </w:num>
  <w:num w:numId="29">
    <w:abstractNumId w:val="18"/>
  </w:num>
  <w:num w:numId="30">
    <w:abstractNumId w:val="15"/>
  </w:num>
  <w:num w:numId="31">
    <w:abstractNumId w:val="13"/>
  </w:num>
  <w:num w:numId="32">
    <w:abstractNumId w:val="1"/>
  </w:num>
  <w:num w:numId="33">
    <w:abstractNumId w:val="9"/>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7586">
      <o:colormenu v:ext="edit" fillcolor="none" strokecolor="none"/>
    </o:shapedefaults>
    <o:shapelayout v:ext="edit">
      <o:idmap v:ext="edit" data="1"/>
    </o:shapelayout>
  </w:hdrShapeDefaults>
  <w:footnotePr>
    <w:footnote w:id="0"/>
    <w:footnote w:id="1"/>
  </w:footnotePr>
  <w:endnotePr>
    <w:endnote w:id="0"/>
    <w:endnote w:id="1"/>
  </w:endnotePr>
  <w:compat/>
  <w:rsids>
    <w:rsidRoot w:val="000A02E0"/>
    <w:rsid w:val="0000266A"/>
    <w:rsid w:val="00015ABE"/>
    <w:rsid w:val="0002509F"/>
    <w:rsid w:val="00042C48"/>
    <w:rsid w:val="00044421"/>
    <w:rsid w:val="00057CC4"/>
    <w:rsid w:val="000702AE"/>
    <w:rsid w:val="00073CED"/>
    <w:rsid w:val="00081C5E"/>
    <w:rsid w:val="000906D4"/>
    <w:rsid w:val="00090C7B"/>
    <w:rsid w:val="000916FA"/>
    <w:rsid w:val="00095495"/>
    <w:rsid w:val="000A02E0"/>
    <w:rsid w:val="000B12D5"/>
    <w:rsid w:val="000B5FBE"/>
    <w:rsid w:val="000C0001"/>
    <w:rsid w:val="000C2033"/>
    <w:rsid w:val="000C247C"/>
    <w:rsid w:val="000C5719"/>
    <w:rsid w:val="000C5810"/>
    <w:rsid w:val="000C58C0"/>
    <w:rsid w:val="000D141C"/>
    <w:rsid w:val="000D46B5"/>
    <w:rsid w:val="000D6943"/>
    <w:rsid w:val="000E0C51"/>
    <w:rsid w:val="000E7482"/>
    <w:rsid w:val="000F56EA"/>
    <w:rsid w:val="000F671C"/>
    <w:rsid w:val="00123FFC"/>
    <w:rsid w:val="001308B0"/>
    <w:rsid w:val="00131623"/>
    <w:rsid w:val="001316C0"/>
    <w:rsid w:val="001318EC"/>
    <w:rsid w:val="00141DEB"/>
    <w:rsid w:val="00142CB9"/>
    <w:rsid w:val="0014406D"/>
    <w:rsid w:val="001475C7"/>
    <w:rsid w:val="00153F1F"/>
    <w:rsid w:val="00167AC6"/>
    <w:rsid w:val="00170918"/>
    <w:rsid w:val="001754F8"/>
    <w:rsid w:val="001842D6"/>
    <w:rsid w:val="00191287"/>
    <w:rsid w:val="00194B43"/>
    <w:rsid w:val="001A47B1"/>
    <w:rsid w:val="001B410B"/>
    <w:rsid w:val="001D11BE"/>
    <w:rsid w:val="001D7B8D"/>
    <w:rsid w:val="001E7C0C"/>
    <w:rsid w:val="001F57D2"/>
    <w:rsid w:val="002229B3"/>
    <w:rsid w:val="00226C9F"/>
    <w:rsid w:val="00227E4A"/>
    <w:rsid w:val="0023089B"/>
    <w:rsid w:val="002350DC"/>
    <w:rsid w:val="0024244A"/>
    <w:rsid w:val="00246D35"/>
    <w:rsid w:val="002516A1"/>
    <w:rsid w:val="00252EA2"/>
    <w:rsid w:val="0027141F"/>
    <w:rsid w:val="002839D8"/>
    <w:rsid w:val="00290CE7"/>
    <w:rsid w:val="002A2CB7"/>
    <w:rsid w:val="002A44C2"/>
    <w:rsid w:val="002A5C6A"/>
    <w:rsid w:val="002A77DC"/>
    <w:rsid w:val="002B2DA3"/>
    <w:rsid w:val="002B74A4"/>
    <w:rsid w:val="002C4AA3"/>
    <w:rsid w:val="002C4B8F"/>
    <w:rsid w:val="002E7C57"/>
    <w:rsid w:val="00303AFB"/>
    <w:rsid w:val="00317F5D"/>
    <w:rsid w:val="003207DA"/>
    <w:rsid w:val="003261E3"/>
    <w:rsid w:val="00326AA3"/>
    <w:rsid w:val="00334D33"/>
    <w:rsid w:val="003353AC"/>
    <w:rsid w:val="0034162E"/>
    <w:rsid w:val="00341674"/>
    <w:rsid w:val="0034350D"/>
    <w:rsid w:val="003475B8"/>
    <w:rsid w:val="00363E27"/>
    <w:rsid w:val="003725A9"/>
    <w:rsid w:val="0038025A"/>
    <w:rsid w:val="003820FA"/>
    <w:rsid w:val="003956CC"/>
    <w:rsid w:val="003A0D80"/>
    <w:rsid w:val="003A68A0"/>
    <w:rsid w:val="003B721E"/>
    <w:rsid w:val="003C6FB2"/>
    <w:rsid w:val="003C7EAC"/>
    <w:rsid w:val="003F4477"/>
    <w:rsid w:val="003F5FC8"/>
    <w:rsid w:val="004037CA"/>
    <w:rsid w:val="0040421E"/>
    <w:rsid w:val="00413C57"/>
    <w:rsid w:val="00423850"/>
    <w:rsid w:val="00437262"/>
    <w:rsid w:val="00437955"/>
    <w:rsid w:val="00443208"/>
    <w:rsid w:val="00446629"/>
    <w:rsid w:val="00452C97"/>
    <w:rsid w:val="00475BAA"/>
    <w:rsid w:val="00482387"/>
    <w:rsid w:val="00485BD1"/>
    <w:rsid w:val="0049074B"/>
    <w:rsid w:val="004976FE"/>
    <w:rsid w:val="00497C1B"/>
    <w:rsid w:val="004A1781"/>
    <w:rsid w:val="004B4E66"/>
    <w:rsid w:val="004B75BB"/>
    <w:rsid w:val="004C29EF"/>
    <w:rsid w:val="004D6BC4"/>
    <w:rsid w:val="004D6D78"/>
    <w:rsid w:val="004E2FB0"/>
    <w:rsid w:val="004F0B28"/>
    <w:rsid w:val="004F26F6"/>
    <w:rsid w:val="004F3B90"/>
    <w:rsid w:val="00500D2A"/>
    <w:rsid w:val="00523928"/>
    <w:rsid w:val="005441BA"/>
    <w:rsid w:val="00551716"/>
    <w:rsid w:val="005557A9"/>
    <w:rsid w:val="00557772"/>
    <w:rsid w:val="00557E5E"/>
    <w:rsid w:val="00576A88"/>
    <w:rsid w:val="0058054C"/>
    <w:rsid w:val="005859F9"/>
    <w:rsid w:val="00594388"/>
    <w:rsid w:val="00597018"/>
    <w:rsid w:val="005A11F4"/>
    <w:rsid w:val="005A7EB7"/>
    <w:rsid w:val="005C24C0"/>
    <w:rsid w:val="005D3F84"/>
    <w:rsid w:val="005F719D"/>
    <w:rsid w:val="0060550B"/>
    <w:rsid w:val="0061037D"/>
    <w:rsid w:val="00614257"/>
    <w:rsid w:val="00615EFA"/>
    <w:rsid w:val="006205A2"/>
    <w:rsid w:val="006334C4"/>
    <w:rsid w:val="006336DA"/>
    <w:rsid w:val="00633B69"/>
    <w:rsid w:val="00644432"/>
    <w:rsid w:val="006574B7"/>
    <w:rsid w:val="00662EC6"/>
    <w:rsid w:val="0068135A"/>
    <w:rsid w:val="00692356"/>
    <w:rsid w:val="006A4166"/>
    <w:rsid w:val="006A5DF7"/>
    <w:rsid w:val="006B29E6"/>
    <w:rsid w:val="006B37B3"/>
    <w:rsid w:val="006B665A"/>
    <w:rsid w:val="006C0C77"/>
    <w:rsid w:val="006C400C"/>
    <w:rsid w:val="006C4B73"/>
    <w:rsid w:val="006C734D"/>
    <w:rsid w:val="006D0E10"/>
    <w:rsid w:val="006F34A7"/>
    <w:rsid w:val="00701CF3"/>
    <w:rsid w:val="00710DF6"/>
    <w:rsid w:val="00713113"/>
    <w:rsid w:val="00715F01"/>
    <w:rsid w:val="00717F42"/>
    <w:rsid w:val="007210D1"/>
    <w:rsid w:val="007263CB"/>
    <w:rsid w:val="00742FF5"/>
    <w:rsid w:val="007460F3"/>
    <w:rsid w:val="007636CB"/>
    <w:rsid w:val="00766F73"/>
    <w:rsid w:val="00770592"/>
    <w:rsid w:val="007828EA"/>
    <w:rsid w:val="00783A15"/>
    <w:rsid w:val="00783CA2"/>
    <w:rsid w:val="00785561"/>
    <w:rsid w:val="007876C7"/>
    <w:rsid w:val="00794579"/>
    <w:rsid w:val="007A15D8"/>
    <w:rsid w:val="007C70FF"/>
    <w:rsid w:val="007D0579"/>
    <w:rsid w:val="00801726"/>
    <w:rsid w:val="008033E6"/>
    <w:rsid w:val="00822786"/>
    <w:rsid w:val="0082602A"/>
    <w:rsid w:val="00833E50"/>
    <w:rsid w:val="00834678"/>
    <w:rsid w:val="0084645C"/>
    <w:rsid w:val="00850C40"/>
    <w:rsid w:val="00854BA9"/>
    <w:rsid w:val="0088672B"/>
    <w:rsid w:val="008874E8"/>
    <w:rsid w:val="00891466"/>
    <w:rsid w:val="00892758"/>
    <w:rsid w:val="008A1BD0"/>
    <w:rsid w:val="008B3951"/>
    <w:rsid w:val="008D39DF"/>
    <w:rsid w:val="008D5A79"/>
    <w:rsid w:val="008E074B"/>
    <w:rsid w:val="008E1C6F"/>
    <w:rsid w:val="008F6D35"/>
    <w:rsid w:val="0092217E"/>
    <w:rsid w:val="00923861"/>
    <w:rsid w:val="00932CF7"/>
    <w:rsid w:val="00940513"/>
    <w:rsid w:val="00945AAA"/>
    <w:rsid w:val="009462B5"/>
    <w:rsid w:val="00964592"/>
    <w:rsid w:val="0096625F"/>
    <w:rsid w:val="00973018"/>
    <w:rsid w:val="00982199"/>
    <w:rsid w:val="00996036"/>
    <w:rsid w:val="009A09E8"/>
    <w:rsid w:val="009A7020"/>
    <w:rsid w:val="009B1406"/>
    <w:rsid w:val="009C3E1B"/>
    <w:rsid w:val="009D5DC2"/>
    <w:rsid w:val="009E53CD"/>
    <w:rsid w:val="009E5BBA"/>
    <w:rsid w:val="009F0E74"/>
    <w:rsid w:val="009F4076"/>
    <w:rsid w:val="009F471C"/>
    <w:rsid w:val="009F55D5"/>
    <w:rsid w:val="009F5F32"/>
    <w:rsid w:val="009F6092"/>
    <w:rsid w:val="00A045ED"/>
    <w:rsid w:val="00A14287"/>
    <w:rsid w:val="00A273F2"/>
    <w:rsid w:val="00A30832"/>
    <w:rsid w:val="00A4026E"/>
    <w:rsid w:val="00A43B72"/>
    <w:rsid w:val="00A76493"/>
    <w:rsid w:val="00A82163"/>
    <w:rsid w:val="00A83831"/>
    <w:rsid w:val="00A84C56"/>
    <w:rsid w:val="00A91791"/>
    <w:rsid w:val="00AA32EF"/>
    <w:rsid w:val="00AA40A0"/>
    <w:rsid w:val="00AA5B1A"/>
    <w:rsid w:val="00AA6D37"/>
    <w:rsid w:val="00AC3E11"/>
    <w:rsid w:val="00AD014B"/>
    <w:rsid w:val="00AD04DD"/>
    <w:rsid w:val="00AE1644"/>
    <w:rsid w:val="00AE741E"/>
    <w:rsid w:val="00AF54A8"/>
    <w:rsid w:val="00B107B8"/>
    <w:rsid w:val="00B11CB7"/>
    <w:rsid w:val="00B22A33"/>
    <w:rsid w:val="00B323C6"/>
    <w:rsid w:val="00B40448"/>
    <w:rsid w:val="00B55272"/>
    <w:rsid w:val="00B60749"/>
    <w:rsid w:val="00B63729"/>
    <w:rsid w:val="00B656CD"/>
    <w:rsid w:val="00B658A6"/>
    <w:rsid w:val="00B768A2"/>
    <w:rsid w:val="00B8021F"/>
    <w:rsid w:val="00B93CF7"/>
    <w:rsid w:val="00B9458C"/>
    <w:rsid w:val="00B96CF2"/>
    <w:rsid w:val="00BA1498"/>
    <w:rsid w:val="00BA4BC0"/>
    <w:rsid w:val="00BB0544"/>
    <w:rsid w:val="00BB6A6F"/>
    <w:rsid w:val="00BC7945"/>
    <w:rsid w:val="00BE6CC9"/>
    <w:rsid w:val="00BF44D4"/>
    <w:rsid w:val="00BF751B"/>
    <w:rsid w:val="00C053F3"/>
    <w:rsid w:val="00C062F8"/>
    <w:rsid w:val="00C07A3B"/>
    <w:rsid w:val="00C141DB"/>
    <w:rsid w:val="00C21E94"/>
    <w:rsid w:val="00C43B92"/>
    <w:rsid w:val="00C46119"/>
    <w:rsid w:val="00C46296"/>
    <w:rsid w:val="00C50848"/>
    <w:rsid w:val="00C621CE"/>
    <w:rsid w:val="00C71B6B"/>
    <w:rsid w:val="00C851F3"/>
    <w:rsid w:val="00CB3639"/>
    <w:rsid w:val="00CB4B5A"/>
    <w:rsid w:val="00CC03FB"/>
    <w:rsid w:val="00CC1807"/>
    <w:rsid w:val="00CC2F0D"/>
    <w:rsid w:val="00CE1DF9"/>
    <w:rsid w:val="00CE6000"/>
    <w:rsid w:val="00CE71C7"/>
    <w:rsid w:val="00CF086E"/>
    <w:rsid w:val="00D03419"/>
    <w:rsid w:val="00D12D98"/>
    <w:rsid w:val="00D1338F"/>
    <w:rsid w:val="00D20323"/>
    <w:rsid w:val="00D40003"/>
    <w:rsid w:val="00D5721A"/>
    <w:rsid w:val="00D7136E"/>
    <w:rsid w:val="00D75E2F"/>
    <w:rsid w:val="00D8064A"/>
    <w:rsid w:val="00D80BE5"/>
    <w:rsid w:val="00D86C6C"/>
    <w:rsid w:val="00D90CB0"/>
    <w:rsid w:val="00D93BE0"/>
    <w:rsid w:val="00DA2599"/>
    <w:rsid w:val="00DA5BC1"/>
    <w:rsid w:val="00DB2A81"/>
    <w:rsid w:val="00DC3895"/>
    <w:rsid w:val="00DC728F"/>
    <w:rsid w:val="00DD6740"/>
    <w:rsid w:val="00DF01A8"/>
    <w:rsid w:val="00DF6DA8"/>
    <w:rsid w:val="00E1188F"/>
    <w:rsid w:val="00E3761F"/>
    <w:rsid w:val="00E468F4"/>
    <w:rsid w:val="00E52C2A"/>
    <w:rsid w:val="00E54E7F"/>
    <w:rsid w:val="00E77A0C"/>
    <w:rsid w:val="00E8473A"/>
    <w:rsid w:val="00E92199"/>
    <w:rsid w:val="00E94B03"/>
    <w:rsid w:val="00EB0A47"/>
    <w:rsid w:val="00EB6DD8"/>
    <w:rsid w:val="00EC391F"/>
    <w:rsid w:val="00EC7BB1"/>
    <w:rsid w:val="00EE1B34"/>
    <w:rsid w:val="00EF0DDC"/>
    <w:rsid w:val="00EF5853"/>
    <w:rsid w:val="00F00C0B"/>
    <w:rsid w:val="00F01D8A"/>
    <w:rsid w:val="00F055ED"/>
    <w:rsid w:val="00F12C0F"/>
    <w:rsid w:val="00F2120E"/>
    <w:rsid w:val="00F34BAB"/>
    <w:rsid w:val="00F4141D"/>
    <w:rsid w:val="00F520CB"/>
    <w:rsid w:val="00F561E3"/>
    <w:rsid w:val="00F61D5F"/>
    <w:rsid w:val="00F64253"/>
    <w:rsid w:val="00F7732C"/>
    <w:rsid w:val="00F83A86"/>
    <w:rsid w:val="00FA088F"/>
    <w:rsid w:val="00FA2849"/>
    <w:rsid w:val="00FA3963"/>
    <w:rsid w:val="00FC1BD9"/>
    <w:rsid w:val="00FC1D4D"/>
    <w:rsid w:val="00FC2BEB"/>
    <w:rsid w:val="00FC46CB"/>
    <w:rsid w:val="00FC6C57"/>
    <w:rsid w:val="00FC7C56"/>
    <w:rsid w:val="00FD6E0C"/>
    <w:rsid w:val="00FE09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758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58C"/>
  </w:style>
  <w:style w:type="paragraph" w:styleId="Ttulo1">
    <w:name w:val="heading 1"/>
    <w:basedOn w:val="Normal"/>
    <w:next w:val="Normal"/>
    <w:link w:val="Ttulo1Car"/>
    <w:uiPriority w:val="99"/>
    <w:qFormat/>
    <w:rsid w:val="00E3761F"/>
    <w:pPr>
      <w:keepNext/>
      <w:spacing w:before="100" w:beforeAutospacing="1" w:after="100" w:afterAutospacing="1" w:line="240" w:lineRule="auto"/>
      <w:jc w:val="both"/>
      <w:outlineLvl w:val="0"/>
    </w:pPr>
    <w:rPr>
      <w:rFonts w:ascii="Arial" w:eastAsia="SimSun" w:hAnsi="Arial" w:cs="Arial"/>
      <w:b/>
      <w:bCs/>
      <w:sz w:val="24"/>
      <w:szCs w:val="24"/>
      <w:lang w:val="es-MX" w:eastAsia="zh-CN"/>
    </w:rPr>
  </w:style>
  <w:style w:type="paragraph" w:styleId="Ttulo2">
    <w:name w:val="heading 2"/>
    <w:basedOn w:val="Normal"/>
    <w:next w:val="Normal"/>
    <w:link w:val="Ttulo2Car"/>
    <w:uiPriority w:val="99"/>
    <w:qFormat/>
    <w:rsid w:val="00E3761F"/>
    <w:pPr>
      <w:keepNext/>
      <w:spacing w:before="100" w:beforeAutospacing="1" w:after="100" w:afterAutospacing="1" w:line="240" w:lineRule="auto"/>
      <w:jc w:val="both"/>
      <w:outlineLvl w:val="1"/>
    </w:pPr>
    <w:rPr>
      <w:rFonts w:ascii="Arial" w:eastAsia="SimSun" w:hAnsi="Arial" w:cs="Arial"/>
      <w:sz w:val="18"/>
      <w:szCs w:val="18"/>
      <w:lang w:val="es-ES_tradnl" w:eastAsia="es-ES"/>
    </w:rPr>
  </w:style>
  <w:style w:type="paragraph" w:styleId="Ttulo3">
    <w:name w:val="heading 3"/>
    <w:basedOn w:val="Normal"/>
    <w:next w:val="Normal"/>
    <w:link w:val="Ttulo3Car"/>
    <w:uiPriority w:val="99"/>
    <w:qFormat/>
    <w:rsid w:val="00E3761F"/>
    <w:pPr>
      <w:keepNext/>
      <w:spacing w:after="0" w:line="240" w:lineRule="auto"/>
      <w:jc w:val="right"/>
      <w:outlineLvl w:val="2"/>
    </w:pPr>
    <w:rPr>
      <w:rFonts w:ascii="Arial" w:eastAsia="SimSun" w:hAnsi="Arial" w:cs="Arial"/>
      <w:b/>
      <w:bCs/>
      <w:sz w:val="20"/>
      <w:szCs w:val="20"/>
      <w:lang w:val="es-MX" w:eastAsia="es-ES"/>
    </w:rPr>
  </w:style>
  <w:style w:type="paragraph" w:styleId="Ttulo4">
    <w:name w:val="heading 4"/>
    <w:basedOn w:val="Normal"/>
    <w:next w:val="Normal"/>
    <w:link w:val="Ttulo4Car"/>
    <w:uiPriority w:val="99"/>
    <w:qFormat/>
    <w:rsid w:val="00E3761F"/>
    <w:pPr>
      <w:keepNext/>
      <w:spacing w:after="0" w:line="240" w:lineRule="auto"/>
      <w:outlineLvl w:val="3"/>
    </w:pPr>
    <w:rPr>
      <w:rFonts w:ascii="Arial" w:eastAsia="SimSun" w:hAnsi="Arial" w:cs="Arial"/>
      <w:b/>
      <w:bCs/>
      <w:lang w:val="es-MX" w:eastAsia="es-ES"/>
    </w:rPr>
  </w:style>
  <w:style w:type="paragraph" w:styleId="Ttulo5">
    <w:name w:val="heading 5"/>
    <w:basedOn w:val="Normal"/>
    <w:next w:val="Normal"/>
    <w:link w:val="Ttulo5Car"/>
    <w:uiPriority w:val="99"/>
    <w:qFormat/>
    <w:rsid w:val="00E3761F"/>
    <w:pPr>
      <w:spacing w:before="240" w:after="60" w:line="240" w:lineRule="auto"/>
      <w:outlineLvl w:val="4"/>
    </w:pPr>
    <w:rPr>
      <w:rFonts w:ascii="Calibri" w:eastAsia="SimSun" w:hAnsi="Calibri" w:cs="Calibri"/>
      <w:b/>
      <w:bCs/>
      <w:i/>
      <w:iCs/>
      <w:sz w:val="26"/>
      <w:szCs w:val="26"/>
      <w:lang w:val="es-MX"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3761F"/>
    <w:rPr>
      <w:rFonts w:ascii="Arial" w:eastAsia="SimSun" w:hAnsi="Arial" w:cs="Arial"/>
      <w:b/>
      <w:bCs/>
      <w:sz w:val="24"/>
      <w:szCs w:val="24"/>
      <w:lang w:val="es-MX" w:eastAsia="zh-CN"/>
    </w:rPr>
  </w:style>
  <w:style w:type="character" w:customStyle="1" w:styleId="Ttulo2Car">
    <w:name w:val="Título 2 Car"/>
    <w:basedOn w:val="Fuentedeprrafopredeter"/>
    <w:link w:val="Ttulo2"/>
    <w:uiPriority w:val="99"/>
    <w:rsid w:val="00E3761F"/>
    <w:rPr>
      <w:rFonts w:ascii="Arial" w:eastAsia="SimSun" w:hAnsi="Arial" w:cs="Arial"/>
      <w:sz w:val="18"/>
      <w:szCs w:val="18"/>
      <w:lang w:val="es-ES_tradnl" w:eastAsia="es-ES"/>
    </w:rPr>
  </w:style>
  <w:style w:type="character" w:customStyle="1" w:styleId="Ttulo3Car">
    <w:name w:val="Título 3 Car"/>
    <w:basedOn w:val="Fuentedeprrafopredeter"/>
    <w:link w:val="Ttulo3"/>
    <w:uiPriority w:val="99"/>
    <w:rsid w:val="00E3761F"/>
    <w:rPr>
      <w:rFonts w:ascii="Arial" w:eastAsia="SimSun" w:hAnsi="Arial" w:cs="Arial"/>
      <w:b/>
      <w:bCs/>
      <w:sz w:val="20"/>
      <w:szCs w:val="20"/>
      <w:lang w:val="es-MX" w:eastAsia="es-ES"/>
    </w:rPr>
  </w:style>
  <w:style w:type="character" w:customStyle="1" w:styleId="Ttulo4Car">
    <w:name w:val="Título 4 Car"/>
    <w:basedOn w:val="Fuentedeprrafopredeter"/>
    <w:link w:val="Ttulo4"/>
    <w:uiPriority w:val="99"/>
    <w:rsid w:val="00E3761F"/>
    <w:rPr>
      <w:rFonts w:ascii="Arial" w:eastAsia="SimSun" w:hAnsi="Arial" w:cs="Arial"/>
      <w:b/>
      <w:bCs/>
      <w:lang w:val="es-MX" w:eastAsia="es-ES"/>
    </w:rPr>
  </w:style>
  <w:style w:type="character" w:customStyle="1" w:styleId="Ttulo5Car">
    <w:name w:val="Título 5 Car"/>
    <w:basedOn w:val="Fuentedeprrafopredeter"/>
    <w:link w:val="Ttulo5"/>
    <w:uiPriority w:val="99"/>
    <w:rsid w:val="00E3761F"/>
    <w:rPr>
      <w:rFonts w:ascii="Calibri" w:eastAsia="SimSun" w:hAnsi="Calibri" w:cs="Calibri"/>
      <w:b/>
      <w:bCs/>
      <w:i/>
      <w:iCs/>
      <w:sz w:val="26"/>
      <w:szCs w:val="26"/>
      <w:lang w:val="es-MX" w:eastAsia="zh-CN"/>
    </w:rPr>
  </w:style>
  <w:style w:type="paragraph" w:styleId="Sinespaciado">
    <w:name w:val="No Spacing"/>
    <w:link w:val="SinespaciadoCar"/>
    <w:uiPriority w:val="99"/>
    <w:qFormat/>
    <w:rsid w:val="000A02E0"/>
    <w:pPr>
      <w:spacing w:after="0" w:line="240" w:lineRule="auto"/>
    </w:pPr>
    <w:rPr>
      <w:rFonts w:eastAsiaTheme="minorEastAsia"/>
    </w:rPr>
  </w:style>
  <w:style w:type="character" w:customStyle="1" w:styleId="SinespaciadoCar">
    <w:name w:val="Sin espaciado Car"/>
    <w:basedOn w:val="Fuentedeprrafopredeter"/>
    <w:link w:val="Sinespaciado"/>
    <w:uiPriority w:val="99"/>
    <w:rsid w:val="000A02E0"/>
    <w:rPr>
      <w:rFonts w:eastAsiaTheme="minorEastAsia"/>
    </w:rPr>
  </w:style>
  <w:style w:type="paragraph" w:styleId="Textodeglobo">
    <w:name w:val="Balloon Text"/>
    <w:basedOn w:val="Normal"/>
    <w:link w:val="TextodegloboCar"/>
    <w:uiPriority w:val="99"/>
    <w:semiHidden/>
    <w:unhideWhenUsed/>
    <w:rsid w:val="000A02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2E0"/>
    <w:rPr>
      <w:rFonts w:ascii="Tahoma" w:hAnsi="Tahoma" w:cs="Tahoma"/>
      <w:sz w:val="16"/>
      <w:szCs w:val="16"/>
    </w:rPr>
  </w:style>
  <w:style w:type="paragraph" w:styleId="Encabezado">
    <w:name w:val="header"/>
    <w:basedOn w:val="Normal"/>
    <w:link w:val="EncabezadoCar"/>
    <w:uiPriority w:val="99"/>
    <w:unhideWhenUsed/>
    <w:rsid w:val="000A02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02E0"/>
  </w:style>
  <w:style w:type="paragraph" w:styleId="Piedepgina">
    <w:name w:val="footer"/>
    <w:basedOn w:val="Normal"/>
    <w:link w:val="PiedepginaCar"/>
    <w:uiPriority w:val="99"/>
    <w:unhideWhenUsed/>
    <w:rsid w:val="000A02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02E0"/>
  </w:style>
  <w:style w:type="paragraph" w:customStyle="1" w:styleId="prrafosinsangra">
    <w:name w:val="párrafo sin sangría"/>
    <w:basedOn w:val="Normal"/>
    <w:uiPriority w:val="99"/>
    <w:rsid w:val="001D11BE"/>
    <w:pPr>
      <w:spacing w:after="120" w:line="240" w:lineRule="auto"/>
      <w:jc w:val="both"/>
    </w:pPr>
    <w:rPr>
      <w:rFonts w:ascii="Bookman" w:eastAsia="SimSun" w:hAnsi="Bookman" w:cs="Bookman"/>
      <w:sz w:val="24"/>
      <w:szCs w:val="24"/>
      <w:lang w:val="es-ES_tradnl" w:eastAsia="es-ES"/>
    </w:rPr>
  </w:style>
  <w:style w:type="character" w:styleId="Hipervnculo">
    <w:name w:val="Hyperlink"/>
    <w:basedOn w:val="Fuentedeprrafopredeter"/>
    <w:uiPriority w:val="99"/>
    <w:rsid w:val="001D11BE"/>
    <w:rPr>
      <w:color w:val="0000FF"/>
      <w:u w:val="single"/>
    </w:rPr>
  </w:style>
  <w:style w:type="character" w:customStyle="1" w:styleId="TextoindependienteCar">
    <w:name w:val="Texto independiente Car"/>
    <w:basedOn w:val="Fuentedeprrafopredeter"/>
    <w:link w:val="Textoindependiente"/>
    <w:uiPriority w:val="99"/>
    <w:semiHidden/>
    <w:rsid w:val="00E3761F"/>
    <w:rPr>
      <w:rFonts w:ascii="Comic Sans MS" w:eastAsia="SimSun" w:hAnsi="Comic Sans MS" w:cs="Comic Sans MS"/>
      <w:sz w:val="24"/>
      <w:szCs w:val="24"/>
      <w:lang w:eastAsia="es-ES"/>
    </w:rPr>
  </w:style>
  <w:style w:type="paragraph" w:styleId="Textoindependiente">
    <w:name w:val="Body Text"/>
    <w:basedOn w:val="Normal"/>
    <w:link w:val="TextoindependienteCar"/>
    <w:uiPriority w:val="99"/>
    <w:semiHidden/>
    <w:rsid w:val="00E3761F"/>
    <w:pPr>
      <w:spacing w:after="0" w:line="240" w:lineRule="auto"/>
      <w:jc w:val="both"/>
    </w:pPr>
    <w:rPr>
      <w:rFonts w:ascii="Comic Sans MS" w:eastAsia="SimSun" w:hAnsi="Comic Sans MS" w:cs="Comic Sans MS"/>
      <w:sz w:val="24"/>
      <w:szCs w:val="24"/>
      <w:lang w:eastAsia="es-ES"/>
    </w:rPr>
  </w:style>
  <w:style w:type="character" w:customStyle="1" w:styleId="TextonotapieCar">
    <w:name w:val="Texto nota pie Car"/>
    <w:basedOn w:val="Fuentedeprrafopredeter"/>
    <w:link w:val="Textonotapie"/>
    <w:uiPriority w:val="99"/>
    <w:semiHidden/>
    <w:rsid w:val="00E3761F"/>
    <w:rPr>
      <w:rFonts w:ascii="Times New Roman" w:eastAsia="SimSun" w:hAnsi="Times New Roman" w:cs="Times New Roman"/>
      <w:sz w:val="20"/>
      <w:szCs w:val="20"/>
      <w:lang w:val="es-MX" w:eastAsia="zh-CN"/>
    </w:rPr>
  </w:style>
  <w:style w:type="paragraph" w:styleId="Textonotapie">
    <w:name w:val="footnote text"/>
    <w:basedOn w:val="Normal"/>
    <w:link w:val="TextonotapieCar"/>
    <w:uiPriority w:val="99"/>
    <w:semiHidden/>
    <w:rsid w:val="00E3761F"/>
    <w:pPr>
      <w:spacing w:after="0" w:line="240" w:lineRule="auto"/>
    </w:pPr>
    <w:rPr>
      <w:rFonts w:ascii="Times New Roman" w:eastAsia="SimSun" w:hAnsi="Times New Roman" w:cs="Times New Roman"/>
      <w:sz w:val="20"/>
      <w:szCs w:val="20"/>
      <w:lang w:val="es-MX" w:eastAsia="zh-CN"/>
    </w:rPr>
  </w:style>
  <w:style w:type="character" w:customStyle="1" w:styleId="SangradetextonormalCar">
    <w:name w:val="Sangría de texto normal Car"/>
    <w:basedOn w:val="Fuentedeprrafopredeter"/>
    <w:link w:val="Sangradetextonormal"/>
    <w:uiPriority w:val="99"/>
    <w:semiHidden/>
    <w:rsid w:val="00E3761F"/>
    <w:rPr>
      <w:rFonts w:ascii="Arial" w:eastAsia="SimSun" w:hAnsi="Arial" w:cs="Arial"/>
      <w:sz w:val="24"/>
      <w:szCs w:val="24"/>
      <w:lang w:val="es-MX" w:eastAsia="zh-CN"/>
    </w:rPr>
  </w:style>
  <w:style w:type="paragraph" w:styleId="Sangradetextonormal">
    <w:name w:val="Body Text Indent"/>
    <w:basedOn w:val="Normal"/>
    <w:link w:val="SangradetextonormalCar"/>
    <w:uiPriority w:val="99"/>
    <w:semiHidden/>
    <w:rsid w:val="00E3761F"/>
    <w:pPr>
      <w:spacing w:before="100" w:beforeAutospacing="1" w:after="100" w:afterAutospacing="1" w:line="240" w:lineRule="auto"/>
      <w:ind w:left="2124"/>
      <w:jc w:val="both"/>
    </w:pPr>
    <w:rPr>
      <w:rFonts w:ascii="Arial" w:eastAsia="SimSun" w:hAnsi="Arial" w:cs="Arial"/>
      <w:sz w:val="24"/>
      <w:szCs w:val="24"/>
      <w:lang w:val="es-MX" w:eastAsia="zh-CN"/>
    </w:rPr>
  </w:style>
  <w:style w:type="paragraph" w:styleId="Epgrafe">
    <w:name w:val="caption"/>
    <w:basedOn w:val="Normal"/>
    <w:next w:val="Normal"/>
    <w:uiPriority w:val="99"/>
    <w:qFormat/>
    <w:rsid w:val="00E3761F"/>
    <w:pPr>
      <w:spacing w:before="100" w:beforeAutospacing="1" w:after="100" w:afterAutospacing="1" w:line="240" w:lineRule="auto"/>
      <w:jc w:val="both"/>
    </w:pPr>
    <w:rPr>
      <w:rFonts w:ascii="Arial" w:eastAsia="SimSun" w:hAnsi="Arial" w:cs="Arial"/>
      <w:b/>
      <w:bCs/>
      <w:sz w:val="24"/>
      <w:szCs w:val="24"/>
      <w:lang w:val="es-MX" w:eastAsia="zh-CN"/>
    </w:rPr>
  </w:style>
  <w:style w:type="paragraph" w:customStyle="1" w:styleId="Blockquote">
    <w:name w:val="Blockquote"/>
    <w:basedOn w:val="Normal"/>
    <w:uiPriority w:val="99"/>
    <w:rsid w:val="00E3761F"/>
    <w:pPr>
      <w:spacing w:before="100" w:after="100" w:line="240" w:lineRule="auto"/>
      <w:ind w:left="360" w:right="360"/>
    </w:pPr>
    <w:rPr>
      <w:rFonts w:ascii="Times New Roman" w:eastAsia="SimSun" w:hAnsi="Times New Roman" w:cs="Times New Roman"/>
      <w:sz w:val="24"/>
      <w:szCs w:val="24"/>
      <w:lang w:val="es-MX" w:eastAsia="es-ES"/>
    </w:rPr>
  </w:style>
  <w:style w:type="paragraph" w:styleId="Ttulo">
    <w:name w:val="Title"/>
    <w:basedOn w:val="Normal"/>
    <w:link w:val="TtuloCar"/>
    <w:uiPriority w:val="99"/>
    <w:qFormat/>
    <w:rsid w:val="00E3761F"/>
    <w:pPr>
      <w:spacing w:after="0" w:line="240" w:lineRule="auto"/>
      <w:ind w:left="360"/>
      <w:jc w:val="center"/>
    </w:pPr>
    <w:rPr>
      <w:rFonts w:ascii="AvantGarde Bk BT" w:eastAsia="SimSun" w:hAnsi="AvantGarde Bk BT" w:cs="AvantGarde Bk BT"/>
      <w:b/>
      <w:bCs/>
      <w:sz w:val="24"/>
      <w:szCs w:val="24"/>
      <w:lang w:eastAsia="es-ES"/>
    </w:rPr>
  </w:style>
  <w:style w:type="character" w:customStyle="1" w:styleId="TtuloCar">
    <w:name w:val="Título Car"/>
    <w:basedOn w:val="Fuentedeprrafopredeter"/>
    <w:link w:val="Ttulo"/>
    <w:uiPriority w:val="99"/>
    <w:rsid w:val="00E3761F"/>
    <w:rPr>
      <w:rFonts w:ascii="AvantGarde Bk BT" w:eastAsia="SimSun" w:hAnsi="AvantGarde Bk BT" w:cs="AvantGarde Bk BT"/>
      <w:b/>
      <w:bCs/>
      <w:sz w:val="24"/>
      <w:szCs w:val="24"/>
      <w:lang w:eastAsia="es-ES"/>
    </w:rPr>
  </w:style>
  <w:style w:type="paragraph" w:styleId="Prrafodelista">
    <w:name w:val="List Paragraph"/>
    <w:basedOn w:val="Normal"/>
    <w:uiPriority w:val="99"/>
    <w:qFormat/>
    <w:rsid w:val="00E3761F"/>
    <w:pPr>
      <w:spacing w:after="0" w:line="240" w:lineRule="auto"/>
      <w:ind w:left="720"/>
    </w:pPr>
    <w:rPr>
      <w:rFonts w:ascii="Times New Roman" w:eastAsia="SimSun" w:hAnsi="Times New Roman" w:cs="Times New Roman"/>
      <w:sz w:val="24"/>
      <w:szCs w:val="24"/>
      <w:lang w:eastAsia="es-ES"/>
    </w:rPr>
  </w:style>
  <w:style w:type="paragraph" w:customStyle="1" w:styleId="Tablas">
    <w:name w:val="Tablas"/>
    <w:basedOn w:val="Normal"/>
    <w:uiPriority w:val="99"/>
    <w:rsid w:val="00E3761F"/>
    <w:pPr>
      <w:spacing w:after="0" w:line="240" w:lineRule="auto"/>
      <w:ind w:left="57"/>
    </w:pPr>
    <w:rPr>
      <w:rFonts w:ascii="Arial Narrow" w:eastAsia="SimSun" w:hAnsi="Arial Narrow" w:cs="Arial Narrow"/>
      <w:sz w:val="20"/>
      <w:szCs w:val="20"/>
      <w:lang w:val="es-MX" w:eastAsia="es-ES"/>
    </w:rPr>
  </w:style>
  <w:style w:type="paragraph" w:customStyle="1" w:styleId="Default">
    <w:name w:val="Default"/>
    <w:uiPriority w:val="99"/>
    <w:rsid w:val="00E3761F"/>
    <w:pPr>
      <w:autoSpaceDE w:val="0"/>
      <w:autoSpaceDN w:val="0"/>
      <w:adjustRightInd w:val="0"/>
      <w:spacing w:after="0" w:line="240" w:lineRule="auto"/>
      <w:ind w:left="57"/>
    </w:pPr>
    <w:rPr>
      <w:rFonts w:ascii="Arial" w:eastAsia="SimSun" w:hAnsi="Arial" w:cs="Arial"/>
      <w:color w:val="000000"/>
      <w:sz w:val="24"/>
      <w:szCs w:val="24"/>
      <w:lang w:val="es-MX"/>
    </w:rPr>
  </w:style>
  <w:style w:type="paragraph" w:styleId="Textoindependiente2">
    <w:name w:val="Body Text 2"/>
    <w:basedOn w:val="Normal"/>
    <w:link w:val="Textoindependiente2Car"/>
    <w:uiPriority w:val="99"/>
    <w:rsid w:val="00E3761F"/>
    <w:pPr>
      <w:spacing w:after="120" w:line="480" w:lineRule="auto"/>
    </w:pPr>
    <w:rPr>
      <w:rFonts w:ascii="Times New Roman" w:eastAsia="SimSun" w:hAnsi="Times New Roman" w:cs="Times New Roman"/>
      <w:sz w:val="24"/>
      <w:szCs w:val="24"/>
      <w:lang w:val="es-MX" w:eastAsia="zh-CN"/>
    </w:rPr>
  </w:style>
  <w:style w:type="character" w:customStyle="1" w:styleId="Textoindependiente2Car">
    <w:name w:val="Texto independiente 2 Car"/>
    <w:basedOn w:val="Fuentedeprrafopredeter"/>
    <w:link w:val="Textoindependiente2"/>
    <w:uiPriority w:val="99"/>
    <w:rsid w:val="00E3761F"/>
    <w:rPr>
      <w:rFonts w:ascii="Times New Roman" w:eastAsia="SimSun" w:hAnsi="Times New Roman" w:cs="Times New Roman"/>
      <w:sz w:val="24"/>
      <w:szCs w:val="24"/>
      <w:lang w:val="es-MX" w:eastAsia="zh-CN"/>
    </w:rPr>
  </w:style>
  <w:style w:type="paragraph" w:styleId="Textoindependiente3">
    <w:name w:val="Body Text 3"/>
    <w:basedOn w:val="Normal"/>
    <w:link w:val="Textoindependiente3Car"/>
    <w:uiPriority w:val="99"/>
    <w:rsid w:val="00E3761F"/>
    <w:pPr>
      <w:spacing w:after="120" w:line="240" w:lineRule="auto"/>
    </w:pPr>
    <w:rPr>
      <w:rFonts w:ascii="Times New Roman" w:eastAsia="SimSun" w:hAnsi="Times New Roman" w:cs="Times New Roman"/>
      <w:sz w:val="16"/>
      <w:szCs w:val="16"/>
      <w:lang w:val="es-MX" w:eastAsia="zh-CN"/>
    </w:rPr>
  </w:style>
  <w:style w:type="character" w:customStyle="1" w:styleId="Textoindependiente3Car">
    <w:name w:val="Texto independiente 3 Car"/>
    <w:basedOn w:val="Fuentedeprrafopredeter"/>
    <w:link w:val="Textoindependiente3"/>
    <w:uiPriority w:val="99"/>
    <w:rsid w:val="00E3761F"/>
    <w:rPr>
      <w:rFonts w:ascii="Times New Roman" w:eastAsia="SimSun" w:hAnsi="Times New Roman" w:cs="Times New Roman"/>
      <w:sz w:val="16"/>
      <w:szCs w:val="16"/>
      <w:lang w:val="es-MX" w:eastAsia="zh-CN"/>
    </w:rPr>
  </w:style>
  <w:style w:type="table" w:styleId="Tablaconcuadrcula">
    <w:name w:val="Table Grid"/>
    <w:basedOn w:val="Tablanormal"/>
    <w:rsid w:val="00E3761F"/>
    <w:pPr>
      <w:spacing w:after="0" w:line="240" w:lineRule="auto"/>
    </w:pPr>
    <w:rPr>
      <w:rFonts w:ascii="Times New Roman" w:eastAsia="SimSun" w:hAnsi="Times New Roman" w:cs="Times New Roman"/>
      <w:sz w:val="20"/>
      <w:szCs w:val="20"/>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aclara-nfasis3">
    <w:name w:val="Light List Accent 3"/>
    <w:basedOn w:val="Tablanormal"/>
    <w:uiPriority w:val="61"/>
    <w:rsid w:val="00E3761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5">
    <w:name w:val="Light List Accent 5"/>
    <w:basedOn w:val="Tablanormal"/>
    <w:uiPriority w:val="61"/>
    <w:rsid w:val="00E3761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staclara-nfasis11">
    <w:name w:val="Lista clara - Énfasis 11"/>
    <w:basedOn w:val="Tablanormal"/>
    <w:uiPriority w:val="61"/>
    <w:rsid w:val="00E3761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claro-nfasis11">
    <w:name w:val="Sombreado claro - Énfasis 11"/>
    <w:basedOn w:val="Tablanormal"/>
    <w:uiPriority w:val="60"/>
    <w:rsid w:val="00E3761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1">
    <w:name w:val="Sombreado claro1"/>
    <w:basedOn w:val="Tablanormal"/>
    <w:uiPriority w:val="60"/>
    <w:rsid w:val="007A15D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denotaalpie">
    <w:name w:val="footnote reference"/>
    <w:basedOn w:val="Fuentedeprrafopredeter"/>
    <w:uiPriority w:val="99"/>
    <w:semiHidden/>
    <w:unhideWhenUsed/>
    <w:rsid w:val="00485BD1"/>
    <w:rPr>
      <w:vertAlign w:val="superscript"/>
    </w:rPr>
  </w:style>
  <w:style w:type="table" w:customStyle="1" w:styleId="Listavistosa1">
    <w:name w:val="Lista vistosa1"/>
    <w:basedOn w:val="Tablanormal"/>
    <w:uiPriority w:val="72"/>
    <w:rsid w:val="00C062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Listaclara-nfasis12">
    <w:name w:val="Lista clara - Énfasis 12"/>
    <w:basedOn w:val="Tablanormal"/>
    <w:uiPriority w:val="61"/>
    <w:rsid w:val="002B74A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11">
    <w:name w:val="Sombreado medio 1 - Énfasis 11"/>
    <w:basedOn w:val="Tablanormal"/>
    <w:uiPriority w:val="63"/>
    <w:rsid w:val="002B74A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uadrculaclara-nfasis11">
    <w:name w:val="Cuadrícula clara - Énfasis 11"/>
    <w:basedOn w:val="Tablanormal"/>
    <w:uiPriority w:val="62"/>
    <w:rsid w:val="002B74A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ombreadoclaro2">
    <w:name w:val="Sombreado claro2"/>
    <w:basedOn w:val="Tablanormal"/>
    <w:uiPriority w:val="60"/>
    <w:rsid w:val="00D4000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medio1-nfasis12">
    <w:name w:val="Sombreado medio 1 - Énfasis 12"/>
    <w:basedOn w:val="Tablanormal"/>
    <w:uiPriority w:val="63"/>
    <w:rsid w:val="00D4000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ombreadomedio2-nfasis11">
    <w:name w:val="Sombreado medio 2 - Énfasis 11"/>
    <w:basedOn w:val="Tablanormal"/>
    <w:uiPriority w:val="64"/>
    <w:rsid w:val="00FC1B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uadrculaclara-nfasis12">
    <w:name w:val="Cuadrícula clara - Énfasis 12"/>
    <w:basedOn w:val="Tablanormal"/>
    <w:uiPriority w:val="62"/>
    <w:rsid w:val="00FC1BD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avistosa-nfasis1">
    <w:name w:val="Colorful List Accent 1"/>
    <w:basedOn w:val="Tablanormal"/>
    <w:uiPriority w:val="72"/>
    <w:rsid w:val="0077059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2">
    <w:name w:val="Sombreado claro - Énfasis 12"/>
    <w:basedOn w:val="Tablanormal"/>
    <w:uiPriority w:val="60"/>
    <w:rsid w:val="000E748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vistosa-nfasis1">
    <w:name w:val="Colorful Grid Accent 1"/>
    <w:basedOn w:val="Tablanormal"/>
    <w:uiPriority w:val="73"/>
    <w:rsid w:val="000E748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vistosa-nfasis4">
    <w:name w:val="Colorful List Accent 4"/>
    <w:basedOn w:val="Tablanormal"/>
    <w:uiPriority w:val="72"/>
    <w:rsid w:val="000E748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Listamedia11">
    <w:name w:val="Lista media 11"/>
    <w:basedOn w:val="Tablanormal"/>
    <w:uiPriority w:val="65"/>
    <w:rsid w:val="0069235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stavistosa2">
    <w:name w:val="Lista vistosa2"/>
    <w:basedOn w:val="Tablanormal"/>
    <w:uiPriority w:val="72"/>
    <w:rsid w:val="009F5F3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
    <w:name w:val="Colorful List"/>
    <w:basedOn w:val="Tablanormal"/>
    <w:uiPriority w:val="72"/>
    <w:rsid w:val="000C247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ombreadoclaro">
    <w:name w:val="Light Shading"/>
    <w:basedOn w:val="Tablanormal"/>
    <w:uiPriority w:val="60"/>
    <w:rsid w:val="000C247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Fuentedeprrafopredeter"/>
    <w:rsid w:val="001754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mailto:garcialirios@yaho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2011-04-04T00:00:00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26FBA3-EF1A-4E92-9C6B-36896ABD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5</Pages>
  <Words>2391</Words>
  <Characters>13155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e</vt:lpstr>
    </vt:vector>
  </TitlesOfParts>
  <Company>Mtro. Cruz García Lirios</Company>
  <LinksUpToDate>false</LinksUpToDate>
  <CharactersWithSpaces>15515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Mtro. Cruz García Lirios</dc:subject>
  <dc:creator>Investigador de Sostenibilidad Hídrica</dc:creator>
  <cp:lastModifiedBy>amd</cp:lastModifiedBy>
  <cp:revision>100</cp:revision>
  <dcterms:created xsi:type="dcterms:W3CDTF">2011-06-13T15:19:00Z</dcterms:created>
  <dcterms:modified xsi:type="dcterms:W3CDTF">2011-10-16T21:55:00Z</dcterms:modified>
</cp:coreProperties>
</file>