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D7" w:rsidRPr="009F17D7" w:rsidRDefault="009F17D7" w:rsidP="009F17D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  <w:vertAlign w:val="superscript"/>
        </w:rPr>
      </w:pPr>
      <w:r w:rsidRPr="009F17D7">
        <w:rPr>
          <w:rFonts w:ascii="Arial" w:hAnsi="Arial" w:cs="Arial"/>
          <w:b/>
          <w:color w:val="000000"/>
          <w:sz w:val="28"/>
          <w:szCs w:val="28"/>
        </w:rPr>
        <w:t xml:space="preserve">Eduardo Mauch Palmeira </w:t>
      </w:r>
      <w:proofErr w:type="gramStart"/>
      <w:r w:rsidRPr="009F17D7">
        <w:rPr>
          <w:rFonts w:ascii="Arial" w:hAnsi="Arial" w:cs="Arial"/>
          <w:b/>
          <w:color w:val="000000"/>
          <w:sz w:val="28"/>
          <w:szCs w:val="28"/>
          <w:vertAlign w:val="superscript"/>
        </w:rPr>
        <w:t>2</w:t>
      </w:r>
      <w:proofErr w:type="gramEnd"/>
    </w:p>
    <w:p w:rsidR="009F17D7" w:rsidRPr="009F17D7" w:rsidRDefault="009F17D7" w:rsidP="009F17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perscript"/>
        </w:rPr>
      </w:pPr>
    </w:p>
    <w:p w:rsidR="009F17D7" w:rsidRPr="009F17D7" w:rsidRDefault="009F17D7" w:rsidP="009F17D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perscript"/>
        </w:rPr>
      </w:pPr>
    </w:p>
    <w:p w:rsidR="009F17D7" w:rsidRPr="009F17D7" w:rsidRDefault="009F17D7" w:rsidP="009F17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F17D7">
        <w:rPr>
          <w:color w:val="000000"/>
          <w:sz w:val="28"/>
          <w:szCs w:val="28"/>
          <w:vertAlign w:val="superscript"/>
        </w:rPr>
        <w:t>2</w:t>
      </w:r>
      <w:proofErr w:type="gramEnd"/>
      <w:r w:rsidRPr="009F17D7">
        <w:rPr>
          <w:color w:val="000000"/>
          <w:sz w:val="28"/>
          <w:szCs w:val="28"/>
          <w:vertAlign w:val="superscript"/>
        </w:rPr>
        <w:t xml:space="preserve"> </w:t>
      </w:r>
      <w:r w:rsidRPr="009F17D7">
        <w:rPr>
          <w:color w:val="000000"/>
          <w:sz w:val="28"/>
          <w:szCs w:val="28"/>
        </w:rPr>
        <w:t xml:space="preserve">Orientador – Mestre em </w:t>
      </w:r>
      <w:proofErr w:type="spellStart"/>
      <w:r w:rsidRPr="009F17D7">
        <w:rPr>
          <w:color w:val="000000"/>
          <w:sz w:val="28"/>
          <w:szCs w:val="28"/>
        </w:rPr>
        <w:t>Integración</w:t>
      </w:r>
      <w:proofErr w:type="spellEnd"/>
      <w:r w:rsidRPr="009F17D7">
        <w:rPr>
          <w:color w:val="000000"/>
          <w:sz w:val="28"/>
          <w:szCs w:val="28"/>
        </w:rPr>
        <w:t xml:space="preserve"> Econômica Global y Regional, pela </w:t>
      </w:r>
      <w:proofErr w:type="spellStart"/>
      <w:r w:rsidRPr="009F17D7">
        <w:rPr>
          <w:color w:val="000000"/>
          <w:sz w:val="28"/>
          <w:szCs w:val="28"/>
        </w:rPr>
        <w:t>Universidad</w:t>
      </w:r>
      <w:proofErr w:type="spellEnd"/>
      <w:r w:rsidRPr="009F17D7">
        <w:rPr>
          <w:color w:val="000000"/>
          <w:sz w:val="28"/>
          <w:szCs w:val="28"/>
        </w:rPr>
        <w:t xml:space="preserve"> Internacional de </w:t>
      </w:r>
      <w:proofErr w:type="spellStart"/>
      <w:r w:rsidRPr="009F17D7">
        <w:rPr>
          <w:color w:val="000000"/>
          <w:sz w:val="28"/>
          <w:szCs w:val="28"/>
        </w:rPr>
        <w:t>Andal</w:t>
      </w:r>
      <w:r w:rsidRPr="009F17D7">
        <w:rPr>
          <w:color w:val="000000"/>
          <w:sz w:val="28"/>
          <w:szCs w:val="28"/>
        </w:rPr>
        <w:t>u</w:t>
      </w:r>
      <w:r w:rsidRPr="009F17D7">
        <w:rPr>
          <w:color w:val="000000"/>
          <w:sz w:val="28"/>
          <w:szCs w:val="28"/>
        </w:rPr>
        <w:t>cia</w:t>
      </w:r>
      <w:proofErr w:type="spellEnd"/>
      <w:r w:rsidRPr="009F17D7">
        <w:rPr>
          <w:color w:val="000000"/>
          <w:sz w:val="28"/>
          <w:szCs w:val="28"/>
        </w:rPr>
        <w:t xml:space="preserve"> da Espanha (UNIA-ES), Graduado em Ciências Econômicas e Especialista em T.I. </w:t>
      </w:r>
      <w:proofErr w:type="gramStart"/>
      <w:r w:rsidRPr="009F17D7">
        <w:rPr>
          <w:color w:val="000000"/>
          <w:sz w:val="28"/>
          <w:szCs w:val="28"/>
        </w:rPr>
        <w:t>pela</w:t>
      </w:r>
      <w:proofErr w:type="gramEnd"/>
      <w:r w:rsidRPr="009F17D7">
        <w:rPr>
          <w:color w:val="000000"/>
          <w:sz w:val="28"/>
          <w:szCs w:val="28"/>
        </w:rPr>
        <w:t xml:space="preserve"> Universidade Catól</w:t>
      </w:r>
      <w:r w:rsidRPr="009F17D7">
        <w:rPr>
          <w:color w:val="000000"/>
          <w:sz w:val="28"/>
          <w:szCs w:val="28"/>
        </w:rPr>
        <w:t>i</w:t>
      </w:r>
      <w:r w:rsidRPr="009F17D7">
        <w:rPr>
          <w:color w:val="000000"/>
          <w:sz w:val="28"/>
          <w:szCs w:val="28"/>
        </w:rPr>
        <w:t>ca de Pelotas (UCPEL) – RS/Brasil. Atualmente é Economista da Universidade Federal do Pampa –             UNIPAMPA, Bagé-RS/Brasil. Professor dos Cursos de MBA de Gestão Estratégica de Negócios, Gestão de Projetos, Ge</w:t>
      </w:r>
      <w:r w:rsidRPr="009F17D7">
        <w:rPr>
          <w:color w:val="000000"/>
          <w:sz w:val="28"/>
          <w:szCs w:val="28"/>
        </w:rPr>
        <w:t>s</w:t>
      </w:r>
      <w:r w:rsidRPr="009F17D7">
        <w:rPr>
          <w:color w:val="000000"/>
          <w:sz w:val="28"/>
          <w:szCs w:val="28"/>
        </w:rPr>
        <w:t>tão de Pessoas e Administração Hospitalar – Anhanguera Educacional S/A (Pelotas e Rio Grande – RS/Brasil).  Co</w:t>
      </w:r>
      <w:r w:rsidRPr="009F17D7">
        <w:rPr>
          <w:color w:val="000000"/>
          <w:sz w:val="28"/>
          <w:szCs w:val="28"/>
        </w:rPr>
        <w:t>n</w:t>
      </w:r>
      <w:r w:rsidRPr="009F17D7">
        <w:rPr>
          <w:color w:val="000000"/>
          <w:sz w:val="28"/>
          <w:szCs w:val="28"/>
        </w:rPr>
        <w:t>sultor e Palestrante da EMP Assessoria e Consultoria Empresarial.</w:t>
      </w:r>
    </w:p>
    <w:p w:rsidR="009F17D7" w:rsidRPr="009F17D7" w:rsidRDefault="009F17D7" w:rsidP="009F17D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17D7">
        <w:rPr>
          <w:color w:val="000000"/>
          <w:sz w:val="28"/>
          <w:szCs w:val="28"/>
        </w:rPr>
        <w:t xml:space="preserve"> profpalme</w:t>
      </w:r>
      <w:r w:rsidRPr="009F17D7">
        <w:rPr>
          <w:color w:val="000000"/>
          <w:sz w:val="28"/>
          <w:szCs w:val="28"/>
        </w:rPr>
        <w:t>i</w:t>
      </w:r>
      <w:r w:rsidRPr="009F17D7">
        <w:rPr>
          <w:color w:val="000000"/>
          <w:sz w:val="28"/>
          <w:szCs w:val="28"/>
        </w:rPr>
        <w:t>ra@gmail.com</w:t>
      </w:r>
    </w:p>
    <w:p w:rsidR="00C31641" w:rsidRDefault="00C31641">
      <w:bookmarkStart w:id="0" w:name="_GoBack"/>
      <w:bookmarkEnd w:id="0"/>
    </w:p>
    <w:sectPr w:rsidR="00C31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D7"/>
    <w:rsid w:val="009F17D7"/>
    <w:rsid w:val="00C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F17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F17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2011-11-29T13:50:00Z</dcterms:created>
  <dcterms:modified xsi:type="dcterms:W3CDTF">2011-11-29T13:50:00Z</dcterms:modified>
</cp:coreProperties>
</file>