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B86" w:rsidRPr="009E7B86" w:rsidRDefault="009E7B86" w:rsidP="00EB6692">
      <w:pPr>
        <w:autoSpaceDE w:val="0"/>
        <w:autoSpaceDN w:val="0"/>
        <w:adjustRightInd w:val="0"/>
        <w:jc w:val="both"/>
        <w:rPr>
          <w:b/>
        </w:rPr>
      </w:pPr>
      <w:bookmarkStart w:id="0" w:name="_GoBack"/>
      <w:bookmarkEnd w:id="0"/>
      <w:r w:rsidRPr="00EA498E">
        <w:rPr>
          <w:b/>
        </w:rPr>
        <w:t>Bertha Alicia Arce Castro</w:t>
      </w:r>
      <w:r w:rsidR="00EA498E" w:rsidRPr="00EA498E">
        <w:rPr>
          <w:b/>
        </w:rPr>
        <w:t xml:space="preserve">, </w:t>
      </w:r>
      <w:r w:rsidR="00EA498E" w:rsidRPr="00EA498E">
        <w:t xml:space="preserve">Licenciada en economía, Maestría en administración de empresas, Doctorada en Ciencias por </w:t>
      </w:r>
      <w:r w:rsidR="00EA498E" w:rsidRPr="00EB6692">
        <w:rPr>
          <w:rFonts w:eastAsia="Calibri"/>
          <w:bCs/>
          <w:i/>
          <w:iCs/>
          <w:lang w:eastAsia="es-MX"/>
        </w:rPr>
        <w:t xml:space="preserve">Instituto Superior Politécnico “José Antonio Echeverría </w:t>
      </w:r>
      <w:r w:rsidR="00EA498E" w:rsidRPr="00EB6692">
        <w:t>“dé la Habana, Cuba,  miembro</w:t>
      </w:r>
      <w:r w:rsidR="00EA498E">
        <w:t xml:space="preserve"> del Sistema Nacional de Investigadores, perfil deseable Promep, autora del  </w:t>
      </w:r>
      <w:r w:rsidR="00EB6692">
        <w:t>“</w:t>
      </w:r>
      <w:r w:rsidR="00EA498E">
        <w:t xml:space="preserve">Modelo de Cambio organizacional para la creación de Pequeñas y Medianas empresas de productos no </w:t>
      </w:r>
      <w:r w:rsidR="00EB6692">
        <w:t>tradicionales”, maestra de tiempo completo en la Facultad de Ciencias Administrativas y Sociales , titular de las experiencias educativas de  Economía de las carreras Administración de negocios Internacionales y Relaciones Industriales, autora de artículos, ponencias, y capítulos de libros. Actualmente es responsable del Cuerpo Académico Innovación Tecnológica y Desarrollo Sustentable de la Universidad Veracruzana.</w:t>
      </w:r>
    </w:p>
    <w:sectPr w:rsidR="009E7B86" w:rsidRPr="009E7B86" w:rsidSect="00C527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452" w:rsidRDefault="00FA4452" w:rsidP="004C055A">
      <w:r>
        <w:separator/>
      </w:r>
    </w:p>
  </w:endnote>
  <w:endnote w:type="continuationSeparator" w:id="0">
    <w:p w:rsidR="00FA4452" w:rsidRDefault="00FA4452" w:rsidP="004C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452" w:rsidRDefault="00FA4452" w:rsidP="004C055A">
      <w:r>
        <w:separator/>
      </w:r>
    </w:p>
  </w:footnote>
  <w:footnote w:type="continuationSeparator" w:id="0">
    <w:p w:rsidR="00FA4452" w:rsidRDefault="00FA4452" w:rsidP="004C0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055A"/>
    <w:rsid w:val="00004AC2"/>
    <w:rsid w:val="000353E1"/>
    <w:rsid w:val="00037E4B"/>
    <w:rsid w:val="000738C7"/>
    <w:rsid w:val="000D2114"/>
    <w:rsid w:val="00100242"/>
    <w:rsid w:val="00132D06"/>
    <w:rsid w:val="001644DD"/>
    <w:rsid w:val="00206ED2"/>
    <w:rsid w:val="00306E1F"/>
    <w:rsid w:val="00317B1F"/>
    <w:rsid w:val="004460B4"/>
    <w:rsid w:val="0047715F"/>
    <w:rsid w:val="004C055A"/>
    <w:rsid w:val="004C101A"/>
    <w:rsid w:val="004D4223"/>
    <w:rsid w:val="005B540B"/>
    <w:rsid w:val="006077E5"/>
    <w:rsid w:val="0082595E"/>
    <w:rsid w:val="00864ECA"/>
    <w:rsid w:val="008A7D35"/>
    <w:rsid w:val="009319B1"/>
    <w:rsid w:val="009E369F"/>
    <w:rsid w:val="009E67C8"/>
    <w:rsid w:val="009E7B86"/>
    <w:rsid w:val="00A81E53"/>
    <w:rsid w:val="00B409DB"/>
    <w:rsid w:val="00B6518A"/>
    <w:rsid w:val="00B8548C"/>
    <w:rsid w:val="00C412F7"/>
    <w:rsid w:val="00C527BA"/>
    <w:rsid w:val="00CB03A7"/>
    <w:rsid w:val="00D43C10"/>
    <w:rsid w:val="00DE4038"/>
    <w:rsid w:val="00DF6964"/>
    <w:rsid w:val="00E33FFD"/>
    <w:rsid w:val="00E7369D"/>
    <w:rsid w:val="00EA498E"/>
    <w:rsid w:val="00EB6692"/>
    <w:rsid w:val="00ED711F"/>
    <w:rsid w:val="00FA4452"/>
    <w:rsid w:val="00FD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55A"/>
    <w:rPr>
      <w:rFonts w:ascii="Times New Roman" w:eastAsia="Times New Roman" w:hAnsi="Times New Roman"/>
      <w:sz w:val="24"/>
      <w:szCs w:val="24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4C055A"/>
    <w:pPr>
      <w:jc w:val="both"/>
    </w:pPr>
    <w:rPr>
      <w:rFonts w:ascii="Book Antiqua" w:hAnsi="Book Antiqua"/>
      <w:b/>
      <w:bCs/>
      <w:szCs w:val="20"/>
      <w:lang w:eastAsia="es-ES"/>
    </w:rPr>
  </w:style>
  <w:style w:type="character" w:customStyle="1" w:styleId="TextoindependienteCar">
    <w:name w:val="Texto independiente Car"/>
    <w:link w:val="Textoindependiente"/>
    <w:uiPriority w:val="99"/>
    <w:rsid w:val="004C055A"/>
    <w:rPr>
      <w:rFonts w:ascii="Book Antiqua" w:eastAsia="Times New Roman" w:hAnsi="Book Antiqua" w:cs="Tahoma"/>
      <w:b/>
      <w:bCs/>
      <w:sz w:val="24"/>
      <w:szCs w:val="20"/>
      <w:lang w:val="es-MX" w:eastAsia="es-ES"/>
    </w:rPr>
  </w:style>
  <w:style w:type="paragraph" w:styleId="Textonotapie">
    <w:name w:val="footnote text"/>
    <w:basedOn w:val="Normal"/>
    <w:link w:val="TextonotapieCar"/>
    <w:semiHidden/>
    <w:rsid w:val="004C055A"/>
    <w:rPr>
      <w:sz w:val="20"/>
      <w:szCs w:val="20"/>
      <w:lang w:eastAsia="es-ES"/>
    </w:rPr>
  </w:style>
  <w:style w:type="character" w:customStyle="1" w:styleId="TextonotapieCar">
    <w:name w:val="Texto nota pie Car"/>
    <w:link w:val="Textonotapie"/>
    <w:semiHidden/>
    <w:rsid w:val="004C055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4C055A"/>
    <w:rPr>
      <w:rFonts w:cs="Times New Roman"/>
      <w:vertAlign w:val="superscript"/>
    </w:rPr>
  </w:style>
  <w:style w:type="character" w:styleId="Hipervnculo">
    <w:name w:val="Hyperlink"/>
    <w:uiPriority w:val="99"/>
    <w:unhideWhenUsed/>
    <w:rsid w:val="00DE40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</cp:lastModifiedBy>
  <cp:revision>4</cp:revision>
  <dcterms:created xsi:type="dcterms:W3CDTF">2011-03-25T18:19:00Z</dcterms:created>
  <dcterms:modified xsi:type="dcterms:W3CDTF">2011-05-11T10:15:00Z</dcterms:modified>
</cp:coreProperties>
</file>