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F15" w:rsidRDefault="00564308" w:rsidP="00A01B13">
      <w:pPr>
        <w:spacing w:before="240" w:after="240" w:line="240" w:lineRule="auto"/>
        <w:ind w:firstLine="426"/>
        <w:jc w:val="center"/>
        <w:rPr>
          <w:rFonts w:cstheme="minorHAnsi"/>
          <w:b/>
          <w:sz w:val="28"/>
          <w:szCs w:val="24"/>
        </w:rPr>
      </w:pPr>
      <w:r w:rsidRPr="00564308">
        <w:rPr>
          <w:rFonts w:cstheme="minorHAnsi"/>
          <w:b/>
          <w:sz w:val="28"/>
          <w:szCs w:val="24"/>
        </w:rPr>
        <w:t>EMPRESAS TRANSLATINAS EN EXPANSIÓN: UN ANÁLISIS DE SUS DIMENSIONES Y CARACTERÍSTICAS EN LAS DÉCADAS DE 1990 Y 2000</w:t>
      </w:r>
    </w:p>
    <w:p w:rsidR="00564308" w:rsidRPr="00564308" w:rsidRDefault="00564308" w:rsidP="00A01B13">
      <w:pPr>
        <w:spacing w:before="240" w:after="240" w:line="240" w:lineRule="auto"/>
        <w:ind w:firstLine="426"/>
        <w:jc w:val="center"/>
        <w:rPr>
          <w:rFonts w:cstheme="minorHAnsi"/>
          <w:b/>
          <w:sz w:val="28"/>
          <w:szCs w:val="24"/>
        </w:rPr>
      </w:pPr>
    </w:p>
    <w:p w:rsidR="001B2A6A" w:rsidRPr="00564308" w:rsidRDefault="001B2A6A" w:rsidP="00564308">
      <w:pPr>
        <w:pStyle w:val="Sinespaciado"/>
        <w:jc w:val="right"/>
        <w:rPr>
          <w:b/>
          <w:sz w:val="24"/>
          <w:szCs w:val="24"/>
        </w:rPr>
      </w:pPr>
      <w:r w:rsidRPr="00564308">
        <w:rPr>
          <w:b/>
          <w:sz w:val="24"/>
          <w:szCs w:val="24"/>
        </w:rPr>
        <w:t>Avendaño, Rodrigo Daniel</w:t>
      </w:r>
      <w:r w:rsidRPr="00564308">
        <w:rPr>
          <w:rStyle w:val="Refdenotaalpie"/>
          <w:rFonts w:cstheme="minorHAnsi"/>
          <w:b/>
          <w:sz w:val="24"/>
          <w:szCs w:val="24"/>
        </w:rPr>
        <w:footnoteReference w:id="1"/>
      </w:r>
    </w:p>
    <w:p w:rsidR="00564308" w:rsidRPr="00564308" w:rsidRDefault="00564308" w:rsidP="00564308">
      <w:pPr>
        <w:pStyle w:val="Sinespaciado"/>
        <w:jc w:val="right"/>
        <w:rPr>
          <w:sz w:val="24"/>
          <w:szCs w:val="24"/>
        </w:rPr>
      </w:pPr>
      <w:r w:rsidRPr="00564308">
        <w:rPr>
          <w:sz w:val="24"/>
          <w:szCs w:val="24"/>
        </w:rPr>
        <w:t>Licenciado en Relaciones Internacionales</w:t>
      </w:r>
    </w:p>
    <w:p w:rsidR="00564308" w:rsidRDefault="00AA69B4" w:rsidP="00564308">
      <w:pPr>
        <w:pStyle w:val="Sinespaciado"/>
        <w:jc w:val="right"/>
        <w:rPr>
          <w:rStyle w:val="Hipervnculo"/>
          <w:rFonts w:cstheme="minorHAnsi"/>
          <w:sz w:val="24"/>
          <w:szCs w:val="24"/>
        </w:rPr>
      </w:pPr>
      <w:hyperlink r:id="rId8" w:history="1">
        <w:r w:rsidR="00564308" w:rsidRPr="00564308">
          <w:rPr>
            <w:rStyle w:val="Hipervnculo"/>
            <w:rFonts w:cstheme="minorHAnsi"/>
            <w:sz w:val="24"/>
            <w:szCs w:val="24"/>
          </w:rPr>
          <w:t>avendanord@hotmail.com</w:t>
        </w:r>
      </w:hyperlink>
    </w:p>
    <w:p w:rsidR="00564308" w:rsidRDefault="00564308" w:rsidP="00564308">
      <w:pPr>
        <w:pStyle w:val="Sinespaciado"/>
        <w:jc w:val="right"/>
        <w:rPr>
          <w:rStyle w:val="Hipervnculo"/>
          <w:rFonts w:cstheme="minorHAnsi"/>
          <w:sz w:val="24"/>
          <w:szCs w:val="24"/>
        </w:rPr>
      </w:pPr>
    </w:p>
    <w:p w:rsidR="00564308" w:rsidRDefault="00564308" w:rsidP="00564308">
      <w:pPr>
        <w:pStyle w:val="Sinespaciado"/>
        <w:jc w:val="right"/>
        <w:rPr>
          <w:rStyle w:val="Hipervnculo"/>
          <w:rFonts w:cstheme="minorHAnsi"/>
          <w:sz w:val="24"/>
          <w:szCs w:val="24"/>
        </w:rPr>
      </w:pPr>
    </w:p>
    <w:p w:rsidR="00564308" w:rsidRPr="00564308" w:rsidRDefault="00564308" w:rsidP="00564308">
      <w:pPr>
        <w:pStyle w:val="Sinespaciado"/>
        <w:jc w:val="right"/>
        <w:rPr>
          <w:sz w:val="24"/>
          <w:szCs w:val="24"/>
        </w:rPr>
      </w:pPr>
    </w:p>
    <w:p w:rsidR="00564308" w:rsidRDefault="00564308" w:rsidP="00C05313">
      <w:pPr>
        <w:spacing w:before="120" w:after="120" w:line="240" w:lineRule="auto"/>
        <w:ind w:firstLine="425"/>
        <w:jc w:val="both"/>
        <w:rPr>
          <w:rFonts w:cstheme="minorHAnsi"/>
          <w:b/>
          <w:sz w:val="24"/>
          <w:szCs w:val="24"/>
        </w:rPr>
      </w:pPr>
      <w:r>
        <w:rPr>
          <w:rFonts w:cstheme="minorHAnsi"/>
          <w:b/>
          <w:sz w:val="24"/>
          <w:szCs w:val="24"/>
        </w:rPr>
        <w:t>RESUMEN</w:t>
      </w:r>
    </w:p>
    <w:p w:rsidR="006067AB" w:rsidRDefault="00564308" w:rsidP="00C05313">
      <w:pPr>
        <w:spacing w:before="120" w:after="120" w:line="240" w:lineRule="auto"/>
        <w:ind w:firstLine="425"/>
        <w:jc w:val="both"/>
        <w:rPr>
          <w:rFonts w:cstheme="minorHAnsi"/>
          <w:sz w:val="24"/>
          <w:szCs w:val="24"/>
        </w:rPr>
      </w:pPr>
      <w:r>
        <w:rPr>
          <w:rFonts w:cstheme="minorHAnsi"/>
          <w:sz w:val="24"/>
          <w:szCs w:val="24"/>
        </w:rPr>
        <w:t>E</w:t>
      </w:r>
      <w:r w:rsidR="00F44990">
        <w:rPr>
          <w:rFonts w:cstheme="minorHAnsi"/>
          <w:sz w:val="24"/>
          <w:szCs w:val="24"/>
        </w:rPr>
        <w:t>l presente trabajo pone de manifiesto algunos de los principales lineamientos de la trayectoria de internacionalización del capital latinoamericano</w:t>
      </w:r>
      <w:r w:rsidR="003D71DF">
        <w:rPr>
          <w:rFonts w:cstheme="minorHAnsi"/>
          <w:sz w:val="24"/>
          <w:szCs w:val="24"/>
        </w:rPr>
        <w:t xml:space="preserve"> en las décadas de 1990 y 2000 a través de crecientes emisiones de IED. </w:t>
      </w:r>
      <w:r w:rsidR="006067AB">
        <w:rPr>
          <w:rFonts w:cstheme="minorHAnsi"/>
          <w:sz w:val="24"/>
          <w:szCs w:val="24"/>
        </w:rPr>
        <w:t xml:space="preserve">Se propone la identificación de la expansión de las ETs latinoamericanas en las últimas dos </w:t>
      </w:r>
      <w:r w:rsidR="00D378FD">
        <w:rPr>
          <w:rFonts w:cstheme="minorHAnsi"/>
          <w:sz w:val="24"/>
          <w:szCs w:val="24"/>
        </w:rPr>
        <w:t>décadas como movimiento</w:t>
      </w:r>
      <w:r w:rsidR="006067AB">
        <w:rPr>
          <w:rFonts w:cstheme="minorHAnsi"/>
          <w:sz w:val="24"/>
          <w:szCs w:val="24"/>
        </w:rPr>
        <w:t xml:space="preserve"> de adecuación del capital de la región a las directrices de la fase mundializada del capitalismo.</w:t>
      </w:r>
      <w:r w:rsidR="00D378FD">
        <w:rPr>
          <w:rFonts w:cstheme="minorHAnsi"/>
          <w:sz w:val="24"/>
          <w:szCs w:val="24"/>
        </w:rPr>
        <w:t xml:space="preserve"> En base a ello</w:t>
      </w:r>
      <w:r w:rsidR="00786E46">
        <w:rPr>
          <w:rFonts w:cstheme="minorHAnsi"/>
          <w:sz w:val="24"/>
          <w:szCs w:val="24"/>
        </w:rPr>
        <w:t>,</w:t>
      </w:r>
      <w:r w:rsidR="00D378FD">
        <w:rPr>
          <w:rFonts w:cstheme="minorHAnsi"/>
          <w:sz w:val="24"/>
          <w:szCs w:val="24"/>
        </w:rPr>
        <w:t xml:space="preserve"> se pondrá atención en el carácter desigual de ese movimiento en función de los orígenes nacionales y las características de las unidades de capital latinoamericano internacionalizado.</w:t>
      </w:r>
      <w:r w:rsidR="006067AB">
        <w:rPr>
          <w:rFonts w:cstheme="minorHAnsi"/>
          <w:sz w:val="24"/>
          <w:szCs w:val="24"/>
        </w:rPr>
        <w:t xml:space="preserve"> </w:t>
      </w:r>
    </w:p>
    <w:p w:rsidR="006067AB" w:rsidRPr="00D378FD" w:rsidRDefault="00D87A98" w:rsidP="00C05313">
      <w:pPr>
        <w:spacing w:before="120" w:after="120" w:line="240" w:lineRule="auto"/>
        <w:ind w:firstLine="425"/>
        <w:jc w:val="both"/>
        <w:rPr>
          <w:rFonts w:cstheme="minorHAnsi"/>
          <w:sz w:val="24"/>
          <w:szCs w:val="24"/>
          <w:lang w:val="en-US"/>
        </w:rPr>
      </w:pPr>
      <w:r w:rsidRPr="000E6DC5">
        <w:rPr>
          <w:rFonts w:cstheme="minorHAnsi"/>
          <w:b/>
          <w:sz w:val="24"/>
          <w:szCs w:val="24"/>
          <w:lang w:val="en-US"/>
        </w:rPr>
        <w:t>Abstract:</w:t>
      </w:r>
      <w:r>
        <w:rPr>
          <w:rFonts w:cstheme="minorHAnsi"/>
          <w:sz w:val="24"/>
          <w:szCs w:val="24"/>
          <w:lang w:val="en-US"/>
        </w:rPr>
        <w:t xml:space="preserve"> </w:t>
      </w:r>
      <w:r w:rsidR="00C05313">
        <w:rPr>
          <w:rFonts w:cstheme="minorHAnsi"/>
          <w:sz w:val="24"/>
          <w:szCs w:val="24"/>
          <w:lang w:val="en-US"/>
        </w:rPr>
        <w:t>t</w:t>
      </w:r>
      <w:r w:rsidR="00D378FD" w:rsidRPr="00D378FD">
        <w:rPr>
          <w:rFonts w:cstheme="minorHAnsi"/>
          <w:sz w:val="24"/>
          <w:szCs w:val="24"/>
          <w:lang w:val="en-US"/>
        </w:rPr>
        <w:t xml:space="preserve">his paper highlights some of the main lines of the internationalization </w:t>
      </w:r>
      <w:r w:rsidR="00965F72" w:rsidRPr="00D378FD">
        <w:rPr>
          <w:rFonts w:cstheme="minorHAnsi"/>
          <w:sz w:val="24"/>
          <w:szCs w:val="24"/>
          <w:lang w:val="en-US"/>
        </w:rPr>
        <w:t xml:space="preserve">path </w:t>
      </w:r>
      <w:r w:rsidR="00D378FD" w:rsidRPr="00D378FD">
        <w:rPr>
          <w:rFonts w:cstheme="minorHAnsi"/>
          <w:sz w:val="24"/>
          <w:szCs w:val="24"/>
          <w:lang w:val="en-US"/>
        </w:rPr>
        <w:t>of Latin American capital in the decades of 1990 and 2000 through increased emissions of FDI. It is proposed to identify th</w:t>
      </w:r>
      <w:r w:rsidR="000E6DC5">
        <w:rPr>
          <w:rFonts w:cstheme="minorHAnsi"/>
          <w:sz w:val="24"/>
          <w:szCs w:val="24"/>
          <w:lang w:val="en-US"/>
        </w:rPr>
        <w:t>e expansion of Latin American TNCs</w:t>
      </w:r>
      <w:r w:rsidR="00D378FD" w:rsidRPr="00D378FD">
        <w:rPr>
          <w:rFonts w:cstheme="minorHAnsi"/>
          <w:sz w:val="24"/>
          <w:szCs w:val="24"/>
          <w:lang w:val="en-US"/>
        </w:rPr>
        <w:t xml:space="preserve"> in the last two decades as the </w:t>
      </w:r>
      <w:r w:rsidR="00786E46">
        <w:rPr>
          <w:rFonts w:cstheme="minorHAnsi"/>
          <w:sz w:val="24"/>
          <w:szCs w:val="24"/>
          <w:lang w:val="en-US"/>
        </w:rPr>
        <w:t xml:space="preserve">adequacy </w:t>
      </w:r>
      <w:r w:rsidR="00D378FD" w:rsidRPr="00D378FD">
        <w:rPr>
          <w:rFonts w:cstheme="minorHAnsi"/>
          <w:sz w:val="24"/>
          <w:szCs w:val="24"/>
          <w:lang w:val="en-US"/>
        </w:rPr>
        <w:t xml:space="preserve">movement of </w:t>
      </w:r>
      <w:r w:rsidR="00965F72">
        <w:rPr>
          <w:rFonts w:cstheme="minorHAnsi"/>
          <w:sz w:val="24"/>
          <w:szCs w:val="24"/>
          <w:lang w:val="en-US"/>
        </w:rPr>
        <w:t xml:space="preserve">regional </w:t>
      </w:r>
      <w:r w:rsidR="00D378FD" w:rsidRPr="00D378FD">
        <w:rPr>
          <w:rFonts w:cstheme="minorHAnsi"/>
          <w:sz w:val="24"/>
          <w:szCs w:val="24"/>
          <w:lang w:val="en-US"/>
        </w:rPr>
        <w:t>capital to the guidelines of the global phase of capitalism. On this basis</w:t>
      </w:r>
      <w:r w:rsidR="00786E46">
        <w:rPr>
          <w:rFonts w:cstheme="minorHAnsi"/>
          <w:sz w:val="24"/>
          <w:szCs w:val="24"/>
          <w:lang w:val="en-US"/>
        </w:rPr>
        <w:t>,</w:t>
      </w:r>
      <w:r w:rsidR="000E6DC5">
        <w:rPr>
          <w:rFonts w:cstheme="minorHAnsi"/>
          <w:sz w:val="24"/>
          <w:szCs w:val="24"/>
          <w:lang w:val="en-US"/>
        </w:rPr>
        <w:t xml:space="preserve"> it</w:t>
      </w:r>
      <w:r w:rsidR="00D378FD" w:rsidRPr="00D378FD">
        <w:rPr>
          <w:rFonts w:cstheme="minorHAnsi"/>
          <w:sz w:val="24"/>
          <w:szCs w:val="24"/>
          <w:lang w:val="en-US"/>
        </w:rPr>
        <w:t xml:space="preserve"> will focus on the unequal nature of that movement in terms of national origins and characteristics of Latin American capital units internationalized.</w:t>
      </w:r>
    </w:p>
    <w:p w:rsidR="00C05313" w:rsidRPr="00564308" w:rsidRDefault="00C05313" w:rsidP="000E6DC5">
      <w:pPr>
        <w:spacing w:before="240" w:after="240" w:line="240" w:lineRule="auto"/>
        <w:ind w:firstLine="426"/>
        <w:jc w:val="both"/>
        <w:rPr>
          <w:rFonts w:cstheme="minorHAnsi"/>
          <w:b/>
          <w:i/>
          <w:sz w:val="24"/>
          <w:szCs w:val="24"/>
          <w:lang w:val="en-US"/>
        </w:rPr>
      </w:pPr>
    </w:p>
    <w:p w:rsidR="000E6DC5" w:rsidRPr="00564308" w:rsidRDefault="00564308" w:rsidP="000E6DC5">
      <w:pPr>
        <w:spacing w:before="240" w:after="240" w:line="240" w:lineRule="auto"/>
        <w:ind w:firstLine="426"/>
        <w:jc w:val="both"/>
        <w:rPr>
          <w:rFonts w:cstheme="minorHAnsi"/>
          <w:b/>
          <w:sz w:val="24"/>
          <w:szCs w:val="24"/>
        </w:rPr>
      </w:pPr>
      <w:r w:rsidRPr="00564308">
        <w:rPr>
          <w:rFonts w:cstheme="minorHAnsi"/>
          <w:b/>
          <w:sz w:val="24"/>
          <w:szCs w:val="24"/>
        </w:rPr>
        <w:t>INTRODUCCIÓN</w:t>
      </w:r>
    </w:p>
    <w:p w:rsidR="00A25FB3" w:rsidRPr="00B114B3" w:rsidRDefault="00A25FB3" w:rsidP="00C05313">
      <w:pPr>
        <w:spacing w:before="120" w:after="120" w:line="240" w:lineRule="auto"/>
        <w:ind w:firstLine="425"/>
        <w:jc w:val="both"/>
        <w:rPr>
          <w:rFonts w:cstheme="minorHAnsi"/>
          <w:sz w:val="24"/>
          <w:szCs w:val="24"/>
        </w:rPr>
      </w:pPr>
      <w:r w:rsidRPr="00B114B3">
        <w:rPr>
          <w:rFonts w:cstheme="minorHAnsi"/>
          <w:sz w:val="24"/>
          <w:szCs w:val="24"/>
        </w:rPr>
        <w:t>Algo parece haber cambiado en los últimos tiempos en torno a la fisonomía de la</w:t>
      </w:r>
      <w:r w:rsidR="000E6DC5">
        <w:rPr>
          <w:rFonts w:cstheme="minorHAnsi"/>
          <w:sz w:val="24"/>
          <w:szCs w:val="24"/>
        </w:rPr>
        <w:t>s</w:t>
      </w:r>
      <w:r w:rsidRPr="00B114B3">
        <w:rPr>
          <w:rFonts w:cstheme="minorHAnsi"/>
          <w:sz w:val="24"/>
          <w:szCs w:val="24"/>
        </w:rPr>
        <w:t xml:space="preserve"> burguesía</w:t>
      </w:r>
      <w:r w:rsidR="000E6DC5">
        <w:rPr>
          <w:rFonts w:cstheme="minorHAnsi"/>
          <w:sz w:val="24"/>
          <w:szCs w:val="24"/>
        </w:rPr>
        <w:t>s</w:t>
      </w:r>
      <w:r w:rsidRPr="00B114B3">
        <w:rPr>
          <w:rFonts w:cstheme="minorHAnsi"/>
          <w:sz w:val="24"/>
          <w:szCs w:val="24"/>
        </w:rPr>
        <w:t xml:space="preserve"> latinoamericana</w:t>
      </w:r>
      <w:r w:rsidR="000E6DC5">
        <w:rPr>
          <w:rFonts w:cstheme="minorHAnsi"/>
          <w:sz w:val="24"/>
          <w:szCs w:val="24"/>
        </w:rPr>
        <w:t>s</w:t>
      </w:r>
      <w:r w:rsidRPr="00B114B3">
        <w:rPr>
          <w:rFonts w:cstheme="minorHAnsi"/>
          <w:sz w:val="24"/>
          <w:szCs w:val="24"/>
        </w:rPr>
        <w:t>, o mejor dicho, para no ser tan taxativos, en los pasos seguidos por algunas de las fracciones del capital productivo de la región.</w:t>
      </w:r>
      <w:r>
        <w:rPr>
          <w:rFonts w:cstheme="minorHAnsi"/>
          <w:sz w:val="24"/>
          <w:szCs w:val="24"/>
        </w:rPr>
        <w:t xml:space="preserve"> </w:t>
      </w:r>
      <w:r w:rsidRPr="00B114B3">
        <w:rPr>
          <w:rFonts w:cstheme="minorHAnsi"/>
          <w:sz w:val="24"/>
          <w:szCs w:val="24"/>
        </w:rPr>
        <w:t>Cada vez con mayor frecuencia, capitales de origen latinoamericano se vuelcan a desarrollar su ciclo de valorización más allá de las fronteras nacionales dentro de las cuales aprendieron a caminar.</w:t>
      </w:r>
    </w:p>
    <w:p w:rsidR="00A25FB3" w:rsidRDefault="00A25FB3" w:rsidP="00C05313">
      <w:pPr>
        <w:spacing w:before="120" w:after="120" w:line="240" w:lineRule="auto"/>
        <w:ind w:firstLine="425"/>
        <w:jc w:val="both"/>
        <w:rPr>
          <w:rFonts w:cstheme="minorHAnsi"/>
          <w:sz w:val="24"/>
          <w:szCs w:val="24"/>
        </w:rPr>
      </w:pPr>
      <w:r w:rsidRPr="00B114B3">
        <w:rPr>
          <w:rFonts w:cstheme="minorHAnsi"/>
          <w:sz w:val="24"/>
          <w:szCs w:val="24"/>
        </w:rPr>
        <w:t>Los estudios sobre inversión extranjera directa</w:t>
      </w:r>
      <w:r>
        <w:rPr>
          <w:rStyle w:val="Refdenotaalpie"/>
          <w:rFonts w:cstheme="minorHAnsi"/>
          <w:sz w:val="24"/>
          <w:szCs w:val="24"/>
        </w:rPr>
        <w:footnoteReference w:id="2"/>
      </w:r>
      <w:r w:rsidRPr="00B114B3">
        <w:rPr>
          <w:rFonts w:cstheme="minorHAnsi"/>
          <w:sz w:val="24"/>
          <w:szCs w:val="24"/>
        </w:rPr>
        <w:t xml:space="preserve"> (IED) tradicionalmente asignaron a los países en desarrollo</w:t>
      </w:r>
      <w:r>
        <w:rPr>
          <w:rFonts w:cstheme="minorHAnsi"/>
          <w:sz w:val="24"/>
          <w:szCs w:val="24"/>
        </w:rPr>
        <w:t xml:space="preserve"> (PED)</w:t>
      </w:r>
      <w:r w:rsidRPr="00B114B3">
        <w:rPr>
          <w:rFonts w:cstheme="minorHAnsi"/>
          <w:sz w:val="24"/>
          <w:szCs w:val="24"/>
        </w:rPr>
        <w:t xml:space="preserve"> el papel de receptores de flujos de capital con origen en </w:t>
      </w:r>
      <w:r w:rsidRPr="00B114B3">
        <w:rPr>
          <w:rFonts w:cstheme="minorHAnsi"/>
          <w:sz w:val="24"/>
          <w:szCs w:val="24"/>
        </w:rPr>
        <w:lastRenderedPageBreak/>
        <w:t>los país</w:t>
      </w:r>
      <w:r>
        <w:rPr>
          <w:rFonts w:cstheme="minorHAnsi"/>
          <w:sz w:val="24"/>
          <w:szCs w:val="24"/>
        </w:rPr>
        <w:t>es del capitalismo desarrollado. S</w:t>
      </w:r>
      <w:r w:rsidRPr="00B114B3">
        <w:rPr>
          <w:rFonts w:cstheme="minorHAnsi"/>
          <w:sz w:val="24"/>
          <w:szCs w:val="24"/>
        </w:rPr>
        <w:t>in embargo</w:t>
      </w:r>
      <w:r>
        <w:rPr>
          <w:rFonts w:cstheme="minorHAnsi"/>
          <w:sz w:val="24"/>
          <w:szCs w:val="24"/>
        </w:rPr>
        <w:t>, eso ha comenzado a cambiar  desde que</w:t>
      </w:r>
      <w:r w:rsidRPr="00B114B3">
        <w:rPr>
          <w:rFonts w:cstheme="minorHAnsi"/>
          <w:sz w:val="24"/>
          <w:szCs w:val="24"/>
        </w:rPr>
        <w:t xml:space="preserve"> la evidencia empírica demuestra que en las últimas décadas, una</w:t>
      </w:r>
      <w:r>
        <w:rPr>
          <w:rFonts w:cstheme="minorHAnsi"/>
          <w:sz w:val="24"/>
          <w:szCs w:val="24"/>
        </w:rPr>
        <w:t xml:space="preserve"> porción cada vez mayor</w:t>
      </w:r>
      <w:r w:rsidRPr="00B114B3">
        <w:rPr>
          <w:rFonts w:cstheme="minorHAnsi"/>
          <w:sz w:val="24"/>
          <w:szCs w:val="24"/>
        </w:rPr>
        <w:t xml:space="preserve"> de las corrientes mundiales de</w:t>
      </w:r>
      <w:r>
        <w:rPr>
          <w:rFonts w:cstheme="minorHAnsi"/>
          <w:sz w:val="24"/>
          <w:szCs w:val="24"/>
        </w:rPr>
        <w:t xml:space="preserve"> IED tienen su origen en los PED. Mientras históricamente la participación del mundo en desarrollo en los flujos mundiales de IED nunca supe</w:t>
      </w:r>
      <w:r w:rsidR="000E6DC5">
        <w:rPr>
          <w:rFonts w:cstheme="minorHAnsi"/>
          <w:sz w:val="24"/>
          <w:szCs w:val="24"/>
        </w:rPr>
        <w:t>ró</w:t>
      </w:r>
      <w:r>
        <w:rPr>
          <w:rFonts w:cstheme="minorHAnsi"/>
          <w:sz w:val="24"/>
          <w:szCs w:val="24"/>
        </w:rPr>
        <w:t xml:space="preserve"> la proporción del 5%, a partir de la década de 2000 sobrepasa el 10% y en el año 2009 alcanzó la inédita proporción del 27%. </w:t>
      </w:r>
      <w:r w:rsidRPr="000D726D">
        <w:rPr>
          <w:rFonts w:cstheme="minorHAnsi"/>
          <w:sz w:val="24"/>
          <w:szCs w:val="24"/>
        </w:rPr>
        <w:t>De igual modo</w:t>
      </w:r>
      <w:r>
        <w:rPr>
          <w:rFonts w:cstheme="minorHAnsi"/>
          <w:sz w:val="24"/>
          <w:szCs w:val="24"/>
        </w:rPr>
        <w:t>,</w:t>
      </w:r>
      <w:r w:rsidRPr="000D726D">
        <w:rPr>
          <w:rFonts w:cstheme="minorHAnsi"/>
          <w:sz w:val="24"/>
          <w:szCs w:val="24"/>
        </w:rPr>
        <w:t xml:space="preserve"> se ha producido el avance de</w:t>
      </w:r>
      <w:r>
        <w:rPr>
          <w:rFonts w:cstheme="minorHAnsi"/>
          <w:sz w:val="24"/>
          <w:szCs w:val="24"/>
        </w:rPr>
        <w:t>l capital de los PED en el universo de las ETs;</w:t>
      </w:r>
      <w:r w:rsidRPr="000D726D">
        <w:rPr>
          <w:rFonts w:cstheme="minorHAnsi"/>
          <w:sz w:val="24"/>
          <w:szCs w:val="24"/>
        </w:rPr>
        <w:t xml:space="preserve"> mientras en 1992 sólo el 8% del universo de la ETs del mundo eran capi</w:t>
      </w:r>
      <w:r>
        <w:rPr>
          <w:rFonts w:cstheme="minorHAnsi"/>
          <w:sz w:val="24"/>
          <w:szCs w:val="24"/>
        </w:rPr>
        <w:t>tales de PED, para 2001 esa participación</w:t>
      </w:r>
      <w:r w:rsidR="000E6DC5">
        <w:rPr>
          <w:rFonts w:cstheme="minorHAnsi"/>
          <w:sz w:val="24"/>
          <w:szCs w:val="24"/>
        </w:rPr>
        <w:t xml:space="preserve"> pasó</w:t>
      </w:r>
      <w:r w:rsidRPr="000D726D">
        <w:rPr>
          <w:rFonts w:cstheme="minorHAnsi"/>
          <w:sz w:val="24"/>
          <w:szCs w:val="24"/>
        </w:rPr>
        <w:t xml:space="preserve"> al 21% y para el año 2008 fue del 28%</w:t>
      </w:r>
      <w:r>
        <w:rPr>
          <w:rFonts w:cstheme="minorHAnsi"/>
          <w:sz w:val="24"/>
          <w:szCs w:val="24"/>
        </w:rPr>
        <w:t xml:space="preserve"> (UNCTAD, 2010)</w:t>
      </w:r>
      <w:r w:rsidRPr="000D726D">
        <w:rPr>
          <w:rFonts w:cstheme="minorHAnsi"/>
          <w:sz w:val="24"/>
          <w:szCs w:val="24"/>
        </w:rPr>
        <w:t>.</w:t>
      </w:r>
    </w:p>
    <w:p w:rsidR="00A25FB3" w:rsidRDefault="00A25FB3" w:rsidP="00C05313">
      <w:pPr>
        <w:spacing w:before="120" w:after="120" w:line="240" w:lineRule="auto"/>
        <w:ind w:firstLine="425"/>
        <w:jc w:val="both"/>
        <w:rPr>
          <w:rFonts w:cstheme="minorHAnsi"/>
          <w:sz w:val="24"/>
          <w:szCs w:val="24"/>
        </w:rPr>
      </w:pPr>
      <w:r w:rsidRPr="00B114B3">
        <w:rPr>
          <w:rFonts w:cstheme="minorHAnsi"/>
          <w:sz w:val="24"/>
          <w:szCs w:val="24"/>
        </w:rPr>
        <w:t>La internacionalización de las burguesías de los países en desarrollo (PED)</w:t>
      </w:r>
      <w:r>
        <w:rPr>
          <w:rFonts w:cstheme="minorHAnsi"/>
          <w:sz w:val="24"/>
          <w:szCs w:val="24"/>
        </w:rPr>
        <w:t xml:space="preserve"> a través de crecientes salidas de IED</w:t>
      </w:r>
      <w:r w:rsidRPr="00B114B3">
        <w:rPr>
          <w:rFonts w:cstheme="minorHAnsi"/>
          <w:sz w:val="24"/>
          <w:szCs w:val="24"/>
        </w:rPr>
        <w:t xml:space="preserve"> constituye</w:t>
      </w:r>
      <w:r>
        <w:rPr>
          <w:rFonts w:cstheme="minorHAnsi"/>
          <w:sz w:val="24"/>
          <w:szCs w:val="24"/>
        </w:rPr>
        <w:t>, de este modo,</w:t>
      </w:r>
      <w:r w:rsidRPr="00B114B3">
        <w:rPr>
          <w:rFonts w:cstheme="minorHAnsi"/>
          <w:sz w:val="24"/>
          <w:szCs w:val="24"/>
        </w:rPr>
        <w:t xml:space="preserve"> una de los elementos característicos de la actual fase de la mundialización del capital. Consolidándose en este conjunto de países, una clase capitalista que participa desde una posición activa en las dinámicas impuestas por la internacionalización del capital y por la fragmentación de los procesos de producción a escala planetaria. Como afirma</w:t>
      </w:r>
      <w:r>
        <w:rPr>
          <w:rFonts w:cstheme="minorHAnsi"/>
          <w:sz w:val="24"/>
          <w:szCs w:val="24"/>
        </w:rPr>
        <w:t xml:space="preserve"> Rolando </w:t>
      </w:r>
      <w:proofErr w:type="spellStart"/>
      <w:r>
        <w:rPr>
          <w:rFonts w:cstheme="minorHAnsi"/>
          <w:sz w:val="24"/>
          <w:szCs w:val="24"/>
        </w:rPr>
        <w:t>Astarita</w:t>
      </w:r>
      <w:proofErr w:type="spellEnd"/>
      <w:r>
        <w:rPr>
          <w:rFonts w:cstheme="minorHAnsi"/>
          <w:sz w:val="24"/>
          <w:szCs w:val="24"/>
        </w:rPr>
        <w:t>, “</w:t>
      </w:r>
      <w:r w:rsidRPr="00B114B3">
        <w:rPr>
          <w:rFonts w:cstheme="minorHAnsi"/>
          <w:sz w:val="24"/>
          <w:szCs w:val="24"/>
        </w:rPr>
        <w:t xml:space="preserve">Ya no estamos ante el clásico “hombre de paja”, mero agente de la empresa extranjera, sino de una clase que participa, si bien desde una posición dependiente, en el mercado </w:t>
      </w:r>
      <w:r>
        <w:rPr>
          <w:rFonts w:cstheme="minorHAnsi"/>
          <w:sz w:val="24"/>
          <w:szCs w:val="24"/>
        </w:rPr>
        <w:t>mundial con una fuerza relativa”</w:t>
      </w:r>
      <w:r w:rsidRPr="00B114B3">
        <w:rPr>
          <w:rFonts w:cstheme="minorHAnsi"/>
          <w:sz w:val="24"/>
          <w:szCs w:val="24"/>
        </w:rPr>
        <w:t xml:space="preserve"> </w:t>
      </w:r>
      <w:r>
        <w:rPr>
          <w:rFonts w:cstheme="minorHAnsi"/>
          <w:sz w:val="24"/>
          <w:szCs w:val="24"/>
        </w:rPr>
        <w:t>(2006: 216).</w:t>
      </w:r>
    </w:p>
    <w:p w:rsidR="00A25FB3" w:rsidRDefault="00A25FB3" w:rsidP="00C05313">
      <w:pPr>
        <w:spacing w:before="120" w:after="120" w:line="240" w:lineRule="auto"/>
        <w:ind w:firstLine="425"/>
        <w:jc w:val="both"/>
        <w:rPr>
          <w:rFonts w:cstheme="minorHAnsi"/>
          <w:sz w:val="24"/>
          <w:szCs w:val="24"/>
        </w:rPr>
      </w:pPr>
      <w:r>
        <w:rPr>
          <w:rFonts w:cstheme="minorHAnsi"/>
          <w:sz w:val="24"/>
          <w:szCs w:val="24"/>
        </w:rPr>
        <w:t xml:space="preserve"> El capital de los países latinoamericanos no ha quedado exento de este movimiento. Si bien los flujos de IED con origen en los PED tiene a los capitales del  Sur, Este y Sudeste asiático como principales protagonistas (51% de esos flujos), el capital latinoamericano también ha experimentado un marcado proceso de internacionalización bas</w:t>
      </w:r>
      <w:r w:rsidR="000E6DC5">
        <w:rPr>
          <w:rFonts w:cstheme="minorHAnsi"/>
          <w:sz w:val="24"/>
          <w:szCs w:val="24"/>
        </w:rPr>
        <w:t>ado en las emisiones de IED;</w:t>
      </w:r>
      <w:r>
        <w:rPr>
          <w:rFonts w:cstheme="minorHAnsi"/>
          <w:sz w:val="24"/>
          <w:szCs w:val="24"/>
        </w:rPr>
        <w:t xml:space="preserve"> los flujos de IED</w:t>
      </w:r>
      <w:r w:rsidR="000E6DC5">
        <w:rPr>
          <w:rFonts w:cstheme="minorHAnsi"/>
          <w:sz w:val="24"/>
          <w:szCs w:val="24"/>
        </w:rPr>
        <w:t xml:space="preserve"> latinoamericanos representan alrededor de un</w:t>
      </w:r>
      <w:r>
        <w:rPr>
          <w:rFonts w:cstheme="minorHAnsi"/>
          <w:sz w:val="24"/>
          <w:szCs w:val="24"/>
        </w:rPr>
        <w:t xml:space="preserve"> 20% de aquellos con origen en el mundo en desarrollo</w:t>
      </w:r>
      <w:r w:rsidR="000E6DC5">
        <w:rPr>
          <w:rFonts w:cstheme="minorHAnsi"/>
          <w:sz w:val="24"/>
          <w:szCs w:val="24"/>
        </w:rPr>
        <w:t xml:space="preserve"> en 2009</w:t>
      </w:r>
      <w:r>
        <w:rPr>
          <w:rFonts w:cstheme="minorHAnsi"/>
          <w:sz w:val="24"/>
          <w:szCs w:val="24"/>
        </w:rPr>
        <w:t xml:space="preserve"> (UNCTAD, 2010).</w:t>
      </w:r>
    </w:p>
    <w:p w:rsidR="00A25FB3" w:rsidRPr="00B114B3" w:rsidRDefault="00A25FB3" w:rsidP="00C05313">
      <w:pPr>
        <w:spacing w:before="120" w:after="120" w:line="240" w:lineRule="auto"/>
        <w:ind w:firstLine="425"/>
        <w:jc w:val="both"/>
        <w:rPr>
          <w:rFonts w:cstheme="minorHAnsi"/>
          <w:sz w:val="24"/>
          <w:szCs w:val="24"/>
        </w:rPr>
      </w:pPr>
      <w:r>
        <w:rPr>
          <w:rFonts w:cstheme="minorHAnsi"/>
          <w:sz w:val="24"/>
          <w:szCs w:val="24"/>
        </w:rPr>
        <w:t xml:space="preserve"> De este modo, han</w:t>
      </w:r>
      <w:r w:rsidRPr="00B114B3">
        <w:rPr>
          <w:rFonts w:cstheme="minorHAnsi"/>
          <w:sz w:val="24"/>
          <w:szCs w:val="24"/>
        </w:rPr>
        <w:t xml:space="preserve"> surgido en la última década un conjunto de empresas latinoamericanas que se han transformado en  pujantes empresas transnacionales (ETs)</w:t>
      </w:r>
      <w:r>
        <w:rPr>
          <w:rFonts w:cstheme="minorHAnsi"/>
          <w:sz w:val="24"/>
          <w:szCs w:val="24"/>
        </w:rPr>
        <w:t>,</w:t>
      </w:r>
      <w:r w:rsidRPr="00B114B3">
        <w:rPr>
          <w:rFonts w:cstheme="minorHAnsi"/>
          <w:sz w:val="24"/>
          <w:szCs w:val="24"/>
        </w:rPr>
        <w:t xml:space="preserve"> que valorizan su capital desagregando su inversión y producción en el espacio regional e internacional, y que hasta en algunos casos compiten de igual a igual con ETs de los países del capitalismo desarrollado.  </w:t>
      </w:r>
    </w:p>
    <w:p w:rsidR="00A25FB3" w:rsidRPr="00B114B3" w:rsidRDefault="00A25FB3" w:rsidP="00C05313">
      <w:pPr>
        <w:spacing w:before="120" w:after="120" w:line="240" w:lineRule="auto"/>
        <w:ind w:firstLine="425"/>
        <w:jc w:val="both"/>
        <w:rPr>
          <w:rFonts w:cstheme="minorHAnsi"/>
          <w:sz w:val="24"/>
          <w:szCs w:val="24"/>
        </w:rPr>
      </w:pPr>
      <w:r>
        <w:rPr>
          <w:rFonts w:cstheme="minorHAnsi"/>
          <w:sz w:val="24"/>
          <w:szCs w:val="24"/>
        </w:rPr>
        <w:t>De ese cuadro de situación se desprenden un conjunto de interrogantes respecto al fenómeno en cuestión</w:t>
      </w:r>
      <w:r w:rsidR="00D87A98">
        <w:rPr>
          <w:rFonts w:cstheme="minorHAnsi"/>
          <w:sz w:val="24"/>
          <w:szCs w:val="24"/>
        </w:rPr>
        <w:t xml:space="preserve"> </w:t>
      </w:r>
      <w:r w:rsidRPr="00B114B3">
        <w:rPr>
          <w:rFonts w:cstheme="minorHAnsi"/>
          <w:sz w:val="24"/>
          <w:szCs w:val="24"/>
        </w:rPr>
        <w:t>¿Cuáles son las formas que asume esa internacionalización bajo la fase mundializada del capitalismo? ¿Resulta un fenómeno generalizado para el conjunto de los países de la región y para todas las unidades del capital? En lo sucesivo intentaremos brindar algunas respuestas aproximadas a dichos interrogantes.</w:t>
      </w:r>
    </w:p>
    <w:p w:rsidR="00A25FB3" w:rsidRPr="00B114B3" w:rsidRDefault="00A25FB3" w:rsidP="00603F15">
      <w:pPr>
        <w:spacing w:before="240" w:after="240" w:line="240" w:lineRule="auto"/>
        <w:ind w:firstLine="426"/>
        <w:jc w:val="both"/>
        <w:rPr>
          <w:rFonts w:cstheme="minorHAnsi"/>
          <w:b/>
          <w:i/>
          <w:sz w:val="24"/>
          <w:szCs w:val="24"/>
        </w:rPr>
      </w:pPr>
      <w:r>
        <w:rPr>
          <w:rFonts w:cstheme="minorHAnsi"/>
          <w:b/>
          <w:i/>
          <w:sz w:val="24"/>
          <w:szCs w:val="24"/>
        </w:rPr>
        <w:t xml:space="preserve"> </w:t>
      </w:r>
      <w:r w:rsidR="00D87A98">
        <w:rPr>
          <w:rFonts w:cstheme="minorHAnsi"/>
          <w:b/>
          <w:i/>
          <w:sz w:val="24"/>
          <w:szCs w:val="24"/>
        </w:rPr>
        <w:t>Algunas consideraciones teóricas sobre la internacionalización del capital</w:t>
      </w:r>
    </w:p>
    <w:p w:rsidR="00A25FB3" w:rsidRPr="00B114B3" w:rsidRDefault="00A25FB3" w:rsidP="000F3F52">
      <w:pPr>
        <w:autoSpaceDE w:val="0"/>
        <w:autoSpaceDN w:val="0"/>
        <w:adjustRightInd w:val="0"/>
        <w:spacing w:after="120" w:line="240" w:lineRule="auto"/>
        <w:ind w:firstLine="426"/>
        <w:jc w:val="both"/>
        <w:rPr>
          <w:rFonts w:cstheme="minorHAnsi"/>
          <w:sz w:val="24"/>
          <w:szCs w:val="24"/>
        </w:rPr>
      </w:pPr>
      <w:r w:rsidRPr="00B114B3">
        <w:rPr>
          <w:rFonts w:cstheme="minorHAnsi"/>
          <w:sz w:val="24"/>
          <w:szCs w:val="24"/>
        </w:rPr>
        <w:t xml:space="preserve">El capital, </w:t>
      </w:r>
      <w:r>
        <w:rPr>
          <w:rFonts w:cstheme="minorHAnsi"/>
          <w:sz w:val="24"/>
          <w:szCs w:val="24"/>
        </w:rPr>
        <w:t xml:space="preserve"> </w:t>
      </w:r>
      <w:r w:rsidRPr="00B114B3">
        <w:rPr>
          <w:rFonts w:cstheme="minorHAnsi"/>
          <w:sz w:val="24"/>
          <w:szCs w:val="24"/>
        </w:rPr>
        <w:t>constituye un proceso de carácter unitario y cíclico, que involucra a las diferent</w:t>
      </w:r>
      <w:r w:rsidR="000E6DC5">
        <w:rPr>
          <w:rFonts w:cstheme="minorHAnsi"/>
          <w:sz w:val="24"/>
          <w:szCs w:val="24"/>
        </w:rPr>
        <w:t>es modalidades funcionales que é</w:t>
      </w:r>
      <w:r w:rsidRPr="00B114B3">
        <w:rPr>
          <w:rFonts w:cstheme="minorHAnsi"/>
          <w:sz w:val="24"/>
          <w:szCs w:val="24"/>
        </w:rPr>
        <w:t>ste va asumiendo a lo largo de su desarrollo;</w:t>
      </w:r>
      <w:r>
        <w:rPr>
          <w:rFonts w:cstheme="minorHAnsi"/>
          <w:sz w:val="24"/>
          <w:szCs w:val="24"/>
        </w:rPr>
        <w:t xml:space="preserve"> estas son el capital-</w:t>
      </w:r>
      <w:r w:rsidRPr="00B114B3">
        <w:rPr>
          <w:rFonts w:cstheme="minorHAnsi"/>
          <w:sz w:val="24"/>
          <w:szCs w:val="24"/>
        </w:rPr>
        <w:t>dine</w:t>
      </w:r>
      <w:r>
        <w:rPr>
          <w:rFonts w:cstheme="minorHAnsi"/>
          <w:sz w:val="24"/>
          <w:szCs w:val="24"/>
        </w:rPr>
        <w:t>rario, el capital-productivo y el capital-</w:t>
      </w:r>
      <w:r w:rsidRPr="00B114B3">
        <w:rPr>
          <w:rFonts w:cstheme="minorHAnsi"/>
          <w:sz w:val="24"/>
          <w:szCs w:val="24"/>
        </w:rPr>
        <w:t>mercancías. Como nos advierte Marx</w:t>
      </w:r>
      <w:r w:rsidR="000B6535">
        <w:rPr>
          <w:rFonts w:cstheme="minorHAnsi"/>
          <w:sz w:val="24"/>
          <w:szCs w:val="24"/>
        </w:rPr>
        <w:t xml:space="preserve"> (1973)</w:t>
      </w:r>
      <w:r w:rsidRPr="00B114B3">
        <w:rPr>
          <w:rFonts w:cstheme="minorHAnsi"/>
          <w:sz w:val="24"/>
          <w:szCs w:val="24"/>
        </w:rPr>
        <w:t>:</w:t>
      </w:r>
    </w:p>
    <w:p w:rsidR="00A25FB3" w:rsidRPr="000E6DC5" w:rsidRDefault="00A25FB3" w:rsidP="000F3F52">
      <w:pPr>
        <w:autoSpaceDE w:val="0"/>
        <w:autoSpaceDN w:val="0"/>
        <w:adjustRightInd w:val="0"/>
        <w:spacing w:after="120" w:line="240" w:lineRule="auto"/>
        <w:ind w:left="567" w:right="567"/>
        <w:jc w:val="both"/>
        <w:rPr>
          <w:rFonts w:cstheme="minorHAnsi"/>
          <w:sz w:val="20"/>
          <w:szCs w:val="20"/>
        </w:rPr>
      </w:pPr>
      <w:r w:rsidRPr="000E6DC5">
        <w:rPr>
          <w:rFonts w:cstheme="minorHAnsi"/>
          <w:sz w:val="20"/>
          <w:szCs w:val="20"/>
        </w:rPr>
        <w:lastRenderedPageBreak/>
        <w:t>Capital dinero, capital en mercancías y capital productivo no son, pues, clases independientes de capital cuyas funciones se hallen adscriptas a ramas industriales así mismo independientes y separadas las unas de las otras. Son, pura y simplemente formas funcionales específicas del capital industrial, formas que este va asumiendo sucesivamente (1973 t.2: 49).</w:t>
      </w:r>
    </w:p>
    <w:p w:rsidR="00A25FB3" w:rsidRPr="00B114B3" w:rsidRDefault="00A25FB3" w:rsidP="000F3F52">
      <w:pPr>
        <w:autoSpaceDE w:val="0"/>
        <w:autoSpaceDN w:val="0"/>
        <w:adjustRightInd w:val="0"/>
        <w:spacing w:before="240" w:after="120" w:line="240" w:lineRule="auto"/>
        <w:ind w:firstLine="426"/>
        <w:jc w:val="both"/>
        <w:rPr>
          <w:rFonts w:cstheme="minorHAnsi"/>
          <w:sz w:val="24"/>
          <w:szCs w:val="24"/>
        </w:rPr>
      </w:pPr>
      <w:r w:rsidRPr="00B114B3">
        <w:rPr>
          <w:rFonts w:cstheme="minorHAnsi"/>
          <w:sz w:val="24"/>
          <w:szCs w:val="24"/>
        </w:rPr>
        <w:t>La utilización del término internacionalización suele erróneamente asociarse exclusivamente al fenómeno de la ET, pero en realidad</w:t>
      </w:r>
      <w:r>
        <w:rPr>
          <w:rFonts w:cstheme="minorHAnsi"/>
          <w:sz w:val="24"/>
          <w:szCs w:val="24"/>
        </w:rPr>
        <w:t xml:space="preserve"> é</w:t>
      </w:r>
      <w:r w:rsidRPr="00B114B3">
        <w:rPr>
          <w:rFonts w:cstheme="minorHAnsi"/>
          <w:sz w:val="24"/>
          <w:szCs w:val="24"/>
        </w:rPr>
        <w:t>stas son “la forma bajo la cual se presenta la apariencia de las cosas” (</w:t>
      </w:r>
      <w:proofErr w:type="spellStart"/>
      <w:r w:rsidRPr="00B114B3">
        <w:rPr>
          <w:rFonts w:cstheme="minorHAnsi"/>
          <w:sz w:val="24"/>
          <w:szCs w:val="24"/>
        </w:rPr>
        <w:t>Palloix</w:t>
      </w:r>
      <w:proofErr w:type="spellEnd"/>
      <w:r w:rsidRPr="00B114B3">
        <w:rPr>
          <w:rFonts w:cstheme="minorHAnsi"/>
          <w:sz w:val="24"/>
          <w:szCs w:val="24"/>
        </w:rPr>
        <w:t xml:space="preserve">, 1975: 4). La asociación automática y exclusiva de la internacionalización del capital a la ET y a la IED aparece comúnmente en los estudios de la temática procedentes del </w:t>
      </w:r>
      <w:proofErr w:type="spellStart"/>
      <w:r w:rsidRPr="00B114B3">
        <w:rPr>
          <w:rFonts w:cstheme="minorHAnsi"/>
          <w:i/>
          <w:iCs/>
          <w:sz w:val="24"/>
          <w:szCs w:val="24"/>
        </w:rPr>
        <w:t>mainstream</w:t>
      </w:r>
      <w:proofErr w:type="spellEnd"/>
      <w:r w:rsidRPr="00B114B3">
        <w:rPr>
          <w:rFonts w:cstheme="minorHAnsi"/>
          <w:i/>
          <w:iCs/>
          <w:sz w:val="24"/>
          <w:szCs w:val="24"/>
        </w:rPr>
        <w:t xml:space="preserve"> </w:t>
      </w:r>
      <w:r w:rsidRPr="00B114B3">
        <w:rPr>
          <w:rFonts w:cstheme="minorHAnsi"/>
          <w:sz w:val="24"/>
          <w:szCs w:val="24"/>
        </w:rPr>
        <w:t xml:space="preserve">económico, pero también desde la heterodoxia y el marxismo se ha incurrido en este error. </w:t>
      </w:r>
    </w:p>
    <w:p w:rsidR="00A25FB3" w:rsidRPr="00B114B3" w:rsidRDefault="00A25FB3" w:rsidP="000F3F52">
      <w:pPr>
        <w:autoSpaceDE w:val="0"/>
        <w:autoSpaceDN w:val="0"/>
        <w:adjustRightInd w:val="0"/>
        <w:spacing w:after="120" w:line="240" w:lineRule="auto"/>
        <w:ind w:firstLine="426"/>
        <w:jc w:val="both"/>
        <w:rPr>
          <w:rFonts w:cstheme="minorHAnsi"/>
          <w:sz w:val="24"/>
          <w:szCs w:val="24"/>
        </w:rPr>
      </w:pPr>
      <w:r w:rsidRPr="00B114B3">
        <w:rPr>
          <w:rFonts w:cstheme="minorHAnsi"/>
          <w:sz w:val="24"/>
          <w:szCs w:val="24"/>
        </w:rPr>
        <w:t>La internacionalización es un concepto más abarcativo, que incluye a los tres momentos del circuito de reproducción ampliada del capital: los ciclos del capital-productivo, el capital-mercancía y el capital-dinerario, a su vez que incumbe a las diferentes fracciones del capital social: la fracción del capital industrial, capital comercial, capital financiero y bancario.</w:t>
      </w:r>
      <w:r>
        <w:rPr>
          <w:rFonts w:cstheme="minorHAnsi"/>
          <w:sz w:val="24"/>
          <w:szCs w:val="24"/>
        </w:rPr>
        <w:t xml:space="preserve"> </w:t>
      </w:r>
      <w:r w:rsidRPr="00B114B3">
        <w:rPr>
          <w:rFonts w:cstheme="minorHAnsi"/>
          <w:sz w:val="24"/>
          <w:szCs w:val="24"/>
        </w:rPr>
        <w:t xml:space="preserve">La </w:t>
      </w:r>
      <w:proofErr w:type="spellStart"/>
      <w:r w:rsidRPr="00B114B3">
        <w:rPr>
          <w:rFonts w:cstheme="minorHAnsi"/>
          <w:sz w:val="24"/>
          <w:szCs w:val="24"/>
        </w:rPr>
        <w:t>ET</w:t>
      </w:r>
      <w:r>
        <w:rPr>
          <w:rFonts w:cstheme="minorHAnsi"/>
          <w:sz w:val="24"/>
          <w:szCs w:val="24"/>
        </w:rPr>
        <w:t>s</w:t>
      </w:r>
      <w:proofErr w:type="spellEnd"/>
      <w:r w:rsidRPr="00B114B3">
        <w:rPr>
          <w:rFonts w:cstheme="minorHAnsi"/>
          <w:sz w:val="24"/>
          <w:szCs w:val="24"/>
        </w:rPr>
        <w:t xml:space="preserve"> y la </w:t>
      </w:r>
      <w:proofErr w:type="spellStart"/>
      <w:r w:rsidRPr="00B114B3">
        <w:rPr>
          <w:rFonts w:cstheme="minorHAnsi"/>
          <w:sz w:val="24"/>
          <w:szCs w:val="24"/>
        </w:rPr>
        <w:t>IED</w:t>
      </w:r>
      <w:r>
        <w:rPr>
          <w:rFonts w:cstheme="minorHAnsi"/>
          <w:sz w:val="24"/>
          <w:szCs w:val="24"/>
        </w:rPr>
        <w:t>s</w:t>
      </w:r>
      <w:proofErr w:type="spellEnd"/>
      <w:r w:rsidRPr="00B114B3">
        <w:rPr>
          <w:rFonts w:cstheme="minorHAnsi"/>
          <w:sz w:val="24"/>
          <w:szCs w:val="24"/>
        </w:rPr>
        <w:t xml:space="preserve"> remiten principalmente a la internacionalización del capital industrial en tanto fracción del capital social y también, aunque no exclusivamente, a la internacionalización de uno de los círculos del circuito de r</w:t>
      </w:r>
      <w:r w:rsidR="00C05313">
        <w:rPr>
          <w:rFonts w:cstheme="minorHAnsi"/>
          <w:sz w:val="24"/>
          <w:szCs w:val="24"/>
        </w:rPr>
        <w:t>eproducción del capital,</w:t>
      </w:r>
      <w:r w:rsidRPr="00B114B3">
        <w:rPr>
          <w:rFonts w:cstheme="minorHAnsi"/>
          <w:sz w:val="24"/>
          <w:szCs w:val="24"/>
        </w:rPr>
        <w:t xml:space="preserve"> el circuito del capital productivo. </w:t>
      </w:r>
    </w:p>
    <w:p w:rsidR="00A25FB3" w:rsidRPr="00B114B3" w:rsidRDefault="00A25FB3" w:rsidP="000F3F52">
      <w:pPr>
        <w:autoSpaceDE w:val="0"/>
        <w:autoSpaceDN w:val="0"/>
        <w:adjustRightInd w:val="0"/>
        <w:spacing w:after="120" w:line="240" w:lineRule="auto"/>
        <w:ind w:firstLine="426"/>
        <w:jc w:val="both"/>
        <w:rPr>
          <w:rFonts w:cstheme="minorHAnsi"/>
          <w:sz w:val="24"/>
          <w:szCs w:val="24"/>
        </w:rPr>
      </w:pPr>
      <w:r w:rsidRPr="00B114B3">
        <w:rPr>
          <w:rFonts w:cstheme="minorHAnsi"/>
          <w:sz w:val="24"/>
          <w:szCs w:val="24"/>
        </w:rPr>
        <w:t>Marx esquemáticamente designa a</w:t>
      </w:r>
      <w:r w:rsidR="00C05313">
        <w:rPr>
          <w:rFonts w:cstheme="minorHAnsi"/>
          <w:sz w:val="24"/>
          <w:szCs w:val="24"/>
        </w:rPr>
        <w:t>l proceso cíclico del capital</w:t>
      </w:r>
      <w:r w:rsidRPr="00B114B3">
        <w:rPr>
          <w:rFonts w:cstheme="minorHAnsi"/>
          <w:sz w:val="24"/>
          <w:szCs w:val="24"/>
        </w:rPr>
        <w:t xml:space="preserve"> como D-M…P…M’-D’, esto es: dinero que es destinado a la compra de medios de producción y fuerza de trabajo para ser combinados en un proceso de producción que da lugar a una nueva mercancía, </w:t>
      </w:r>
      <w:r w:rsidR="00AB6A02">
        <w:rPr>
          <w:rFonts w:cstheme="minorHAnsi"/>
          <w:sz w:val="24"/>
          <w:szCs w:val="24"/>
        </w:rPr>
        <w:t>que vuelve al mercado en  búsque</w:t>
      </w:r>
      <w:r w:rsidRPr="00B114B3">
        <w:rPr>
          <w:rFonts w:cstheme="minorHAnsi"/>
          <w:sz w:val="24"/>
          <w:szCs w:val="24"/>
        </w:rPr>
        <w:t>da de la realización del valor acrecentado y contenedor de plusvalía.</w:t>
      </w:r>
    </w:p>
    <w:p w:rsidR="00A25FB3" w:rsidRDefault="00A25FB3" w:rsidP="000F3F52">
      <w:pPr>
        <w:spacing w:before="240" w:after="120" w:line="240" w:lineRule="auto"/>
        <w:ind w:firstLine="426"/>
        <w:jc w:val="both"/>
        <w:rPr>
          <w:rFonts w:cstheme="minorHAnsi"/>
          <w:sz w:val="24"/>
          <w:szCs w:val="24"/>
        </w:rPr>
      </w:pPr>
      <w:r w:rsidRPr="00B114B3">
        <w:rPr>
          <w:rFonts w:cstheme="minorHAnsi"/>
          <w:sz w:val="24"/>
          <w:szCs w:val="24"/>
        </w:rPr>
        <w:t>Por tanto, la internacionalización del capital puede ser entendida como el desbordamiento de los espacios nacionales dentro de los cuales los diferentes momentos del ciclo de valorización del capital productivo tienen lugar</w:t>
      </w:r>
      <w:r w:rsidR="000B6535">
        <w:rPr>
          <w:rFonts w:cstheme="minorHAnsi"/>
          <w:sz w:val="24"/>
          <w:szCs w:val="24"/>
        </w:rPr>
        <w:t>, es decir, cuando la inversión, la producción y la realización trascienden las fronteras nacionales</w:t>
      </w:r>
      <w:r w:rsidR="00C05313">
        <w:rPr>
          <w:rFonts w:cstheme="minorHAnsi"/>
          <w:sz w:val="24"/>
          <w:szCs w:val="24"/>
        </w:rPr>
        <w:t>. En virtud de ello</w:t>
      </w:r>
      <w:r w:rsidRPr="00B114B3">
        <w:rPr>
          <w:rFonts w:cstheme="minorHAnsi"/>
          <w:sz w:val="24"/>
          <w:szCs w:val="24"/>
        </w:rPr>
        <w:t xml:space="preserve">, cuando hablamos de la internacionalización del capital productivo latinoamericano, personificado en sus </w:t>
      </w:r>
      <w:r>
        <w:rPr>
          <w:rFonts w:cstheme="minorHAnsi"/>
          <w:sz w:val="24"/>
          <w:szCs w:val="24"/>
        </w:rPr>
        <w:t>empresas transnacionales</w:t>
      </w:r>
      <w:r w:rsidRPr="00B114B3">
        <w:rPr>
          <w:rFonts w:cstheme="minorHAnsi"/>
          <w:sz w:val="24"/>
          <w:szCs w:val="24"/>
        </w:rPr>
        <w:t>, hacemos referencia a capitales productivos, que surgidos en la región desenvuelve</w:t>
      </w:r>
      <w:r w:rsidR="00D87A98">
        <w:rPr>
          <w:rFonts w:cstheme="minorHAnsi"/>
          <w:sz w:val="24"/>
          <w:szCs w:val="24"/>
        </w:rPr>
        <w:t xml:space="preserve">n su  inversión y </w:t>
      </w:r>
      <w:r>
        <w:rPr>
          <w:rFonts w:cstheme="minorHAnsi"/>
          <w:sz w:val="24"/>
          <w:szCs w:val="24"/>
        </w:rPr>
        <w:t>producción</w:t>
      </w:r>
      <w:r w:rsidRPr="00B114B3">
        <w:rPr>
          <w:rFonts w:cstheme="minorHAnsi"/>
          <w:sz w:val="24"/>
          <w:szCs w:val="24"/>
        </w:rPr>
        <w:t xml:space="preserve"> </w:t>
      </w:r>
      <w:r w:rsidR="000B6535">
        <w:rPr>
          <w:rFonts w:cstheme="minorHAnsi"/>
          <w:sz w:val="24"/>
          <w:szCs w:val="24"/>
        </w:rPr>
        <w:t>en el exterior.</w:t>
      </w:r>
      <w:r w:rsidRPr="00B114B3">
        <w:rPr>
          <w:rFonts w:cstheme="minorHAnsi"/>
          <w:sz w:val="24"/>
          <w:szCs w:val="24"/>
        </w:rPr>
        <w:t xml:space="preserve"> </w:t>
      </w:r>
    </w:p>
    <w:p w:rsidR="00C05313" w:rsidRDefault="00C05313" w:rsidP="00C05313">
      <w:pPr>
        <w:spacing w:before="240" w:after="120" w:line="240" w:lineRule="auto"/>
        <w:ind w:firstLine="426"/>
        <w:jc w:val="both"/>
        <w:rPr>
          <w:rFonts w:cstheme="minorHAnsi"/>
          <w:sz w:val="24"/>
          <w:szCs w:val="24"/>
        </w:rPr>
      </w:pPr>
    </w:p>
    <w:p w:rsidR="00A25FB3" w:rsidRPr="00B114B3" w:rsidRDefault="00AB6A02" w:rsidP="000B6535">
      <w:pPr>
        <w:spacing w:after="240" w:line="240" w:lineRule="auto"/>
        <w:ind w:firstLine="426"/>
        <w:jc w:val="both"/>
        <w:rPr>
          <w:rFonts w:cstheme="minorHAnsi"/>
          <w:b/>
          <w:i/>
          <w:sz w:val="24"/>
          <w:szCs w:val="24"/>
        </w:rPr>
      </w:pPr>
      <w:r>
        <w:rPr>
          <w:rFonts w:cstheme="minorHAnsi"/>
          <w:b/>
          <w:i/>
          <w:sz w:val="24"/>
          <w:szCs w:val="24"/>
        </w:rPr>
        <w:t xml:space="preserve">La expansión de las </w:t>
      </w:r>
      <w:proofErr w:type="spellStart"/>
      <w:r>
        <w:rPr>
          <w:rFonts w:cstheme="minorHAnsi"/>
          <w:b/>
          <w:i/>
          <w:sz w:val="24"/>
          <w:szCs w:val="24"/>
        </w:rPr>
        <w:t>translatinas</w:t>
      </w:r>
      <w:proofErr w:type="spellEnd"/>
      <w:r>
        <w:rPr>
          <w:rFonts w:cstheme="minorHAnsi"/>
          <w:b/>
          <w:i/>
          <w:sz w:val="24"/>
          <w:szCs w:val="24"/>
        </w:rPr>
        <w:t xml:space="preserve"> y sus </w:t>
      </w:r>
      <w:proofErr w:type="spellStart"/>
      <w:r>
        <w:rPr>
          <w:rFonts w:cstheme="minorHAnsi"/>
          <w:b/>
          <w:i/>
          <w:sz w:val="24"/>
          <w:szCs w:val="24"/>
        </w:rPr>
        <w:t>IEDs</w:t>
      </w:r>
      <w:proofErr w:type="spellEnd"/>
    </w:p>
    <w:p w:rsidR="000B6535" w:rsidRDefault="00A25FB3" w:rsidP="000F3F52">
      <w:pPr>
        <w:spacing w:after="120" w:line="240" w:lineRule="auto"/>
        <w:ind w:firstLine="425"/>
        <w:jc w:val="both"/>
        <w:rPr>
          <w:rFonts w:cstheme="minorHAnsi"/>
          <w:sz w:val="24"/>
          <w:szCs w:val="24"/>
        </w:rPr>
      </w:pPr>
      <w:r w:rsidRPr="00B114B3">
        <w:rPr>
          <w:rFonts w:cstheme="minorHAnsi"/>
          <w:sz w:val="24"/>
          <w:szCs w:val="24"/>
        </w:rPr>
        <w:t>Empresas translatinas</w:t>
      </w:r>
      <w:r>
        <w:rPr>
          <w:rStyle w:val="Refdenotaalpie"/>
          <w:rFonts w:cstheme="minorHAnsi"/>
          <w:sz w:val="24"/>
          <w:szCs w:val="24"/>
        </w:rPr>
        <w:footnoteReference w:id="3"/>
      </w:r>
      <w:r w:rsidRPr="00B114B3">
        <w:rPr>
          <w:rFonts w:cstheme="minorHAnsi"/>
          <w:sz w:val="24"/>
          <w:szCs w:val="24"/>
        </w:rPr>
        <w:t xml:space="preserve"> es el nombre más popularizado para referirse a los capitales productivos de la región que adelantan capital más allá de sus fron</w:t>
      </w:r>
      <w:r>
        <w:rPr>
          <w:rFonts w:cstheme="minorHAnsi"/>
          <w:sz w:val="24"/>
          <w:szCs w:val="24"/>
        </w:rPr>
        <w:t>teras nacionales, aunque también minoritariamente se las ha designado con el nombre de “</w:t>
      </w:r>
      <w:proofErr w:type="spellStart"/>
      <w:r>
        <w:rPr>
          <w:rFonts w:cstheme="minorHAnsi"/>
          <w:sz w:val="24"/>
          <w:szCs w:val="24"/>
        </w:rPr>
        <w:t>multilatinas</w:t>
      </w:r>
      <w:proofErr w:type="spellEnd"/>
      <w:r>
        <w:rPr>
          <w:rFonts w:cstheme="minorHAnsi"/>
          <w:sz w:val="24"/>
          <w:szCs w:val="24"/>
        </w:rPr>
        <w:t>”</w:t>
      </w:r>
      <w:r w:rsidRPr="00B114B3">
        <w:rPr>
          <w:rFonts w:cstheme="minorHAnsi"/>
          <w:sz w:val="24"/>
          <w:szCs w:val="24"/>
        </w:rPr>
        <w:t xml:space="preserve">. </w:t>
      </w:r>
    </w:p>
    <w:p w:rsidR="00A25FB3" w:rsidRDefault="000B6535" w:rsidP="000F3F52">
      <w:pPr>
        <w:spacing w:after="120" w:line="240" w:lineRule="auto"/>
        <w:ind w:firstLine="425"/>
        <w:jc w:val="both"/>
        <w:rPr>
          <w:rFonts w:cstheme="minorHAnsi"/>
          <w:sz w:val="24"/>
          <w:szCs w:val="24"/>
        </w:rPr>
      </w:pPr>
      <w:r>
        <w:rPr>
          <w:rFonts w:cstheme="minorHAnsi"/>
          <w:sz w:val="24"/>
          <w:szCs w:val="24"/>
        </w:rPr>
        <w:t>El despegue de la internacionalización del capital latinoamericano bajo la modalidad de IED es un fenómeno que si bien no es totalmente novedoso, ha adquirido durante la actual fase mundializada del ca</w:t>
      </w:r>
      <w:r w:rsidR="00212001">
        <w:rPr>
          <w:rFonts w:cstheme="minorHAnsi"/>
          <w:sz w:val="24"/>
          <w:szCs w:val="24"/>
        </w:rPr>
        <w:t>pitalismo,</w:t>
      </w:r>
      <w:r>
        <w:rPr>
          <w:rFonts w:cstheme="minorHAnsi"/>
          <w:sz w:val="24"/>
          <w:szCs w:val="24"/>
        </w:rPr>
        <w:t xml:space="preserve"> dimensiones sin </w:t>
      </w:r>
      <w:r>
        <w:rPr>
          <w:rFonts w:cstheme="minorHAnsi"/>
          <w:sz w:val="24"/>
          <w:szCs w:val="24"/>
        </w:rPr>
        <w:lastRenderedPageBreak/>
        <w:t>precedentes. Las</w:t>
      </w:r>
      <w:r w:rsidR="00A25FB3" w:rsidRPr="00B114B3">
        <w:rPr>
          <w:rFonts w:cstheme="minorHAnsi"/>
          <w:sz w:val="24"/>
          <w:szCs w:val="24"/>
        </w:rPr>
        <w:t xml:space="preserve"> salidas de IED protagonizadas por </w:t>
      </w:r>
      <w:r>
        <w:rPr>
          <w:rFonts w:cstheme="minorHAnsi"/>
          <w:sz w:val="24"/>
          <w:szCs w:val="24"/>
        </w:rPr>
        <w:t>transnacionales latinoamericanas</w:t>
      </w:r>
      <w:r w:rsidR="00A25FB3" w:rsidRPr="00B114B3">
        <w:rPr>
          <w:rFonts w:cstheme="minorHAnsi"/>
          <w:sz w:val="24"/>
          <w:szCs w:val="24"/>
        </w:rPr>
        <w:t xml:space="preserve"> fueron apenas de 641 millones de dólares en promedio anual entre 1970 y 1990,  y pasaron rápidamente a los 6.071 millones de dólares en promedio anual entre 1991 y  2000 y ascendieron a  casi 20.000 millones de dólares en promedio anual en los nueve años que van de 2001 a 200</w:t>
      </w:r>
      <w:r w:rsidR="00A25FB3">
        <w:rPr>
          <w:rFonts w:cstheme="minorHAnsi"/>
          <w:sz w:val="24"/>
          <w:szCs w:val="24"/>
        </w:rPr>
        <w:t>9</w:t>
      </w:r>
      <w:r w:rsidR="00AB6A02">
        <w:rPr>
          <w:rFonts w:cstheme="minorHAnsi"/>
          <w:sz w:val="24"/>
          <w:szCs w:val="24"/>
        </w:rPr>
        <w:t xml:space="preserve"> (UNCTAD)</w:t>
      </w:r>
      <w:r w:rsidR="00A25FB3">
        <w:rPr>
          <w:rFonts w:cstheme="minorHAnsi"/>
          <w:sz w:val="24"/>
          <w:szCs w:val="24"/>
        </w:rPr>
        <w:t>. Como lo muestra el Gráfico 1</w:t>
      </w:r>
      <w:r w:rsidR="00A25FB3" w:rsidRPr="00B114B3">
        <w:rPr>
          <w:rFonts w:cstheme="minorHAnsi"/>
          <w:sz w:val="24"/>
          <w:szCs w:val="24"/>
        </w:rPr>
        <w:t>, en el año 2006 los flujos de salida de IED latinoamericana arribaron a su record histórico, alcanzando los 42.986 millones de dólares.</w:t>
      </w:r>
    </w:p>
    <w:p w:rsidR="00A25FB3" w:rsidRPr="00B114B3" w:rsidRDefault="00A25FB3" w:rsidP="000F3F52">
      <w:pPr>
        <w:spacing w:after="120" w:line="240" w:lineRule="auto"/>
        <w:ind w:firstLine="425"/>
        <w:jc w:val="both"/>
        <w:rPr>
          <w:rFonts w:cstheme="minorHAnsi"/>
          <w:sz w:val="24"/>
          <w:szCs w:val="24"/>
        </w:rPr>
      </w:pPr>
      <w:r>
        <w:rPr>
          <w:rFonts w:cstheme="minorHAnsi"/>
          <w:sz w:val="24"/>
          <w:szCs w:val="24"/>
        </w:rPr>
        <w:t xml:space="preserve">Como se observa también en el Gráfico 1, el incremento en las salidas de IED con origen en la región latinoamericana en los 90’ y principalmente en los 2000 ocurre en paralelo al ingreso masivo de ETs y de IED a la región en esas dos décadas, es decir, el fenómeno de internacionalización del capital latinoamericano se da en el contexto de un fuerte recrudecimiento de la situación competitiva en los espacios nacionales. </w:t>
      </w:r>
    </w:p>
    <w:p w:rsidR="00A25FB3" w:rsidRPr="00B114B3" w:rsidRDefault="00A25FB3" w:rsidP="00603F15">
      <w:pPr>
        <w:spacing w:after="240" w:line="240" w:lineRule="auto"/>
        <w:ind w:firstLine="426"/>
        <w:jc w:val="center"/>
        <w:rPr>
          <w:rFonts w:cstheme="minorHAnsi"/>
          <w:b/>
          <w:sz w:val="24"/>
          <w:szCs w:val="24"/>
        </w:rPr>
      </w:pPr>
      <w:r>
        <w:rPr>
          <w:rFonts w:cstheme="minorHAnsi"/>
          <w:b/>
          <w:sz w:val="24"/>
          <w:szCs w:val="24"/>
        </w:rPr>
        <w:t xml:space="preserve">Gráfico 1. </w:t>
      </w:r>
      <w:r w:rsidRPr="00B114B3">
        <w:rPr>
          <w:rFonts w:cstheme="minorHAnsi"/>
          <w:b/>
          <w:sz w:val="24"/>
          <w:szCs w:val="24"/>
        </w:rPr>
        <w:t>América Latina y el Caribe</w:t>
      </w:r>
      <w:r>
        <w:rPr>
          <w:rFonts w:cstheme="minorHAnsi"/>
          <w:b/>
          <w:sz w:val="24"/>
          <w:szCs w:val="24"/>
        </w:rPr>
        <w:t>: Entradas y salidas de IED, 199</w:t>
      </w:r>
      <w:r w:rsidRPr="00B114B3">
        <w:rPr>
          <w:rFonts w:cstheme="minorHAnsi"/>
          <w:b/>
          <w:sz w:val="24"/>
          <w:szCs w:val="24"/>
        </w:rPr>
        <w:t>0-2009</w:t>
      </w:r>
    </w:p>
    <w:p w:rsidR="00A25FB3" w:rsidRPr="00B114B3" w:rsidRDefault="00A25FB3" w:rsidP="00603F15">
      <w:pPr>
        <w:spacing w:after="240" w:line="240" w:lineRule="auto"/>
        <w:ind w:firstLine="426"/>
        <w:jc w:val="center"/>
        <w:rPr>
          <w:rFonts w:cstheme="minorHAnsi"/>
          <w:sz w:val="24"/>
          <w:szCs w:val="24"/>
        </w:rPr>
      </w:pPr>
      <w:r>
        <w:rPr>
          <w:rFonts w:cstheme="minorHAnsi"/>
          <w:noProof/>
          <w:sz w:val="24"/>
          <w:szCs w:val="24"/>
          <w:lang w:val="es-ES_tradnl" w:eastAsia="es-ES_tradnl"/>
        </w:rPr>
        <w:drawing>
          <wp:inline distT="0" distB="0" distL="0" distR="0" wp14:anchorId="7C2EAB69" wp14:editId="2572D3C8">
            <wp:extent cx="4933949" cy="2905125"/>
            <wp:effectExtent l="0" t="0" r="63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36287" cy="2906502"/>
                    </a:xfrm>
                    <a:prstGeom prst="rect">
                      <a:avLst/>
                    </a:prstGeom>
                    <a:noFill/>
                  </pic:spPr>
                </pic:pic>
              </a:graphicData>
            </a:graphic>
          </wp:inline>
        </w:drawing>
      </w:r>
    </w:p>
    <w:p w:rsidR="00A25FB3" w:rsidRPr="00C05313" w:rsidRDefault="00A25FB3" w:rsidP="00603F15">
      <w:pPr>
        <w:spacing w:after="240" w:line="240" w:lineRule="auto"/>
        <w:ind w:firstLine="709"/>
        <w:rPr>
          <w:rFonts w:cstheme="minorHAnsi"/>
          <w:sz w:val="20"/>
          <w:szCs w:val="20"/>
        </w:rPr>
      </w:pPr>
      <w:r w:rsidRPr="00C05313">
        <w:rPr>
          <w:rFonts w:cstheme="minorHAnsi"/>
          <w:b/>
          <w:sz w:val="20"/>
          <w:szCs w:val="20"/>
        </w:rPr>
        <w:t>Fuente:</w:t>
      </w:r>
      <w:r w:rsidRPr="00C05313">
        <w:rPr>
          <w:rFonts w:cstheme="minorHAnsi"/>
          <w:sz w:val="20"/>
          <w:szCs w:val="20"/>
        </w:rPr>
        <w:t xml:space="preserve"> elaboración propia en base a datos de UNCTAD.</w:t>
      </w:r>
    </w:p>
    <w:p w:rsidR="00A25FB3" w:rsidRPr="00B114B3" w:rsidRDefault="00A25FB3" w:rsidP="000F3F52">
      <w:pPr>
        <w:spacing w:after="120" w:line="240" w:lineRule="auto"/>
        <w:ind w:firstLine="425"/>
        <w:jc w:val="both"/>
        <w:rPr>
          <w:rFonts w:cstheme="minorHAnsi"/>
          <w:sz w:val="24"/>
          <w:szCs w:val="24"/>
        </w:rPr>
      </w:pPr>
      <w:r w:rsidRPr="00B114B3">
        <w:rPr>
          <w:rFonts w:cstheme="minorHAnsi"/>
          <w:sz w:val="24"/>
          <w:szCs w:val="24"/>
        </w:rPr>
        <w:t>Más allá de las oscilaciones anuales, la tendencia en las últimas dos décadas, como se observa en la gráfica, ha sido la de un crecimiento en la internacionalización del capital basada en IED, proceso cuya persistencia hace  pensar en que se trata de un movimiento estructural. Así los efectos de la crisis económica mundial desatada en 2007 no mostraron incidencia inmediata sobre los flujos de salidas de IED dela región; por lo cual en 2008 alcanzaron su segundo record histórico de 34.561 millones de dólares (un 42% más que en 2007) y es recién en 2009 cuando se produce una brusca caída de 69% respecto al año anterior, alcanzando la cifra 11.387 millones de dólares (CEPAL, 2010).</w:t>
      </w:r>
    </w:p>
    <w:p w:rsidR="00A01B13" w:rsidRDefault="00A25FB3" w:rsidP="000F3F52">
      <w:pPr>
        <w:autoSpaceDE w:val="0"/>
        <w:autoSpaceDN w:val="0"/>
        <w:adjustRightInd w:val="0"/>
        <w:spacing w:after="120" w:line="240" w:lineRule="auto"/>
        <w:ind w:firstLine="425"/>
        <w:jc w:val="both"/>
        <w:rPr>
          <w:rFonts w:cstheme="minorHAnsi"/>
          <w:sz w:val="24"/>
          <w:szCs w:val="24"/>
        </w:rPr>
      </w:pPr>
      <w:r w:rsidRPr="00B114B3">
        <w:rPr>
          <w:rFonts w:cstheme="minorHAnsi"/>
          <w:sz w:val="24"/>
          <w:szCs w:val="24"/>
        </w:rPr>
        <w:t>Durante la déc</w:t>
      </w:r>
      <w:r w:rsidR="00C05313">
        <w:rPr>
          <w:rFonts w:cstheme="minorHAnsi"/>
          <w:sz w:val="24"/>
          <w:szCs w:val="24"/>
        </w:rPr>
        <w:t>ada de 2000, la IED con origen en los países latinoamericanos</w:t>
      </w:r>
      <w:r w:rsidRPr="00B114B3">
        <w:rPr>
          <w:rFonts w:cstheme="minorHAnsi"/>
          <w:sz w:val="24"/>
          <w:szCs w:val="24"/>
        </w:rPr>
        <w:t xml:space="preserve"> se encontró liderada por el capital brasileño y mexicano, también el capital chileno ha seguido crecientemente un proceso de internacionalización, posicionándose como el principal inversionista en el exterior durante en el año 2009. </w:t>
      </w:r>
      <w:r>
        <w:rPr>
          <w:rFonts w:cstheme="minorHAnsi"/>
          <w:sz w:val="24"/>
          <w:szCs w:val="24"/>
        </w:rPr>
        <w:t xml:space="preserve">Uno de los rasgos principales del fenómeno en cuestión es el reducido número de espacios nacionales </w:t>
      </w:r>
      <w:r>
        <w:rPr>
          <w:rFonts w:cstheme="minorHAnsi"/>
          <w:sz w:val="24"/>
          <w:szCs w:val="24"/>
        </w:rPr>
        <w:lastRenderedPageBreak/>
        <w:t>desde los que surgen capitales latinoamericanos que han internacionalizado su primer momento del proceso de circulación de capital; como se observa en el Gráfico 2, d</w:t>
      </w:r>
      <w:r w:rsidRPr="00B114B3">
        <w:rPr>
          <w:rFonts w:cstheme="minorHAnsi"/>
          <w:sz w:val="24"/>
          <w:szCs w:val="24"/>
        </w:rPr>
        <w:t>urante la década de 2000 más del 90% de los flujos anuales de salidas de IED se explica por el desempeño de los capitales brasileños, mexicanos, chilenos, argentinos, colombianos y venezolanos.</w:t>
      </w:r>
      <w:r w:rsidR="00062090" w:rsidRPr="00062090">
        <w:rPr>
          <w:rFonts w:cstheme="minorHAnsi"/>
          <w:sz w:val="24"/>
          <w:szCs w:val="24"/>
        </w:rPr>
        <w:t xml:space="preserve"> </w:t>
      </w:r>
    </w:p>
    <w:p w:rsidR="00212001" w:rsidRDefault="00212001" w:rsidP="00A01B13">
      <w:pPr>
        <w:autoSpaceDE w:val="0"/>
        <w:autoSpaceDN w:val="0"/>
        <w:adjustRightInd w:val="0"/>
        <w:spacing w:after="0" w:line="240" w:lineRule="auto"/>
        <w:jc w:val="center"/>
        <w:rPr>
          <w:rFonts w:cstheme="minorHAnsi"/>
          <w:b/>
          <w:bCs/>
          <w:sz w:val="24"/>
          <w:szCs w:val="24"/>
        </w:rPr>
      </w:pPr>
    </w:p>
    <w:p w:rsidR="000F3F52" w:rsidRDefault="000F3F52" w:rsidP="00A01B13">
      <w:pPr>
        <w:autoSpaceDE w:val="0"/>
        <w:autoSpaceDN w:val="0"/>
        <w:adjustRightInd w:val="0"/>
        <w:spacing w:after="0" w:line="240" w:lineRule="auto"/>
        <w:jc w:val="center"/>
        <w:rPr>
          <w:rFonts w:cstheme="minorHAnsi"/>
          <w:b/>
          <w:bCs/>
          <w:sz w:val="24"/>
          <w:szCs w:val="24"/>
        </w:rPr>
      </w:pPr>
    </w:p>
    <w:p w:rsidR="000F3F52" w:rsidRDefault="000F3F52" w:rsidP="00A01B13">
      <w:pPr>
        <w:autoSpaceDE w:val="0"/>
        <w:autoSpaceDN w:val="0"/>
        <w:adjustRightInd w:val="0"/>
        <w:spacing w:after="0" w:line="240" w:lineRule="auto"/>
        <w:jc w:val="center"/>
        <w:rPr>
          <w:rFonts w:cstheme="minorHAnsi"/>
          <w:b/>
          <w:bCs/>
          <w:sz w:val="24"/>
          <w:szCs w:val="24"/>
        </w:rPr>
      </w:pPr>
    </w:p>
    <w:p w:rsidR="000F3F52" w:rsidRDefault="000F3F52" w:rsidP="00A01B13">
      <w:pPr>
        <w:autoSpaceDE w:val="0"/>
        <w:autoSpaceDN w:val="0"/>
        <w:adjustRightInd w:val="0"/>
        <w:spacing w:after="0" w:line="240" w:lineRule="auto"/>
        <w:jc w:val="center"/>
        <w:rPr>
          <w:rFonts w:cstheme="minorHAnsi"/>
          <w:b/>
          <w:bCs/>
          <w:sz w:val="24"/>
          <w:szCs w:val="24"/>
        </w:rPr>
      </w:pPr>
    </w:p>
    <w:p w:rsidR="00212001" w:rsidRDefault="00212001" w:rsidP="00A01B13">
      <w:pPr>
        <w:autoSpaceDE w:val="0"/>
        <w:autoSpaceDN w:val="0"/>
        <w:adjustRightInd w:val="0"/>
        <w:spacing w:after="0" w:line="240" w:lineRule="auto"/>
        <w:jc w:val="center"/>
        <w:rPr>
          <w:rFonts w:cstheme="minorHAnsi"/>
          <w:b/>
          <w:bCs/>
          <w:sz w:val="24"/>
          <w:szCs w:val="24"/>
        </w:rPr>
      </w:pPr>
    </w:p>
    <w:p w:rsidR="00A01B13" w:rsidRPr="00A01B13" w:rsidRDefault="00A01B13" w:rsidP="00A01B13">
      <w:pPr>
        <w:autoSpaceDE w:val="0"/>
        <w:autoSpaceDN w:val="0"/>
        <w:adjustRightInd w:val="0"/>
        <w:spacing w:after="0" w:line="240" w:lineRule="auto"/>
        <w:jc w:val="center"/>
        <w:rPr>
          <w:rFonts w:cstheme="minorHAnsi"/>
          <w:b/>
          <w:bCs/>
          <w:sz w:val="24"/>
          <w:szCs w:val="24"/>
        </w:rPr>
      </w:pPr>
      <w:r>
        <w:rPr>
          <w:rFonts w:cstheme="minorHAnsi"/>
          <w:b/>
          <w:bCs/>
          <w:sz w:val="24"/>
          <w:szCs w:val="24"/>
        </w:rPr>
        <w:t>Gráfico 2</w:t>
      </w:r>
      <w:r w:rsidRPr="00A01B13">
        <w:rPr>
          <w:rFonts w:cstheme="minorHAnsi"/>
          <w:b/>
          <w:bCs/>
          <w:sz w:val="24"/>
          <w:szCs w:val="24"/>
        </w:rPr>
        <w:t>. Principales inversores en el exterior de América Latina, evolución</w:t>
      </w:r>
    </w:p>
    <w:p w:rsidR="00A01B13" w:rsidRPr="00A01B13" w:rsidRDefault="00A01B13" w:rsidP="00A01B13">
      <w:pPr>
        <w:autoSpaceDE w:val="0"/>
        <w:autoSpaceDN w:val="0"/>
        <w:adjustRightInd w:val="0"/>
        <w:spacing w:after="0" w:line="240" w:lineRule="auto"/>
        <w:jc w:val="center"/>
        <w:rPr>
          <w:rFonts w:cstheme="minorHAnsi"/>
          <w:b/>
          <w:bCs/>
          <w:sz w:val="24"/>
          <w:szCs w:val="24"/>
        </w:rPr>
      </w:pPr>
      <w:proofErr w:type="gramStart"/>
      <w:r w:rsidRPr="00A01B13">
        <w:rPr>
          <w:rFonts w:cstheme="minorHAnsi"/>
          <w:b/>
          <w:bCs/>
          <w:sz w:val="24"/>
          <w:szCs w:val="24"/>
        </w:rPr>
        <w:t>de</w:t>
      </w:r>
      <w:proofErr w:type="gramEnd"/>
      <w:r w:rsidRPr="00A01B13">
        <w:rPr>
          <w:rFonts w:cstheme="minorHAnsi"/>
          <w:b/>
          <w:bCs/>
          <w:sz w:val="24"/>
          <w:szCs w:val="24"/>
        </w:rPr>
        <w:t xml:space="preserve"> la participación, años 2005- 2009.</w:t>
      </w:r>
    </w:p>
    <w:p w:rsidR="00603F15" w:rsidRDefault="00A01B13" w:rsidP="00A01B13">
      <w:pPr>
        <w:autoSpaceDE w:val="0"/>
        <w:autoSpaceDN w:val="0"/>
        <w:adjustRightInd w:val="0"/>
        <w:spacing w:after="240" w:line="240" w:lineRule="auto"/>
        <w:ind w:firstLine="426"/>
        <w:jc w:val="center"/>
        <w:rPr>
          <w:rFonts w:cstheme="minorHAnsi"/>
          <w:sz w:val="24"/>
          <w:szCs w:val="24"/>
        </w:rPr>
      </w:pPr>
      <w:r>
        <w:rPr>
          <w:rFonts w:cstheme="minorHAnsi"/>
          <w:noProof/>
          <w:sz w:val="24"/>
          <w:szCs w:val="24"/>
          <w:lang w:val="es-ES_tradnl" w:eastAsia="es-ES_tradnl"/>
        </w:rPr>
        <mc:AlternateContent>
          <mc:Choice Requires="wpc">
            <w:drawing>
              <wp:inline distT="0" distB="0" distL="0" distR="0">
                <wp:extent cx="3733800" cy="2790825"/>
                <wp:effectExtent l="0" t="0" r="9525" b="9525"/>
                <wp:docPr id="4" name="Lienzo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3"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40150" cy="279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inline>
            </w:drawing>
          </mc:Choice>
          <mc:Fallback>
            <w:pict>
              <v:group id="Lienzo 4" o:spid="_x0000_s1026" editas="canvas" style="width:294pt;height:219.75pt;mso-position-horizontal-relative:char;mso-position-vertical-relative:line" coordsize="37338,279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7CIRMgMAAIcHAAAOAAAAZHJzL2Uyb0RvYy54bWysVduOmzAQfa/Uf0C8&#10;s1yWhIA2WWUhqSpt21XVfoBjTLAKNrKdy6rqv3fGhFyaVlt1iwQM9nh85swZc3e/bxtny5TmUkzd&#10;8CZwHSaoLLlYT92vX5bexHW0IaIkjRRs6j4z7d7P3r6523UZi2Qtm5IpB4IIne26qVsb02W+r2nN&#10;WqJvZMcETFZStcTAp1r7pSI7iN42fhQEY38nVdkpSZnWMFr0k+7Mxq8qRs2nqtLMOM3UBWzGPpV9&#10;rvDpz+5Itlakqzk9wCD/gKIlXMCmx1AFMcTZKH4VquVUSS0rc0Nl68uq4pTZHCCbMPglm5yILdE2&#10;GQrsDADB+o9xV2vELeSSNw2w4UP0DMfwvYP6MJxuxKVTP2J9Dz4dpxncBw7BuoL4ci1hldko5h6C&#10;tH8VoyXq26bzgM6OGL7iDTfPVhrAG4IS2ydOn1T/QT9un5TDy6l76zqCtKBImMVNnRFqARegT7+C&#10;YEaPkn7TjpB5TcSazXUHmgKlw/JhSCm5qxkpNQ4jhZdR7OcFilXDO6QbOUX7kC/I8mX595IpJN20&#10;TJi+BxRrIHUpdM077ToqY+2KQY7qfRlaVbK9edQGtwOr1+X3aDIPgjR68PJRkHtxkCy8eRonXhIs&#10;kjiIJ2Ee5j9wdRhnG82ABtIUHR+aJIyv0P5W24d27eVt28TZEtuMyJQFNLwtRBhCShCrVvQzkA1+&#10;YBvFDK3RrIC5wzg4HycszSdmsQa6g2Kvdh9kCXUmGyMtGftKtRgHmHT29iR4Pp4ESA+FwVugIBzB&#10;gUFhLkrSJEysPmDDYXmntHnHZOugAVwDUhuebCGPPrfBBXc7NtifmslScVWlNEgXk8Uk9uJovIAq&#10;FYU3X+axN14CouK2yPMiHKpU87JkAoX1+iJZzmXDy0GnWq1XeaP64i3tZbUOFTi5+SiWE4yhsBjs&#10;JLw0jOLgIUq95XiSePEyHnlpEky8IEwf0nEQp3GxvEzpkQv2+pSc3dRNR9HIVukMNArtLLfAXte5&#10;kazlBv5VDW+n7uToRDJs/YUorUwN4U1vn1GB8E9U9JrvtT6IFGbRhBsse/B2aF38Ts6/rdfp/zn7&#10;CQ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NF9A6NwAAAAFAQAADwAAAGRycy9k&#10;b3ducmV2LnhtbEyPwU7DMAyG70i8Q2QkbixlbKOUphNCAiE4AKMS16zx2ojEqZpsLTw9hgtcLP36&#10;rc+fy/XknTjgEG0gBeezDARSE4ylVkH9dneWg4hJk9EuECr4xAjr6vio1IUJI73iYZNawRCKhVbQ&#10;pdQXUsamQ6/jLPRI3O3C4HXiOLTSDHpkuHdynmUr6bUlvtDpHm87bD42e69gMd+5/OV+9fT1UNfj&#10;4/vCXmbPVqnTk+nmGkTCKf0tw48+q0PFTtuwJxOFU8CPpN/J3TLPOW4ZfHG1BFmV8r999Q0AAP//&#10;AwBQSwMECgAAAAAAAAAhAIZbOiRcQgEAXEIBABQAAABkcnMvbWVkaWEvaW1hZ2UxLnBuZ4lQTkcN&#10;ChoKAAAADUlIRFIAAAI9AAABrwgCAAAAP7XzgwAAAAFzUkdCAK7OHOkAAP/KSURBVHhe7L0HgCxH&#10;dS7cecKGGyUkMsq6yuRkjHnGYILARoDABCMBEmCDEzZ+xvCeHw9HnMkgZDIPE20MD+P/mWiwkJDu&#10;vcoZLJRu2LthQsf/O/X11PbOzO7O7E7vnb23Wq2+Pb3V1VVfnTqnzqlTp+xWq2VZlu/7juOEYRgE&#10;AX42Go16vY4bHEmS2OrIsgxp4jj2PE8nwCv4iec6Je+RmOmZCe55gwNZrfCw90/6xd4b21JZMW/b&#10;SnCqWyezXDy0k8xOIstFIfwsRbLMdnDaKn2Gl+XJaK7Fei1X4CIIXVB0QdSL1Qog9P1T77f6lpDJ&#10;VIukgK3rmgGdfs97U67wBHmkFnCXpgINqQylsTK0kvwpP/Bth625zNG3Rr2V0sk0mQ0C3bJvkZ5A&#10;KHaU2VLYzPJR0pzwpPisAYhKqqNoDP/ldDVCMivUQrqiKpX6urSdgEf6lqKq8g519O2SfQmmK9sB&#10;SBolBIhobz/vpoKdlBzFtTLHylxFDvw/FhIRJKWTDts3V0VbCp8BPZWzkGOcCcNIU8tTzSp/doWb&#10;sNXVEyl0HzRXoK6+vI64LUfDXagy85Wx1a90Jettyq6iDtiPBqSfVfnMqgkG/FAxWS6N+AjyyXWF&#10;htI0hbzBdWFhAdKL97iiBPv375+amoJsoySDDIPcajab27Ztw02lUimiNhTjWLn0+HRvblmWgMqF&#10;AQrDABWC+ECCEfqwm/lCbDa6AbqChz/ib+qJOjtyLn/C5+u/rqEFSnulL2J9vyYptfgfCQ5dSDpo&#10;Akq/VLHYXFShsSgQyHZ1m+BHX/G1DA30IYwRgorRjmJwKCp5mbCzzkPpK+o5RT76DrjwUloSshwF&#10;aTHbAuWqkmihjz8sEfrLYSXF6Ywai4xvhF21B3wt2r3Ffqdw000vpcorCErBXUdgDAvdAGhz3CTU&#10;lhOZFM8GiyB/4MEBQSZ8Q4587L1Ys8E718qkOBRJH5aPjrArjTArkKsDfYsqF4QW5FMURVSqPv3p&#10;T7/rXe/CQ+CF65VXXvkLv/ALp59++otf/OK9e/cifbvdvvrqq5///OefddZZ/+2//bef/OQnpH7I&#10;P909BhxfrFql/v3KFvrKh5dC+NKNwRZd8EmlXak/UqaRHNVVUydvRnelislj1RqNNkHXR4ci8TJ5&#10;lgY+pdDqsFppFzBaxexxg7/2NM5SGJerUdmFlyJKuSkhcCfDcTUY5kmm3Dl7aWmEBKY+yC+hg6nv&#10;Kx1VhKXirHmR5KYvLBxr9hJe2RiqLyqJvnjkEldXh5YSVa+CfB62b66Kti4AB7r5qcpGVqJP0ipT&#10;9Bw0PunHa+7vQzXHqJppuY921WjNlRotZ1suN6eqDggqafQsg8Fwfn7+8ssvf8tb3gIBBl0KD6F4&#10;/dIv/dLv/d7v3XPPPZBb+NMhdbzgBS/49V//9dtvv/0Nb3jD6173OmhjXZ/py8cHfNgrAHoEA4ZN&#10;XorRmWKDKcwLOGXYC1oDGXKUn/cQdAyRYKWe5G093GEFEl9O1PXKob5kpB8WP9pLfzo3/TkMUIqf&#10;ELBgu4FuuvQKfii4re+KxnGt1MtSV06lYUFHKvBZ9cRy0/wkoxiwRiTaroNE2IvYckMKnbI3K8XH&#10;oMRTQIFbddjYImUVSB7jqPIIbClrpZYnxeP/ciaqmIsjs5WpawkBdOihC7TlqG4FHtfbSXOFpSgb&#10;lDrD8rMi6Kuqu8KkiJqUBqOicYxrheSkBZP8BHRFkQb7oR1mTpjZkUq3hMZ6xVXRyNQL4Kp9ubeZ&#10;2D01GRfvV5YKxQ5efL33E31pY1V+Uqx73xL2frRY4FWhWK7n9tY614ExRwXRBb0KE1d/8zd/8+1v&#10;fxuiCJ/BExxXXXXVKaec8oQnPAFPnvGMZ1yvjptuugkPn/vc50K8Pe1pT8NPCDBmws/QutjLx/mk&#10;S+z3PlwhDd9Vo185KY7wTBkNod1D61dmE0nVmWDrGVEVR1cjuR9kPLtcrfs+X+xKw4yUi1lpVHPE&#10;Or+L7UKdVEwyPVfK/PVfIbZEpxK1gCcaCLYg37JdOTmvZqdoQWnYHmV1hRpJ2/ccxK13XLlqA/XL&#10;SmqvyiWnXLqLJ9WB2IU5Olb2p/JO2iK7FADVEzit1Zl066Toav0uciqioemhlw57WUYXjH1/Fh/m&#10;euGi7iICS1GDjAJIEOzIfIKjPAwxoSXzavnwws5nBjkfyIdSCEwW+moclU8U9kVyEAJbA1vTJK3J&#10;WH+o94tdraM/px0LVugdfcvWt7lXpoFVGfVyfGzV/tj7Xf0kZ+swD/IR5q4uuuiiD3zgA2eccQYE&#10;D35C5brrrrse9rCHQS2DNjY9Pf3kJz/53nvvxcPjjjtubm4ODzEN9vSnP/2+++4rfgmv658QePhZ&#10;HEfwT32HwF3J9NCgmLlI+1QmwK0khWlSjYlpanASsEXxB4EA8xPMRnTULj24W2rcKRp61nWvBr5y&#10;9FYTJV9uDNVVqa6RbBFDDVfvsGUQYJcbO0svXubUcmY9N52uT7ugTLlDhwvV2bKctuVEwu5RAsxW&#10;Llh2U2bL+2HYSyp9iYcoadyWI56u532bTBEoBNVSSUWeujgqwiSq15ZTZlZxlkRdws6y2E4jUV7J&#10;5VVJlL6lVK6OtsciLzfw7/u8q5/2HRf3ot23n3bxGnRLGgBzwSDdlsoVdHuoPokMMzHYlDNxM3mi&#10;fExKgRHMAcQWWhbO3ABDZU88RzizoPRr5aahWIcnJpylBDAIHa6HrfV+bjl+2KXxdCVbjqQHLP+q&#10;H+3iacsx897nxe5ZlALLdee+0stmD6ckx0QXBBVkNcTYN77xDcxp/e7v/i6efOQjH7nzzjvf9ra3&#10;sayvfvWrX/jCF/74xz++//77/+AP/gAKFua6Xvva115wwQVQv5iGmUCkUVxpFPAh/InjO8yE8ev6&#10;iRZv+CuypUsIk+kXmb+8mGaBDyMhu0Yw59ptNekvYzf0C+VeSBevvM90ACjDnxAfnXAwQlusqa6U&#10;RoCVQilQI9RUJ9CsltUsVlwno19MXvECYswKB19kOyIZwO9FjAl4MDe8Hmde5EHYl3WIJ2GnCehA&#10;CGONzGco9grLIRJUMytw0ordxrM09WVAMliNkAw0pgmYUBAleAnp+75QFwkPBKzTEEMyhQ6MUAtl&#10;hJcmsJnKn4IA7YgiggfboQ2LknBivMAJ/zL8CZEnVABkHnWmisS4is9BbMKvwI4dOxFvWZC/7cfS&#10;+jmB6f7CGvVSBZ4DK91JdTIkBrZ9qa6LpHU/RWJYbjSAQmCZImnHd6Vp0VMjcaeSLupEmadGmR2x&#10;q6DTFFKGPyEyB9XhEAUZLEOpW54VYigQtcCXAnAlKoAgUfg7Im0SRuIqqo4iknTAJp3oGf3lOulQ&#10;bA2JyQF05mwRPOnbHHqKh42r23c1kl6lRuyA5CrL0QA+vRy/KtLAGtjayswo519IRO/2YuqvfOUr&#10;cLvAnBYK/aUvfQmWw7/4i78AcGgkKGSY7oKQ+973voeHEGxwJrz44osx9fWLv/iLZM2sNrkqHDdY&#10;Q12BPXv2IKvTTjtNf/GGG24gWZx77rmwVeKv1113HV5BznhCB338hEsIM9m1a1ecZEF14vv/+YOJ&#10;mg/Hkudc/M6mtwXUJw2vyFNdbDeF1zJVMzlk0lrdDutlW0yPDgj1gU9w79rOhLPwpff/FlYSoLSc&#10;F0SNyFK7KgVWiDQU2Kw1D6KBdwE7KotaoI5IDF0WT/CcYJ555pnsHtdeey0f4gn5xe7du0nuINlz&#10;zjkHfyKMpGw8wUf5FtOcd955SLNgT532lBfP23XhMKL54H/wZof3Mopf3xW81M48TG6BaYDRK7mF&#10;9oFVzUU1o8ahmtOezBau+f6/3rrnm1WwjAR13DVgjYAP6I2kQjI+++yzUSnUkQ9xjyf40zXXXEMK&#10;RxpAQQRuvPFGdktADXBwDwyZLH8Yi1y8eveVeOJ63q4zzkzacLu1BUYPcyCokf/wMx533hN+IUqn&#10;IqeOSgl1luAHL3qqFQg/daCpykyhlyZB1q6ljSu/+/W618jaB6fq/u6rr7Ed9Kxdva1PmwqqAyhw&#10;g2qSwFBrmP2JFZBBvybfJICABaYX3qD3kU8t10/xvIekU8e1rvnR1b5fRZfbtevMdpz4E1M/uOYK&#10;aKiveN2fzIaV1J1IoHfJyACWuRhDXem3JfjBK/d3CCnbS+By3Jr0Fj7y/jdPuOJsc/bpu7Ik9R1/&#10;956rbbS/fD47/YwzMKzz/UovYngCYc/eTZIDOGR962RrbDjkxqE/MscnQLQTExP4KJvp1FNP5dfx&#10;BB8l9eI5TGJ8sgJJM/9Va0SOzUotRwOYJ+pi1KNia5or9r1ZlFsUMxyuknv+3//7f7///e9D36rV&#10;al/96lcx6QVJhjQga3gVfvazn4V0+eM//uOvfe1rSA+5ctJJJ33hC1941KMeJTSnqFyPPvATDQBW&#10;Dg4Lt0P4fcCZHh/CW3pwh/qzSShBkR7fxZUTb+QjBAUpAeXs7Gx9YqqdZH7gwGKNrvzc17/3pw3f&#10;8vwoiutuFZWIhT87AexPyhqgbOcwQfS4ta4MUs9fCZQeUBCurdbBL7370p0V68CBA5OTk1wGxwKT&#10;7HSl8C5+clUca83aobIcarHK+BMQw5XvcuxDkYOUMM9u376dTIcuoBwCAzSuZ8BbJGW8xfUJMzMz&#10;EIH8KKchqUzsT/zzf+3dh6zprkqxYKM4oCB4HmxcYgJCK8CDxgfrCGX0nda8dEcVVrZ73v+Xv/3g&#10;LWgzKF5WHIn2M0iNtmzZwuqzyqgaiIoNxIe4xxM4FmGpBgQVqgM0Dh48CC7ANuJ4mYMh3IsoVVTH&#10;h4EbHJqd3bJ1GrK8FbaRwLd9MGLXc1rtlleZbFjW/pZ18RveuRBPhdlk5HoQyaMArTsPJbcqyk0G&#10;WinkVhwkWTVdmLKbH/vAb0060B4SO1qo+J6duSnOntYHVsgU7lRbt25FRYAG6Y3KBBHAQyBAEuKo&#10;CJCCpNFh9SCMXKJvP0V6ji8LJJ24nuW7Xholjl9rNdt2UGnCtB9Y85b1K5f8zaGwFrvTUerbDtQv&#10;6LNw4UlsOpiM/pBpNTez4c0VpM2pytzHPvD6SdcKIFGjNhRVzLG6fpDFTdt3QRboQp5fPXRorhcx&#10;UghQQidlr2Rf1h2ZbHANbA2UibaghkBBCOoFqmgaiCVtU9FUzW7CxFyMROKn4OklaeTclwa6akSS&#10;YDGWowHyoiKjHhVbI7EtdwgnLP6NFcYBjDjsQpmABQbmGJn+8Ic/hKy64oor8AQqFGQ+Rp2QbZBD&#10;3/zmN4Hpwx/+cM3sKLo0twWaaA+wWuQMto4/EVB6M9I4ya/jJxDEFQUjlKgDZRUT8xOYZvNce8J3&#10;0ka7ZqfNlsxw+cGEV5muTuyAbTqy3cgKYARLoECkYvvH2BhWHXEAKOd0FNSoIxkiR/08ipVijYq1&#10;ZsWJBgmFQ379Flkw+Qh7CL7CGzJiCic0Fn4iJXNAhniiEaM0xSsAn8DiJ24wbpNJJ8vvPaEnrf/E&#10;QAGmrTYYl5vK9AW6A047DXysV7ezKGw25sGndghTtRzF8wevESrOWhBVkTSqjnyo+y2EFuEiYvip&#10;hRbSECu+pfsqH2LIA9wUD3KrlXqtOuFXPIwsIO8qlWo7FQ0Gciqx605lZ+xOxGLMK4XAQMNo1yAG&#10;ipEDeyXcZ2FESLFA18X3YLYE8wRuoBSw3r6tz87YqY4NwgB5aKDwCiiH6zU17yNcIDbekKRJin37&#10;KR6yI2uSrkh3DiK0uS+dAn294lr1QCafxfdXiCLxoYElsZdEAYZTqZrdLAdDjGBDK8O4BmeM3oQh&#10;VMdtywNmYDIoJL7t1VAcXMFP0O59EdNCBRgCLmo/xY68ZrYGeIsjS2QLzoknKIYmaTxEw5GqCbhq&#10;egfNx4Ev+0Vfkl6OBrpqRJaimUxfGuhl1CNkayvILak1/6xJTafGEAN9mOOvY4899kMf+hC83p/3&#10;vOe98pWv/PKXv4wSH3PMMR//+MdfpA54w8N1fseOHaqH08UpX+JAyY8Dn4CEI4shN0ca/ok3fEgl&#10;TIs9rW9Ra9H5Sy9Cb2il1WoFtj8M0mHkb7az2UPNsA2zuSv9WS75ieYFf8GYDjqLuuob/hziqrzg&#10;YHGQK97lPexq+FdrOZoIqHcWK8UaddVa/9TaldYA8C5yoOpGJUk6dgcN/omyiqMB/iSX0e42+Kmt&#10;ZHiFWRFMzAVORu1t7YWtrXmcuBnxGS5Mx3OT8exkPDcVLeDcEs1vC+enGvuPTecfXLGqC/vrSVs8&#10;oNV0PEo3eI1QX9aUtWPVSM9EjKTFMSkZN++1yos0xI0vMgdSKZ9AtdI+fJg3Al+VV4C2lcCshG/4&#10;Irfc2UbYgArpdtHScKS1AimiYDKPBSqW2SxOCYO4fVi90AOk5Kq0QJG3va3PPk6geIA8WE3CopkA&#10;bsDyiAnRoxpBmuklacp+UrXuyDlJJ2mILuBiBAADnVrFjblATG3lboSwsatYI3QtVTfCGYbpj4N3&#10;apgiHbSmml2ToBz5ggxBS01QKv97gIci+Q4ak94afRGj9Yxkxq5H9lXsyGtja8iBGj9bQTcW6ZaN&#10;hS9qqtaNpUcMmnX0JenlaKCrRvzJ7rAcDfQy6lGxNV3r5W6WLKAjUeIAarClcETGN/EQT+6+++6H&#10;POQhNDjwIdZswfR3wgknwJKgq8r68IpkUKWRDxKffPLJetaHHUZzWHJe/YSZszvhTzor3d+kRekp&#10;CFjDqFX1n/Haj9yfbXWCCoJ4uEkbMwERxp4ZbCsZjCqxG6disyYdsI/jZWVSX+uVVYSdCb1hq73/&#10;6x943WRhmlAzSi3DWCm807fWOhnlOsdurC//RB28yJoJL//aBVGxvcl0qGHA5oDhG27YN5BD1LYu&#10;evnb07iqcyDD0iOPYlZruAdCGFSnsACqWQPhDBDyGbRTmXdEH2w0D23bUX//h/43mBZMcDIZPkyN&#10;kK2OOkboSDbEkBXRKBVvcK8T6PSkt8U8lTgLo9ALfHrpd/zgJRRLaDlzqdN0rFf+2gfuOuBXtzyg&#10;GS6k0OoXKWoEZEYShXbipKDeNBLXRXhkOPB4q6TtiezQFz/6pqxtTVcwRwRHOaCq5FjnKLY+n2Ek&#10;RPvVcq1JIqFfVZGuNPV2kbTup8xQd2RpDrA/8fmFXRA2Ojqgi0PpgmXNZdZLX/sXs9FkZE/FmRJs&#10;WQwtUpnr1tYrB0DbTjHhjfmtIG1s9WY/9sE3TbnAqwF/G9/CpHKQonAqesZcOD8RVBWVyrhzBcT0&#10;YFH303WxtULDsY3YEHxcJGlCjUbBX3W/1m26LEkPQANsdN3KK9NAkVHr/lWkAY3GUGxtOeLEcxl+&#10;Eogiz9Jdt1gIsksyU81AIV21vZWlZ6bFCvMJUgLZxz3ucZgPZBvoDJlAi24+15ESWXpqIcWoiZJA&#10;KfUQdq5vHUysp7/mfYecnbbrwfJUFRuK1XYDjKgq6AsQbR78g8A31ZSXuqJv4GY9VxmypdATEtgU&#10;ttj7v/r+122FA4hqchSPpk49hu2qVJdo7/rJWmsQSIK8cuwjo++Ohb34FULENkUrIAcdZ1LLUQwj&#10;8O7iUC60vv7+z3syaQLWmPsUFO/XMEO+xOdFvJoTzDWCPuQDygsObhpZGGNusomWqQfpROW/nf9M&#10;Z1sV415MhwxVI9IP5wKLQ2NN0prb6j5PAi62UZGJc8CLkZbkgJEGrkKTQjPNhagiJmvxP3MCFzM2&#10;cAjan1oXvuavQu/4/fNJUPWKFDUSMmOG0mMwq2WnocgtB9IgSJxq0t5RCT/4168+ZgLMN03iucCD&#10;+0MFzY8ReW/r6y5MAgO1YDSjuzCewL5C6xCmCUDA7MhFkiuSYm8/LXLVvEfnwkq5PuJst2ArhGjA&#10;vOAhzG+99l0z4UTsiNyCUgZHf+mXSm6toW8Ogjb8PsAbvASmwPa0P//JD/76tMxvtbHAsLOs0IqS&#10;tJUAB3gdYpwrfhx6sKgRI9Wxu2m9hPBqprpGtqamsigmSaWccWQZSKh0/NYjYDZWsfnYvvookvRy&#10;NNBVI36dbGQFGuhi1KNla1210D8X5ZYuX7GqJOiukhWHWppwtcs7wdVjeY5EkAmlHbyVvvOd73CS&#10;k6BQ8+VfKZZ123OMwxw0P9I5q3dlRRDMZoEf39P2X/hbH7qvPdFqhlum63a7BX2r7aADuxVxz0Bv&#10;F14unQdkqOSWyBxKnvVdITpd25t29v/rB15bL9SiGHG4WCnUhYRerDWrT2WXGgM1pOJIB2lwUG0q&#10;ZognlOs6cbHJaN7R+r5mUnRnQD5uK7r6fZdNtlo2OLTyIhRvQvEllHvAuM4rDEOocAx7pIPpcGli&#10;6IbQgDH9DsvXfBw2Au9QJXjqpZdYfkW8klVHHbBGREyTB0d5wIFP8CfkQ8Q0cylymWIb0cQhxevQ&#10;IRR36H9KlLsSgTV2KrAK02NArHHpoYV5f2oaqsMvXfwXB8Pp1IdjiVoA3KGoEZKZsBXAZqdtv62c&#10;Cxw/dmppa5vb+Nj7XgulwYubVakoBgiYscz7cbH1dV8jGsCqOIrXkpuOLZpmihSIP+H5Cv2UA+ol&#10;2kaWxlgPZQPILIVPOYyqcMdxXcj7Gct6yaV/eSicCJ0tmIcWXVvJLaVyL2I4eA9dFe0Eoz4bk61W&#10;BX0raW/3Gp/84KVK35KBlAXLIFUtwCiLDTBCxGo5+LvntFRETHexrk6nO/I62JpwAA4g9ChBf7pI&#10;0pqq2ZooSRdz6EfS+XRMLw101YgdkA+XowE9RteMelRsLSffZf5ZIrfY4TXfLL6i7TbUt/Anyn9q&#10;ZqybZgdIQxt30XjFzgAPUfh3IAE7TFHJ091GaxVFRozERbcxzfpjKFvCCeO5zLvg4j9tplNivkGp&#10;ZKmIEzpwFIInk5BdAq4MESW1GrGrEjGZdOY+94Hf2BLkqiFbXdexWCkNbJEaimjoe2bCd7Vc5xCh&#10;yNap0nF81GXAIU9nDtrWoXl9XoC52Vve975t8/McKYo6KuvhFLteqwW1aH1FW8BjO8GiItRCVheB&#10;+4o7HB7CjxzuAfusrLFt+zkve7k1OU15PniNdEfVBpO+REXQtO2ia5jV9YqmNFWLtA0joR/ADULk&#10;eKQCNNO6jEmRwD2UWdBUn/+rf5xUjmtGFfjBU6fsRGZf13KLotqqyAYmLqVvZTIEwIBMlAa38dH3&#10;X7qtIsw2jRaUEQKBSKAw5xJdtz6xKvZWPRelSU4zL93lQRMkNm2t0qyZ2n9XPy3yjXz0rR6h/4mZ&#10;OA4tD46QDpZaHrSsl17y5wfDLW13KoK0wuAqVWq5iqu7Bi1fya2VX0R/iACNk/iVpL3Nm//k+9+w&#10;01N2VTW3Kid4BKSnrDzmPETOu3UXJmtmNTVKUuCO3XX9bK04tOI98uS39HAfD7taRDdukbHwvkDS&#10;UuzlaKBYI81SeNOXBoTz9hDAqNhakZC67rvl1gpJ1/knVAbYwQsR62PQf3QbrzNbLPvEKA1GfTh2&#10;velVv42Jrfk4cWtwJFUkrNYQ2liVIXZ1mWQVv7mBD0q5vgeqoymV7eR4zY/+wztgsRzno7dHyZOF&#10;5u3vfs/2hQU1a74oq2i7Xc/8n35XrdxSS0qVji2BdOF/kWbtMA6mt+xLrbmpqXMufhUcpzAOWnk3&#10;k42HFzonPTRQdmg5OXcT5V0kFvjvDOxdr/nTRjQdWxMQz/BS0xqq1HbdCmuegwqHBJNV5LbVUCCt&#10;JSmY75ZK/NEPX4rBG+xEKnaW2Ng64Tw2Hq1l+kv+WJafqVsPfXbWsl5w0Z/MWDsaKLtbSzMsX4F3&#10;fst269DL1zDzLGivONSCoHFtuKJAu8NMwsJOb+FT73nj8VBVoaZT6jBCMTu+othRrQUZl5Y4Isqx&#10;yeUWLebwv8AILbH++a/eu8WptKRLgAZFVsH/XUhRDd9glRK5BW45zLIklX0e1qd4L3MeHcGlrGt2&#10;VLWe/ZoXL50RHzsaWU5u3fbu92xbmJe5OQkXICuNlfySQftqA9iBxsWKC8BeLAEm5DYT92MshIJA&#10;iLFAyvFm6rVHXvJqq15RxuIhxhYbALHMFYlNWsoMY5YSu8oBzbNBeLA6weT1kpe/I2zD26UuG7yV&#10;VX7ZqkrFhZVFTk6WVLBOFv4Y6dynPv1WDJgY388Ha+YGHOPDcaXnSNdTQlwkC+4htw7G1kte++cz&#10;zva2OxFafhy2ap4QHhafqSijoz9k4JSE8MjEDGHFjbdah/7x/W86VqQoTJkFiaW+zMgdeDo+QI4e&#10;kc2Z4yaXW2ILicSGiyULrfiHH7xsqoVoN/AnhKFEmK4r4eLAdHwV/Ua8sNQmdUOwxb7DN+jqsCUj&#10;F+hZuOIeT2ZrwdmXvAqcd5wpob/caizc8t73bm0uwOtLz2+JOQ/SGACvX11gMB0l/im3wMWgb6Vh&#10;4nuVNuxs1fqheu2ci19hVb0IruXl8Kw1touy+KkIe1JyUI8SXdqrUHJtz1oveO7r2hC/WKaMibxy&#10;1syK6UD8MrIWVK1cbQUbjia3ev/4z+9zpsUSjs3n1L4wmKTBRNwaazzi16TVuRxLTSqLSiSxndAz&#10;4Zpx4aV/f2/Tg50w82syEwlbbBapaJkjNuZ3KgWPVZhG3EarVXPCaWvhcx9+407IMI6AKezllLUO&#10;WEyDomLMOyZAjrhdNnN2m19u5fHG0AmaN77/strMLJxZEc8Apl8MSB3MtMJFyVEbrSLKgFDncHKr&#10;b+PKLFDBU5zzWwfqEye/4Q3WZL5J9HhSxXJy6+b3vAdyC5Z02m+LVtARVEREPDip+BR0xrAyrK7I&#10;ejq3gTUMlWC2Xj33VS+DKzdWTuWRwUfw4XVn0VHolehilOgOI+OfFHuDY9yLn/7y9IBTxfJfW7aC&#10;WfeH+2QAB0LsBYNPtqCmqu2jc92rln363z5lbQHGcIBAABSM2CC8xklusTa5QwswUw6m8Ms4ZL3x&#10;d/744FyCFWiej3UylsQwTCQeoBjshvcJwkdWG2ZhAlg2Z4+yduBlU7X0b9/15u2Tas6SQisvp/ge&#10;o4SyTE5GwOYYLwQ2t9wCbcnexoA0ybyFxi0fuHzrQgPe1YgegTl/mHCwt7r8g4UusihEBbwXE8oI&#10;6LB3fusg5daExFYY/6ModzG/det737u9UZrckrVH0gAQVmArmkW4kdzCbwYsZH7CP+UVL7Hq8N6C&#10;PjMhISjG4eBEvUgrOpjlhiMpNoR7EmPdrxV7mKi56Kkvdmf8ml1bSNsYLpVxYE4rSGGYTBCPCIo+&#10;VAEVWT/NJrJP/Pv/saZl8gsBYcRlH45I1BvG4CBotLErmxsU7Y68j62vvv9Dk5kHny5HZK5y9RIK&#10;kWsZcksWlKdV2Tqiks4hxk7Nfdalr1JTgsBNtaqUkCXlr27j4RggaopQWL9VNhhl+GV0xkTi/+O2&#10;w5vf/f5jWmHcavoIkSF2PMxzwY3NCsVhGPSIPg/zlMitdcbV7Z0BwpMDExMnvf71m1Nutff+/Yen&#10;F0I9m6Xnt3Ts4PXMcmnSorKlJgZlVgzMKYMTTeAu2MmhwH7sG19rVVXAAq8+RnKL4cq57RVPZTlU&#10;Ei1WsY/gmGG//MnnV2bgdFiLENZ+GN+fwfsdJmt9maNFoCe1fDfDXJAj4Z7q2T9881PWlJgRRXGA&#10;xowZuHJk5+ClXWx0pbgArs5WeZBbSnTBFXhu/srLP7IzjWtR6EdYVgV4XcwbSiDecg4MndyoAsc8&#10;bxKNFi1s37LrZRcikFckAxA5VDuL/4vahbszZBmPEUA5kGzKXDe3vgXIEXQHJnHhLK3WjX/3nm1N&#10;7N4E52QPay6x1lj8VG0ntivCDm30d8wPiBFCNptY3aSw7IgPcz96hRPGu7jH8hTYCU94w+vH3E64&#10;yE0Kdk67YV/6uOfXJGLA4vzWCNdvKVEl63LA4cWrUAohrYBAqilC+mMrkIqTTAfv+dKnrAdUYccd&#10;Iy5RVBY0dkp6wRoYyWSSjblTe8F96c8+vzZbrUR+VN5+MCpkhhKU9HEQGCOsK6tnH/vWxy3o+WId&#10;hEwQhqs2XRmXo2CEU/PF/I2Ybe32jy770NTswYkwrEmcdg8uExGCLqutiMsoPfR+V4IOh54bHbLT&#10;mW1bz3jlK6ytx7TEdUs2NhXVS7DFv50ZL+OYUUZLrC9P8d9eXw6H9W10X1lILIM3zPK7MP8jNLwd&#10;N+NG7MRw9BK/K5mwwWwA5sw9N0WUWLFZ0e6TxyBgJIJ1XGUbhPEZ366pQRpxbT6ZnMumcJ1NJ0d7&#10;RYazaX02m5hPcE7OJdPqySQCJSykU7PxxHxcu38+tqarkAetzu59a6rHqF8Sz/fOdBv5l57WUqNz&#10;/JL1gmofwjBNWjFs0TrFyG8gk7BqS3ZYFJ8ZCXkMs1pnV0Nx2pYZOMzDwTOEomFMDuVn0QFGjWLU&#10;EhWICWwOkLpOWvVsyCrMbMmqUEQsUyOXXDJTPg92XTUZlghE8PvANFqKGDdqlSc2jhD3RQx+PXRk&#10;EVr682Njax2TdhyrYmxmucVxGZQfOChhLyQnSjHhit0cQIfSUWQ3BNhUJIxbYtUiG1dMboN213ki&#10;sBNOZKKv6masmnXZwnT5XIgjhoSyXQzlly9H66ysHFGt4JeBeJI4sRJc7tXihAAR/BEHH97xFWzO&#10;BJ6PDabGiR6hO8EJFXFEQrQ1dxMWL1KBREk08TeBqq0mvsAMEZiHviclnRyiia+dWggn+wVjukui&#10;wdP0KjY2zBmGruzeO35HR5bmypTM0ImHk4QzitsYZwai46MjS8QA2exGTeANdV01MbaYCZ1KM0N0&#10;4rqb1Ly4ZsWBFXlYjw2bDBZ1A05ZYqBsmxjKqmnZ8UPSlGiTKwpq63cJxy46EwZPoHQONSVQjYof&#10;IUGmJVq72HMwIcCDD3mzwjVPvcw//Io+DC0tjwAG2LBhKc1FBrNiz7JlopHeDlgYns84ioFLRV4d&#10;n4OLjjHaEUamp7jyoqvpECVNPKw7S6DQi+ZNfaKMU/Z/cWAZF+OqWkQPu24sAYs7kKmprfHxyehq&#10;RhG6i4qgWDhgI84i7N6ASCqIaZvAYAIVKKcKsYWKU+EQ11UTS4LAw35IzRiLxII2lm3BPxQqqvLZ&#10;UrZB+RzLSffR8SFFU5IiApu4YZSVBr0WHBAD+ZqVVbEbnZNi/zxsOy9WQgk9KI5fEvQpFvVI1jSK&#10;+7A6ebPCVfhpvxNGxX7nZqYr4YMjt2st2obUfAw5gtCb8ovRTzruW+OHH4vbEbCd8i0KCRVsUakP&#10;XortSbGLruzZ2NEsqV+O7MTIP3TTNnapQpxbF76MkF6i9NOsJQecDmQZAQxtKsje+Bwi75Xi0jUk&#10;iaCiVgNvi2VP23CIzCZ8d4ttYQMKZdwv4UQxwixsJs2mHYFPZFVYByOrKus9xQu0430j8SiVFTjv&#10;FuODpClJB4FNLLcWG1E4pGyB5WEQBQ6CwJ6I6UW6h9BSYRr0mQ9UOyNW/ux7Xc6cSDth9zmexpkB&#10;CZ3hbToLWEq4z3OnU4zSjlkyNbYdKw2rgBjKhQXsMCLBpilRwZeCSQKjuFf7D9LlR65lnJK/8mSU&#10;pVvQSoqyPwdTlr6JIluKT8OAlNQ3WcczLyezjhZDnylvspFWZ0NvLq20vXojcRO7hhVdJZ3YDTJM&#10;fbeyvZXVsK8s1n1ialxFJOTi6LwT5BNy66m0ebdMBDax3OKsuYrVDN6B1S1ZgCv2kMQ+BbKnrqwX&#10;UrQIWwomfKPEjTBKjQY+E3lr2RPb+BT/Kpy4s7KyzPYqL2/ZAV567civarpClTtXdXMeoZ5QaC2a&#10;4MZKhqkmtaG4QxpRRFG4dxUSs0xqB2K1eW5HnR/1DUi6AjYfy/4GldjDmkQPM7nwGeeWvapsalTQ&#10;WSJXHqWsIedi3D+a4DB1FAT3zM7dF2aNylRjcvtCbWrG9WfdYC6tLsSTZZyNeHJ+oRZGW6PsuHa0&#10;vRVOWLVjLBuTqmLhXVRSc8+RfMXZGqprXikbge59I0v6Xhnrt0hp4leAyYf5xk/e+/5t8y1sN4E5&#10;J7XvHKz/WHcMnw2127RskYDw4xw2k/Got9d0FdNjHgBaaXS2gwh7J7/u18Z//VafYNVz1q8+7le8&#10;eTXVhFlCTI3LHA3MJOLtz3nydV1FLMkCXc49MrCjCpquGK6NDbjayVTyiW99TkxE+SYtJZHhkNl2&#10;ZjmEyeayquPGLT+VGgED05z10p+5oLowgZAsQm5LKGpdZNaVFfeNE18M2BAUJcNsGE/CD/5T4gcf&#10;qBAPDEeRK4ND1res5IqE2OXyoH+ybZ01G/768y5M75lzG3BOd7A5QFJ1KhU/aKl5rVLiZXAvLTdt&#10;YnM+K9zqvO8bn7WO8TPoeByxcXJLrd0qmiDKAsbkuyYENrcfvJozxzIQuAnCpTBGXLOWEyPIKU5s&#10;mhI6iJDhYQJM4ozJXLZM+TrYzx0bL8S+OnkzmquDRaidzrmmtjjsL3XM+TTqj+4q/tlaE82X5lAg&#10;0DyrNmfkWEJUhXEycnHqTVyjRRxRInUEmKwO7Kyppb6ViN+EyHxlL+RV3xQfru1erSuW4H4Ij4nZ&#10;WwwEZA43jeEjq1xesBYkQcwJUD3nacbqKJgiRKSKZMDp33/vPHY29dxjPP+4in9cHE3ML1RkjUQ2&#10;fTCbHva66iuHsskDbXcuqrScLaG/pe3UrKkKRrPtFGEyC/NpXFozVqQ4Vq05BoXZxHbCpeg5DXti&#10;zto6Z0/jnLe2zmdbZ+W6vZFuXcjkJ+5xs5BuW0i3qJM3o7m2MkQmLGudf+l0srgZIvWDkV97aiBT&#10;QMqKWzzGjdt2VARKLCVsdYE7Go0oox1Ngjd0KdSOhcWf67lXK7TopkizAZ1n87ktpf9B6qv1b+Mk&#10;+7XDD41v9MphGX2Eqah53tRC25mZC9Os6ttb7GwytuqxVY3s6rDXAV7BLtY72pgt8CqNKEP0Uogn&#10;xDGtOHCDl2GIGjzJcKqjbI0XkqXzgc3zgc1tJ5SIREJrEWIWXPLYX6rOi3VLgkrT3K8c17D/luou&#10;GEBpd4B1tQ8D6erdYxmOtjVpvff7X7Cm1DxIZzfnri3U1vXVEb28kp1QmT5ZHVlZM7rVq2gIxDJX&#10;lh9OaOXboygub4cIkjCZfeLbn1F2Qm2hGVGF15mNsiWrYPBqUkacI5SpMBexsFGLnfDCp1xQaVTd&#10;tpDeOj+40us02ApdKzGFGGZeItDBTjgB10VZUIjnntq4Z3yOLkTU0kqlzzSslzz+eVPZJDaRTJqJ&#10;7wayWZ6aLCwJRHAHONrIrs0TwVyMUa778W+R6mgbpJTSQovC64gZ2Y8PRay3JJvbTqhkkt5Ny2ln&#10;U01rSyObxtlMO9d0SzObbOAUrQt6WFlnA5xj7Kwz66WPEb2vuVDuB0/uoDPPJ7pK4lWjqMMSBlYs&#10;p8yI5B/Io0KM4nPL5qGEFveC4Xgtl5JKg1F21lzjGy8/+Lw+jEtYOLDP5tbpmeb8XNysb5/CDg5Y&#10;NY1NRqRfj9qrhRkiZ2xy5FWCEHEzEGfMg+TP57g7M95licxS6eIozHxzjyYW94CEdgAHCXUgWoz6&#10;tdHHUUg9psoGgVUR0NZfxWs6vuZ4GlgLUTOrOk7dn0vbCxZs7c5cvIB1aWrWc/Qn5iAjP4ng/Q4b&#10;YeA0s5AOLHGIUCPFg7OauZvGqhU0CTYegc0tt4p4jdCutXIzSGwkZVIr3vDeHAYBg0AvAt1rB+jw&#10;klptRM+fDBas9oLTTie9mWw+qTvtIAn9Uk7JuZLNJAtNL4qCNPFtiaOPxcfVfGZal9N05jEn4yNF&#10;bq0clGmkf6XQYrsacTXm9G2Kd/gR0KZUXRTKh7rVcpND8Xw67TWCKKpn7vbKQiVq1K2FibSMEzk3&#10;6pm1PfB2TswjomnVDRcWTZdKyZKNIjthvA4/cqYEyyEwyun3FVAuaf0WZ8gRTtRe8H/1MS/z570U&#10;+xtj7lw5bMhkgAoGn3vIyaTvaA76LyAvHZE2mkr/4fufkOGb8cvoxli8MJRfBkbXjE4ikzSc1kID&#10;YSW4Wr/1GTCy8fTLUH56nK7Xy85UJeliMC9+GdUF8cuQjYjLPQQ6gEnfvFCgyz6B/bcwuwoFQlwK&#10;sTEXHZHKLccQuWtI0PrEEBflwHfgnvl6ZXJ+tuG6AfqU57mtVtvzy/IrwXcRyHluruH4TrUeRGlj&#10;+3GTtAhiIKrXYKitTDqemuMD4xCIH+FJN71fRrF9NsxO2PUh/tywrx/hJGmqdyQj0Fl9rNb2Ioxi&#10;6Fv3NQ4EO+r2tDdrtRbcOJn2F2rZfL2cs5YdtNoTD6xXj6nOZ5haw/pOUa6iSP6lErhEThmhNa7U&#10;eKTYCTn83RARYua3xpWYTbnGFYHOmkAlCLhPmNWGXlNz/a0TC1Y4kzSC7bWwlrT8MCxtfgs5yyxa&#10;Es9ECE+I2PAOVNM2dtMJJFpc5ziiWOK4EsR6y3VENZKWKOtFZbD3tY5llK3BADOpjlYEehQXFZQF&#10;e5tFTWz06sXtWjrrwF0ibPtqFz3ZUS8Z9rrqK4hTik9gLi2sJG0PnotNiE93MVoAfQj1Wu6jtbE2&#10;Q72PKLm1GQA3ZTQIHGUILHrp5fG8iuv4RP9S810MSMwj3xuTO2QOfl0tcSfoe74AToU1KRyL83As&#10;xFiugjvKaGe56hq5ZQjBIGAQKB+Bnt0SlOOU5j/Y005Fs+de5eUcXZnnYf6X+VZppSinbkdZrkZu&#10;HWUNbqprENhYBJYY3hZDeyz6QUBcITgwhQruVQxGhiQe8jrAK3BqLX6r2xEjRyYP+ryxOJmvDYGA&#10;kVtDgGWSGgQMAkMhwAi6i4ukKMTyDbBlm02106aEdeReYuq+LKbU2c9THPHVt/KqLL9LpImrO1Rr&#10;b1ziskhk42pgvmQQMAiMMQIdUVUoYp8toZUsgfTK/4S4ziWd6ivcD70jPpcBzwit8aUqI7fGt22O&#10;mJLJxtPclVpVSWLC5tMY4E0mPMER087LVUQ0LjWbxbOziitffiwLul0sS1d7DvPghg7DXld9RXsK&#10;qom03DtEdlHrMReqleYSIX68NoQ74ill4AquJLfiOO5aEcUgETjwJ+FEKogtn+g/Dfxpk/BwItDV&#10;sogYoM9cqMiejrmAWe8Nd1ySfQ4Vj1A7B2L6wrc8xEDG/rN6i9ksNfv1HU6qKOHbFFqKb+Q7hMit&#10;7Hspq7iw2ytOrKSqYAdM2AjxRG0zxg1Fh72u/kqMCPCQj7L/puV5smsOihGKfFKH+gdhR7DVN88S&#10;ADFZjgCBleSW53lYEdVutxlZHbIKYY2wew1kFf4URRF+8skICmKy2FgEipEVJZS+2nKweAXj6HrS&#10;m2aQJ7LjV4qssAFa1mFIGE6DcWVpEk3WJ8IoCpOYu/RiF/WNhcF8rXQE0NAYrnR0bdlmU7a+VDLC&#10;9h3bc5IkaseIyG5brpe5MBDm+2BxPDzMdZXE+C4Yl4zYQIlZGkVt7JwSqem2fPStPqZ2WcuHcWb/&#10;rdLpY00fWIVNNJvNSqUC4aSih8mqct/3XdeVvdfUgj085w3SrKkA5qXDiQClF8LdyYmt85ZehYl4&#10;1jqvlgfS8IQ/2YGcuFeH72ZR1Jpb2DcxiQ0DZaohijDC9dSkgzmOEARU5HfqW2p7a5lWgpIlWg4E&#10;RiuJUjfJfHUGVuRYbdHO1IbRJZxC6hKrA7NbaeBnbgAFT3DOtSoUT7mRIACkm3oezgw7dJljHBFY&#10;Pa4uN7Wam5uDrKrX65OTk3qofuDAgVarddxxx1Etq1ary1VxA+LqvvLRvxIs+BsWV5c66JEQV3fe&#10;etnjLvQaYsKzIaWgFjmpk7mpnaADq1i467qCbfmJE9t+IvxI+JcLe2GWBrAT+v5sY8Garhx0Gl/8&#10;4RcQHDbEtr0YI41PT8kDN5u4umtuknyKqBOsVmQSlBvQgWMt3Lfv5prXAjFYWUVMd24Yp7EvqndZ&#10;h4yY0gzhtzEcayT+zgec0LaqmeVh6AR/jXwOltNdqul7QhaWVTCT7+AIrL4dO/dgvOKKK170ohdB&#10;rzrjjDP+6I/+6LzzzoOR8Prrr3/LW95y7bXX7tq162//9m9PPfXUFT5s5NbgrVJqSrHaKbmgbxDO&#10;/OWP/xVvTo1yXTAVxCfIXLGcQMBAaiGcvgrevtYrcgzSFDZltQW7TJiJdgcvZJlVsP16vemEran0&#10;E//6UWub+uQYSa2ceZl48GumSTB/muCU4iV7NHKu07JmrPatd1z1Jb99eyWbd7BVJHQhCCzfTvLN&#10;HNb8zWVfVEofGJrtZYgltTUJHvHwx/6y5Z1gWVusFEO2TkGVqpfriFYxdOHoi2RyXAMCq8gtTGjB&#10;Nrh///6zzjrrAx/4wFOe8pTvfe97r3jFK2644Qa8iYfvf//7f/EXf/FTn/rUxz/+8Y9+9KPHHHOM&#10;0beKImFRNqyhccp5pY/cWrBe+vgL3QVxr4KtV3nepLD+Zhn0LzWFzT3+1noFq/JFbkEc5hvJ0BG5&#10;6tbm5xacoNL2k3gi/scffCZCdLotlXLqvdZcjb61VuT4ntZhKLrgBgFtWzlD3G9Zt977rcvq7Wvr&#10;zkFXhFUsToe+K1NPopevgeqEdFd4USZaHfyPqVunFW9vOLse9JTXWO5ZVrwT6lYuXZXQUhNlImJd&#10;Uf6M4Xp9RDDqt1fZx4QTV4cOHUI6aFowEp5wwgmwE8JmeM0115xzzjlPe9rToHg961nPgiS74447&#10;Rl08k9+GIICJpZoV1rOwniK8Ka64jybwU56s/9qu2/OTXmPCa064LXU2Jtz5Sft+v5EeX21sTxoT&#10;LXubzMr7kxjbYtbDrJvZkHbfkI9wVRYmLZVYELe9RG4rVlazYjuMEogoLIZQidzY8RBVF+k43zry&#10;00stfMCNkoqd1ILMhXXBq8JEKUKL+iDC6nZ8RjYEHvORNSKwyvwWZq3gl/H2t78d0uvnfu7n/u3f&#10;/m3btm2/+7u/+y//8i9f/vKXP/zhDwcBjEDpS17ykosuuugZz3jGcqUwdsI1ts+oX+vVt7LQWrg/&#10;TppiJRHjPwKcqoM36/++Gr16MpRe4icmHj1hElarlShuxlnr+AfuQCp4rdoOpNfYjHCNvrVOCuCa&#10;LdX6yr9chEMgitgBy7r+7m+9fyq7pprcDeMgto4MbUwz2U4a5grPOj/d53XHtf0wbrlB0rS2H4jP&#10;eOhTf81yHp1Z0wzp64iOJeSq7ulOYuyEo2+Gdea4ir4FHkeVCzrWTTfddNVVV1133XUPfOAD8Xx+&#10;fv4Rj3gE/wpz4tTUFLw26KrQtakH/krPDrgmQjmjVz0Xe+FeH6wJ/oQnSEbfeibDPd/FT/yVD6Hz&#10;Ye6t3ZYJOLFFy46lIoOR4LB5NkZSMCDDwrPivZVijVjxYvvxSVfFNWJIiariJ25wRfX5Ca6fAz74&#10;Fv+qU+InEuiHs7Oz+EmBpPHH57B8ZiZozm2Ncc5uiea3Jbg5NB3yySjOdHZrOr8lXZjmaeF+dmu8&#10;cIw1s6W9rz4X7XDbtWw2juAQYttBGgsLGbBGHA+xygSEiHHpISkNP9EoxI2J8VPTIZMhPQmPCxOZ&#10;myTOrNlZeVd+xlGc4ANJHOU0jl/5lseKVkci5oskMci9NGUThRMcokQRQGahkL2tz5qCDPLqdMhD&#10;3lP15XJMeFoBhEajgZ9EA8SmCY8pl+unvSQNQk/RHeB3nsZQZjBSidKo3YJbvAgFFe49dt3EFUd0&#10;zH5iJhFOGl5il3NaXoh5LLceY1UG/O0hP11smALKs6I0bCWzcTKXpE2J2RFhUxQnwxZhKQhgWcRI&#10;JOxNeiXr+tma4mzCHEjGZBd0NSBJE39SNX6isZASDYc0ujDLkfTKNKBrhA7ISq1AA72MelRsbVXK&#10;X0nf4vzWF77whb//+7//4he/CCmFyjz60Y/+2Mc+9uMf//gHP/jB3/zN31CQXHzxxS972csw18Xv&#10;dXXgU045hewS9azVasD39ttvB3xw6GBjI+c9e/ZQCuIh2+bGG29kC8FEidfxLnQ7OIPgIXJ48pOf&#10;fPDgwYn6lmt2/8h2ImfBv/gJv2odzCan6nNzsy6mZ+h8gHUYcClQpRLHglXxGCwBZSSOJf6EV32i&#10;kTRQMJARSO22225jZqyprhSqjBrhZ7HWeIj5QlyRM1xdZEDhOHB14QoEDBe0M8WJJ54IDRium9/5&#10;zncmJiaABp5gYIEbvKiLj0+gseCwBxjxEEVCwaA0Y/xBuY4MTz75ZEAKkv/3H/wQS/NGMpvVO8Eg&#10;7hhoYXGz52QH/BbFR2Oh1dy2fUsUNqKF5gMmt/zc4590zX9cIUuQbeuEkx4xYI1mZmaQ4c0330yg&#10;cA9iA9GCdEEqpKjTTjsNJu7vfve7oD38BCxPetKTAAhIF3TIznn66afzLeDDJgOewAfrALZsm/72&#10;d/+9WqsCtVNPOz1pZ7XaxDV7rkYaz3WsVva4Ux9z0o4T3Rm3llWTNB86DEZHa0glq+EQWkKRtxWC&#10;7W51rr/7hma10fbbYRbddsttWWife+65jdZCV+sTq61bt4JyAAjuQWDskqAcdnZMBHCVAg4Y/5Fm&#10;YWEBlIMeB7huvfVWTYd9+ykwAa0SdpJ0GidwHN1z7Z4URjrXOem0XY4T+Kl7/XXfsrJr7/nOe6bS&#10;K2vOvU4Md0I/BoA2XM9LMxRniMoRQPNL3bmWvXXWPuvBP/M6y35UmG097fSTfPjix82brr/Vyiak&#10;CLF12iknRU66ZVt/xIp9DeREcHRHxl/XzNbQIoCRC2TRkfWQSGMLnQFMQFM1KJyDURxgO2xK3RG6&#10;SHoFGijWCJ+GXESlcLMcDaDXdDHqUbG1lTvGKn4ZKBMK/Q//8A9XXnklRBRS79u377d/+7chn2At&#10;fNe73vWlL32JvADk/pnPfAYijd8ryi2gj/ajZMaUGFwTd+zYgeohjY7HgXukoTDgsAJ/Ys7sAHid&#10;i6Bxj5Q4AKWsJHOCKIatybGa3kvOfGG9XWs05+t1bGUqznEbLbe++wlrq4zlUTAcHPhwnWNXpTgs&#10;0rUmo2QaAM5uTw7LWhMcwoUEHI5Bx+UnSFhICSGENPg0uIzm4ywDXkfBIAzwJy5XQOa4EY3N8e8+&#10;NIclKwXnX1p2RnMVYYV5hKyt5g4ww4GhtZ9h/r1SgbKXhs2qazutxvHbt4KjYLGXfNn1BqwRei/r&#10;y0rhBiBQ/OshBZUw1F0PkthGXI9IcuUIiQsTdVaCT5i1wubEZDXBqh9RPmBIRYPari/Sv7nQqPl1&#10;OGRe8OTnVxeqfuS5pS/46ZZbC37zcz/8QpyG2USGNXHwI6/Y1SiMZUmcOnTrAyv8BOUACnYxJsA9&#10;QMMN+zvH6RgSEUw8gb6FdwEOibYvSbOfIgE/p0kaDS4og6QhYi0beq7nYndh13MOWta1d3/nPRPZ&#10;VTXnHnzVRl8Wb3iPawhZttEeaDsnVo4/brNtbz9kn3ss5JbzqDSrqXXQbc9D+4eVYBsMOO3WPMaH&#10;6B+tthBPF2KoKciDfEleqVSInu7IpKu1sTW8i1aAWEJuyByfQG/lSA5PiImmahI/+gvKgJQsBhP0&#10;JWkaJFatEV7nsBhZLUcDSNPFqEfF1la2mUnvXoEy8DJAOfPMMz/3uc9h8IUxBY5///d/h5SCiNq7&#10;dy+GtBjEff3rXwe4kPnMqkvZAoMgD4UcQjfYvn072Qr1FQohijE2CX8isbZd4E9oGDQJ/sQrkuEJ&#10;csMt8pcu12yjmfFky5YtfLLxByQPPgqC4EptFDVfnL+0Urppda31DamctILqAwRChJ8yuvc8LvpG&#10;NSG0SJokZdQdH5VhiGIZBIcFYJ58CJLFlaZIJOBz34WwYDvwnxFfoZQEjgv+J7uiuxmuWH7sY7VM&#10;O8XSz6ofVAKvgn+qvogzN4Mf/uA1AiCsFKlFr5EnaKwVHqJRCBeZNduIf9UpKerI3JFbzpV8oT2h&#10;akt4EBH1UQdFqzVoLYDQk47NDDee6sBcrJblTYjgkY6giAcbz/e2PodTeXUUS2UaTlGTxkicyJMI&#10;EC4Qm+prLoX9Cv2UxMauzRvBBCsbJEAl5rCSicoEnmLluYgJrA0URwio2DhlfbtwSLrLjyrA2NJ8&#10;1KJi0ImK78MwieIxKweKidEIxk1BANmJUUAUYOY1CdHl+iKmH6KaaHpCV6w1+dja2BrQpkKMHNjl&#10;8VOPurqomsSPJtPDL5IB26KXpJejga4aUWoinxVooJdRF2u9Hra2aj9aZQKciuo73/nOZz/72Zde&#10;eukTn/jEP/3TP8X6LVgbPv3pT7/gBS+AeRBGQgg2At0ltHRHArmDv+CvkHzs3rjXAgY3GAIQd1zZ&#10;kZAMr6DyHMWwt+gDD2kCzkcEkxWIWPzEuONwxZ2yJ6VeNEaT5ljNrkqxRsJcOrVGGrxCNFhZKql4&#10;kdKFOejKcsSEnxRO+BODb2khp+cai82hNTA8ZP5UzkQfysI0aZd2RnYEC4zMnYjqnIJ9JVkSOkmr&#10;4iWTNafVnou8ZH/cbLh+E3zEkyoPWCOSDamC97hSkdKIyRBaiWrwF4ol/YTEw5R4S+fADKUY7aQ4&#10;9JOAwMrRQFzRkA9aAf+qBUqcAdr4Q4qnFCc0ZbPdDLCCVoivsD5PlYn9BceS6iw1d4MkdPdkdaiH&#10;ceZPk98K/VS3giZpMXsgkhOiEMYRRkRghBVflTCWjbYwhrHTipNMOEndiWteXHET38YUlHhDjP7E&#10;B2M/jHyoMEnbS0PsxOVGlttO4JuPtYuu1YzbeNTA9CAm2GSxhtcKxVinm1VLZVIU2TQH4uyJuiOz&#10;RdbG1qjystXIEPCEcki3gqZhTXu6+TSH6UvSy9FAV43wk5VagQZ6GXWx1utha6v2o5Xmt0CsZKa4&#10;wWTSXXfd9eAHP3jnzp3EBRWDsnX//fc//OEPp01vOeUOSq42J8LYujgQ67AMLZn1kIFcmxlqAcA2&#10;0/oK+6csZUxaXrNy0eNfmeyLPR8j30ACjx0OO2E6nZcZRdPWKhabQkUbEwiCHo4Vf2rqRPWLmbCH&#10;kCnrPJGhFv80ojJbjZ62SXKkrGmajasSt2YO3uTYIvWLgwNdtlVpaOUEamslsAAVL1W5k2FGHNeK&#10;6zTaC6iTU61b3uTkxPGxNS3cKo6qXq4xr1ojlrlYqaLQYofPNfKOjQX10oSq7c+67sX0SCkuP4hL&#10;lISwE3q24zq+rMDGgBxMF/lAkWjIKreX/8xLWne1jp08ph3KbHaZR7edMJ22Pv6tT8KxPA1iqBCQ&#10;Bl7mSzhIpUgUW1+XShucOYLUxMkEAI2jxi4axs8u7lkkab5I0tUdVm7EyV0CAoqGJT3aw4yXGPFh&#10;J8xuuPu7H5xI9tbsfZhaBJxQv9RYD65WMhU9rJ26ww+WfxE+jVjhDJXedtvWMfPW2Q9+Cua3zkiz&#10;HRJWSuJMRaEUUrRzHEoZlCr1IkZxgvqSRJFY01IRB92vuzhAESU2wRK2pr6u+77mw3xLkyhfJDEj&#10;sR6Y8idZAVtNdwEhadVGg9SIlWK2ussUaYBfKTLqUbG1lU0XUociq+rb3yh1dDJdMtpVtUzSrdU3&#10;E9QfB+ZpMdGnW7qLS+pmIBAAqGiuxV8hKSHhi+QSwtYEq5MdZwfTS5/2uvDedrUWNBoLGHUeBrn1&#10;/U9YYr2TA4MaDu1zdVD5l7NSegwlPbTgaK57e2/1dSY65yLa/Kt0M/UV3vAJEWOGmsjwUVrk87JG&#10;t97xvT+bsH68KiX0bdkBHmYYZqPaiaxlhkACt4dfAQTBPMyDC63YrT1wPn7gSY+5wKqcbkF0ySTY&#10;EDViZ2Yf49iQAp44F4unEe5tI3JqNgfAYT+XnwgAjLWqLqJfxTAHhlFcwYof+ZvKA/wYcqvpvuip&#10;v4z5rQAhinp2ox8An6GSdMutdi36zHc/a8HYUUkbkXji+OJ6ICXsbX18qchrmICfp/gHfeon7ID8&#10;E8fOy5G07qddTEByVG6DaE6wduQuGSKGMoqX3mu5N//Xdz5UTym3QsxyqjjOeZONftWxzLOiIGKW&#10;gCLRSo5bcM4+/imXWPYuK9ueYSGZhMZUfs5R5iu1laFblkOs2LWLnW79bE3P1xYpoziE1W2BBLqZ&#10;SLpU+3AUBcwSkh64Rl2V6qUBJigy6q4upvumHkkXE6/M1lboFavLLRKihkarC3heZIXFGnZ9T0sp&#10;TIY/9rGP/dGPfoQXyRe6BibFF/nFLhSYlc5QCgNal1FZ6DSDl5/3kkojwMQ4XDcxoj8Mcus/P5HV&#10;c9tgUVHQ9dKV0sPSLrnVNVwtUqSGSzd8kWg06ymOd7pohWmWoEe2nl134Ju/tSW7rktuDTKmWYG2&#10;Cn+CkTOiL0ZigR1AGsDjOaq4WN6wUK1Nzic7Z7MzHvRzb7CSUy33GDjeun6uU5JCiteiUNeYaEIq&#10;MmL8tTgSJMXyoe7YXQMj9nwt/KQ5VPgFeGeHaRhAV5D1syogkIOUMUIFO3gwb73i519q7YeTNSxh&#10;g0Gy9lTdciueTD/53U8DV+pbOFyZK1LrjwrjvyIH0cyuqP1rMIs6KOEqUlqXZOrbT3XlhKKgkSjN&#10;Cc7lEANJFMMlQ7mVIl7G9UpuXVez73OSGOy2EzR+VG6/vSiDL4hV17aCVnrsgn3uA37mtZZzOuRW&#10;Li7tOEHE8EBNW6KxlbKoFZQu8VwkSw3paNhaZ7zVpdBoktawa6rmmKNjQVkCYBdJ6xbskjddHY3Y&#10;9eU2RRroJYDescsa2NrK/UP0v1VTIIG2TbHna7WR2lzvwLaYJ9OgMnT0KuamuXaRffNdbe0p/olZ&#10;aRWShcGF42Lqs8CxN7e1c4mh3sTAUh2obF89t2jCIozF7Ito8F7DzmTFhxrzYhomKF4JUTFNF3r5&#10;yCDDQiUJ0l08e58U/oqVoYOeWB+DyQP4OflJUknbQdZC1G+8DntRDUG5kxbiwksJURTPaaEGHaHV&#10;VRfWq6tGxcrir1pXIGJa39IUy4ddSBZbQeeQN0eniTxZDS2LYlVLyAVzi/Bg4btgDUUrzVBUs87E&#10;Uk70KnjQ0qjOKHuqhL1YaRojSejuXCQw8L4iZXZRWhfR9u2nukbSGZSmJSvJVZHgCiJl5SYhKpQt&#10;xjIeAjdLJEyJkIlwzli4UtqJzD34cinSUjE8JES9zGR14ufC21EJLZVCXXIK6EWsi/Z0LxsJWyOG&#10;msFqSIttWqRq3C8aCZaSVBdJD14jZKNr3fVd/YVeAhgJW1u1U6wit1Z93yQ4AhDAZMKQ20Zwp4mB&#10;ruQBwplU5B7Z1Qt2XdkSUHy6YJhhuEJZXteJwXoEQGqqsCi9OlbV/ElhtCbbh0J8qVAtoo+pPYgh&#10;UEo76K4oCt/iWk7QnTq5JI5Cq8QilFa3oypjI7eOqubuV1mlrGIt8KAnwhnIGQx+ipezcg+Twa18&#10;SEVDUAILf8JeR4EYDrFwx8bcUemWtqO+wQ0ABoHNjoCRW5u9BUdXfk6PDHLNv0nviUGuat9AzBap&#10;tcfiSc6o2/ggXB8xxOVTpXuZse7oWtTkZBA4MhEwcuvIbNchaqXWZg4Re1u2oggHP+G9CBMgYhPJ&#10;iRvey41IMgStg66FU7lyGfPMEO1mkhoEjloEjNw6apu+UHG1DbHa02/Aa64yUXFa+Yp1LipOgUxr&#10;4QZubljxIbF8EBdDvpfFDtZwQXjCiKjSlO5KblrcIGAQ2NwIGLm1udtvFKUXoQX5AR/hQa8iW5Q7&#10;xSBXWbwLCQXZlGDRKTaJDNIkSLA8Fuu6xKs7wcYVbixTZtjYBMtrRlElk4dBwCBwBCNg5NYR3LjD&#10;Vq3gUNXxBVZZdD2XaBfyeJCZMAnhIGoUi5K7c8lOgWpOi0qWvpUcuemROQwCBgGDwLIIGLl1VBOH&#10;LLaA6LADBLy1U7k6WcVJESMuf8L7pVcP6hMFzCBXEXCyo5KfqnXH8CTMJDKBZ9mVMHFtBCaQuESu&#10;lfrKmtgRikd1s5jKGwQMAishYOTWUU8fjjPrufcH/r7A77rurwT7KsEy18r+ir+vsvoVr88EwYGA&#10;WXn7gwCn3FcrB3D1vP22fUgCKviIWSg7ppvDIGAQMAisiMDq8QlHAiAmMhifcPfu3XoHjRHkrEJv&#10;IiCmveC/8tG/Eiz4Kab5JQCeskJt8L6RnfiEK8SvGkGVR51Fat3wyX96qeXfKBoUVhKLWQ/xu9UW&#10;ZoghCw2o66rshp0YODJ1JRtOL39FeUWHkpA/yIrtIjZGxLnFP66XxeGOqvu4Zz/7zZ59CvY1ZCTT&#10;cTlyAkOwI3HaV6tiF0NmiEsKYlXMWxc+5QLEJ3TbiKdR9vRcd5ynZCr7xDc/ZU0ggEeaSGwiiasr&#10;JR0jEAuNyVi5jPOUXX/Ptz40leyt2vsiwIuQWZ3JzZxISiAC2SFFll4kTesBDee8Bzzp1ZYHqtvR&#10;Wfi8uO44X/48njCWgMwmylIChWyi4pqiloEAdhic8dz7Av++inuv7+HKe1zvDRw86b7mD/HXQc/9&#10;nn+/793vefdUHOR2TyA391f9g7XqPs876LmH4ApvY98jMFzDJ8poZJOnQeCIQsDIrSOqOddQGQxA&#10;xTpnI5b5wCc0WhW4abDTjl0ncr3I8xExN3R97P0V4erg6mFPNuzEFGHDIwvbLmVWvBh/Zw11Ma8Y&#10;BAwCRwMCRm4dDa28Sh3FeKKSIOKstjCJt59sMSVHn6uKIaxiGq9yFdcPnI6N6P0SW7tzMKQvxJTt&#10;I2it7WF7Qexx5RqCNARpEDAIrIKAYRNHO4lgfhBugY4soxr8xPTU4Ce2p8B8Y+ykkZNFbhr5iZyB&#10;nXmQZVjsbGN/WWzvuhBarcTGNq/GD/5op0lTf4PAyggYuWUoRBDAiiqJHTjodXU1q6iKKY0twwkX&#10;eFgkob1J0G+4EcCPAKuPsZmqBITHn6BtGYI0BGkQ6I9A7vPDGJ7KWiHpFn92HvNhyQc6sP7y4tfy&#10;UkkoA12GMspi2ETJzbsZslcRlhwoPtjAHPHaGbVdP+HzpVdsdY4tgAe9yr636kgyuIy5cYYtDv3E&#10;y9pp6Fj1NHGxqTD26HUs3xbXDEOTm4FoTBk3FgH6rkZiupC9veGd245asQpYjXA3FFnqxxJJVloZ&#10;8ckIm4EniexNXggtKlwBW/epUSniukmZywg8anhEaS1rMjYIGAQMAiNCANy/lSBENdScyPLdGMM9&#10;vwpnYGyDpzbPFVdcxqNR9pMRfXW5bDLHxYKjyMIu1Qj4FmM7cMgxTAbILkWYskaR1LW0o8SsSyuz&#10;ydggYBAwCBx1CPhuIKsgocLI3uB+nEqgamhb3PeS9zhhHOG+rEU73mjv1ZJMuB9jWwhRqSqBAxM/&#10;lCwUCKJUba23KEPLaCcjt8pA1eRpEDAIGARGiYBs0ox1+pbteb4V2zCtVx3HU7sA0RqnJpxSCI+m&#10;5cC7KVIGupJOMQLSfQrxbaACxlgxjpKI8OTiGNH9lKgsScCUlO0oG8zkZRAwCBgEDAJJGOXBRhCX&#10;JXMaoTeX+Ptwxv6ByNsfewcS72DmHbCcfZZzILH2J9aBuJQrsm24VgTxxSgyrp0kmKuGdxUkltqy&#10;vOAtIrvDjrrxTJyntSAKBzk6GjgOCEj8ZaKp9B82Z5yn0Lrpg197RRTcnGIzE3WwRvpmLQB1v4Oh&#10;mNg0EISoM0gDdiE+5KUVO94WhCdcfP4fedaptrV1FJ8bXR4mztPosJScTJynteKpvPLSMIorYi20&#10;ZmProjf95U+bULuOEZsdPKkEW3hQYTkL+poEZ5NevFoYtpWDtC33V9duTHizn3/32yrQs1pttwo9&#10;UJQ+S1Zh0map6qmMhdAC1dTbyA4T52lkUJqMDAIGAYNAeQjAGpdkiDbjQpaEOF3r/oWs7W7fF03t&#10;C7fcH03viyYPtqdm2nWcB8LavrCOc39UyvVAWJ1rxTBFwh3DrVZQ6ySOIKHEatjlHV+GF7zxOS6P&#10;zkzOBgGDgEFgVAgoGwi0lgxCC1HRJJ64LORHLOfYsSPbwQlvvjhzIqw0UQtbJH6bLJgs4QqNx7Mx&#10;u2a5kFQwzySJ62Ej2IKMUiWUQ21NNPJjlOrbyAtnMjQIGAQMAgYBIpDKWikRBxAYlch6SKV1fPu+&#10;R7T+q3P+5GHt/3p4+56Ht+5+WOveR7R+ivPh7VKuD2nf/yDfztriOChR3ER8qSkGlo+b6JUhrzqk&#10;YOa31tIpzPzWkKiZ+a0hAVs2udnHZF1Ibt59TGS1sRWrtVrQqbBWyvvyez+01fHdVgzh4cITXjz5&#10;RLtBIpmXwqUcGx0aoOW699vuBb/+KpFPLmawElEBc3nVJbb0TNe6Gq74spnfGhmUJiODgEHAIFAe&#10;ApALvuVB04LbHhb6Ws3ZB1mtY+fvPal1z4mtn57Q5nn3Ce17T2yps3kP/lTS+bD2gROrngTEEM/3&#10;DA5dEF8wTbL6dMyXZWb4IfHjRm/VG32O5bWcydkgYBAwCBylCGDJcZhYOKHaYAmX41YdrxJjNyAL&#10;wTOyBPuwJtg1Fy6HNlzS49hGuKXYKel04tRtzuMD4sHo4FMiR0TDU6u5IFll+bNcyzqM3CoLWZOv&#10;QcAgYBAYJQLYJw+bWYt3ho3FU2EYQXz5KSIt2W5hhyDcwy1dTtyUdWZVsU7KmetVUARVnAzMdLlK&#10;dHUWPSsARm2xNHJrlHRl8jIIGAQMAmUhAG4tETIcy3MRWwkhbV0783FVUkFCQIkfoZdmgVxtrMcM&#10;SzqhZrWShoV5tjjEVBsc4pW4wtyaBNKA4oU9YMt0yxjpcrCyWsvkaxAwCGxaBLieZ3HQXRh6c/4D&#10;W9zQrUBC6tHYlC9bpZ1p8OsgiUUPIHfXY3aWMOez6muLPHfUisLam1GVKS+OmlXCz4ofdOKtL2Is&#10;2xEJjArTck4IRfmuk3kB9nAoOPdJIZWula851t7wa6933zdX0bcQp56vxbEEpdce+q1Wi88RZCGn&#10;yaLz/ogLabIzCBgENiUC4KYM9ro0yCuDrjpc2gPW6okgsbByFSd4ovKFG/46wCvIVzZKhUqSQHox&#10;HC1jwypOyC038qsq+Jgd4nOOQsFlMHaCzGs020BM+fLJ9JKAJ/pOkkp4GtHASjqVWILRUvwx4CpS&#10;s1VkQuhc+IETj+VPndC6JWheK8ktyCrXdXGF9PLEk0Vc9KWZw7BareoGxU/9pzFrZVMcg4BB4PAi&#10;ILsLLu5hXVRfJGD5ouii07YIKwnMCvEy/HW1V7DFBoK/ira1dE/tfGxOnLj8iCuQxmwWpQCeBNKF&#10;oppJ4HUICJndgpmua5ILzyBdSrmKXTBHR0XWFXHPHbdUIdWfoEnrHS5HTYMrtUxRVuG7ERYNoHBJ&#10;4vs+1CyqYgjQFwTQVXOFbNTFM/kZBAwCRxACS4feBcMg6yj6DVSvxArKOGPba7t223USzwldJybH&#10;LYonJbEQbB0jcbWVFIP8jcuRwfMBsQex7ZUT4iaVn7KPJExdcqb44dpyOjgt2Y5VfpZxlfyXrivW&#10;8TE2BqyV5BbwaLfbULkgnGAYnJ2dnZmZkREJ9lnH1uqu22g0Dhw4gOvCwgKFnDkMAgYBg0ABAXIY&#10;dc0D/yz+UfkOYKcoOSWRsmoNM6HVNfU1yEyYqHQwrOUCSWkHEq8I/yxOxC0aC8enKelWDvEk+Mga&#10;Y9Fn8lkm+J4rVZUH1DCqPQXoR3yv0KJC2ivYc2WrVOhWkluQT5VKBdLr+uuvf9WrXnXeeeedeeaZ&#10;3/jGN6BsQfe64oorzj///Mc85jEXXHDB7bffXmopTeYGAYPAJkWgj8aSBwwXMSMb+ObyTP51oTJY&#10;UIQQNnb0p5fFMpGW2JxOg1pHe6HMyKg5OAoFztEoB7lSYxUN255qRjAvl0wlwbMktT2xtSoYlTzD&#10;giqcIW84LCjn5Bdz8aGlSG9bl6SHrWLBxdwV1Kzf+Z3fecELXnDDDTd87nOfe81rXnPHHXfg+Ute&#10;8pLXv/7111xzzUtf+tI3v/nN+/btG7YdTHqDgEHg6EJgRbObeBWK1iXqAnfrHeq6amLkDHHlix8c&#10;y0HNgEpK4VR/GDOhJQVUq7IoXDFNl88HwhlT9r9aPGR9l3gUqniBpZ3ic68DOy1KsI2i5lXkFqq+&#10;d+9eaFfPe97zcA+V6wtf+MLk5OQPfvCDE0444bnPfS7un/Oc50Ahu+uuuzaqzOY7BgGDwGZDoCix&#10;lrrCd0x2dIgXkQGtQoXcG+666ivI2VFu9+C58NGQT2EtlGx8n4nlkMJK7R/ccZIeK5BTW8JhJOrE&#10;TerGssWx6K6JqKmIXAmHSjXRJSF4lfEVlSzllL0HO7bVoiNLBy+ginPkq40Xm2N1j5kbb7zxlFNO&#10;ueyyy57//Oe/5S1vgeVwy5YtmNY67rjj4JqB8k9NTT3ucY/7yU9+MlaNbApjEDAIjCMCnHxZnEwS&#10;KZJKDIjOyYVVa7iu+orMCGFFrAdnRXwRbhda69Le70vWa42TU0ZeVHh0S7F9ywradjW0JprpVCOb&#10;Xsim57OtCzjT7Y1sK855C+d0SWcznUzsQJVkUYLQB3NjjlXiwcMJ/oMf/OCf//mfv/a1r/2lX/ql&#10;//f//t873/nOf/u3f/vud7975513/uEf/iEcNJDmoosuuvDCC3/xF3+Rhaa7fNcB0+LZZ5991VVX&#10;1ev1rh11kZ6b7dLhHn/lDR4ic/or4iGT4YvMGVqg7/ntMKpU4ADkveLsl1abFYnQJYs/ZJmGWpsH&#10;lyDZCFR+jG4nmP7x4K/6RGiHKG2xkPguqlCsFHBAGl0dYqW3TsZPJEB6AgvnFzxhDhoEvguXGYwh&#10;+C29rk7nxhISUmTCZMyHfqFwCmX+oX3TB7/6irhyy5Ltc0ZMfX3iwcdZE+W3Iw/7HTuNh17y/Hdm&#10;1gmetWOoGhXrgvKjUkIVyt+VhhNNaYQd1SriT4j01tV8F1c8JFB25nkBQrBhtgDD2MR1fBmld2z2&#10;iBXgOb7VtF7y5Bc6B50pdzJOZE1ImUd3PHhnu3f5P3/U2okWTZtxK/ACV20qLat4l7a+xooIkzCI&#10;gCatZrNZq9Xwk9SlbzRQTNxF0rqfEskiSYu3G7aMisOKEzgQFTFUHmSQWsndln3Tj//jsinnJq99&#10;16QXSKYpWtBN0rZ0Vdmwd7hr3seXfxF81bb8OEq8ireQ7mi4Zz/gZ15t2Sda1nYoJ9hPSv7ku+1Y&#10;CCBw8TPvKb2IFatJjkeSK+6Bvna25vtsHU1IaDsPVA2ml0isDFg7rVnrV5/2nOBAa8KqKMOnBIFn&#10;4Ayx4Ck/l/KOyI1atfZl13wjceC/KEZLKbCPcqlI9Fg/ptY+4yf/CuCHYmsrlxyZryQg8SW6uT/s&#10;YQ+DpoUrpBd0L2hgeHjw4EFyT5QYKYsod30VnQEHWhSUiSv5AtLARxGNjQM3lEZkFnBQxE/SCj6E&#10;t/AVXLn2mSudkQYsBh+vVPwIG2+2xS8f6XXm5bXZcjmncyJiUVSUAQfKg6LKVvRLK8UaFWuNDOmx&#10;qfu/rj6qKSSrZDnXHjBzJAZbwbfwHODjJ/7EfsJkeIhk+JDuPPT55DIGHEjAdzceKH4ROODrqAI7&#10;/Lw171ouYBuqRqwLRzkUOYAO2RJ5ooGH+AqbRt8QRiZgSlI7RZcGyvPthYWmYAjvAQwgsKsrqC1E&#10;nrIIBJ+UDV9jWRyCTJD5xoMJCrEqVtZKZITnIfaPFCwKUc7u1idWIANNEngFyfT6S1QBQgt1IXWx&#10;dXCDnyuTtO6n7LMEgSStYr3GNU+EFlDGH1uNZoYOizGE78/59n4v3Vex7w3SeyrOvVX7bs+6vxLs&#10;q1T2V/xhr6u+cn/F21fz99W9eyrWvV6yX+LBikVLOCzoBEwMkjVMqp5fcT30ohUQY+8m6bK7cYSk&#10;O/J62JpmYsgZTcDMQWIgOkxmRVwPnVmNyM2q0LGmoW810i2iY3X0rYVsu+heSg8r42xmk7FdiZoR&#10;mlXYMtaIKd4itW634G5OGgCe7eZa2Nqq/WgVfQt4ffnLX/67v/u7r3zlK1SALr744mc961nbt2//&#10;y7/8S7hpTExM4BuPeMQjPv3pTz/2sY/l9yiWeCCHs846i30AP9ExQM3w7MD9rl272GfAU66++mpc&#10;UXO4LDIHeHwwBzwhH8dx8803s1Ex0zY/P1+vTe/ec7XrJtac89qfeXX7ntbkVB1u+Z4DU4D6+Mbq&#10;W7Ebo2CoMrjJbbfdxuqj2F2Vwk/UVNcayYDDueeeS/GPCUVW/JxzzmFnwBMgQFQxrQjM8fxHP/oR&#10;+hWenHjiiVgGDurBeIIv8oskIyKGhygY0uzevVsz5dNOOw15Nuwb3vyuxx4ufStt2Wl7entw9v96&#10;y5dvumq/a20fqkYc4lx33XUkHqAHNKjyYs6VPBTkhyvgos4KEAAFbsDB2UZIfPrpp1Pg3XrrrcwH&#10;96DPLHFqE9Wrrr4CTlkV1z/5lFM9K3Bd/9rrd7daYbUSWG3rMSc98qQdJ1YXqn4EFy8ZWpV5dOtb&#10;8WR6y75bZ91D1qQFfeu2W25L2xZoKU5FKhdbXyScZcHaAShwA+I5+eSTuaBlz549JEigx2EWxBUA&#10;RDLcAy7QiYarL0mznyITtoUm6agd+q597R6QNOxy1tnnPAqqFsDce903I2vP5//lnUl2reXsE5MA&#10;FFpQeAwTGF6XLQhl6D7MVbrbKq9kCJOeWRGW9sTRtpr32PN/4c2edWpmbT3z9DOwS0jSim+69WYM&#10;Q8Bx0zA+/YxdGGDWJvogxi7Jhj711FNBVKAcXet1sjU0ARqOdAg9gVosUL1uL7CSWaNdJ55Tmct2&#10;HXfiRBPr0RCNUJYfQ+VS4THodJIvLSiJFCOvnU02rpi7Kak61+/ZDR0a02knnXoKJihRzt1X7fYD&#10;D3oXcDjv3LNlROj6w7K1FUq+aEjpm4hD0bvvvvuJT3wirIU/+7M/C5dC+L5Dhj3wgQ8EV/3iF78I&#10;0v/e9753ySWXgCFi3gv5FIUW2QQbGH6JEGzwnkcyatkcpfIVzZch3mRgG8foYCwVx8W4QSviFZov&#10;oMDhBuM2DEAgT62m97JzLpxOphYac5VKkCHjDZdbl3/ro/YOF9IU5YdoKY49uypF0VusNXkBCZTS&#10;CAcYDTUtVhkHSRnPcYNpReRDgsZH4SBDTPhdCi1aCMlH9F/JvvkKmJE78ZMPffWVGy+33CDF17dN&#10;7ITcimeOe80F73CzU7zsmDgWg96ANaJRi0oSEQPZoKbAVoyQSgGlIovKam6CzAERUhIrqkrUNpjD&#10;Yp6Z1Wy1qzWYaFLoWQ7GQ9gP3fFcX8g8bLUDr2LNWC/9+Re5My7kFqix5KNbbjWC1j/+5+cTK2p5&#10;repErRW2JvxJ2Ltg2+xqfWKlLYHUL2mlIHr8E/opoKO+hUriT3Nzc8gKsBSNV337KdLTso3cSNLg&#10;n06aIBc1F2ItNEPH9yA8Am8utW786Fff1rb2WpUD6K0J+K7rh7BdW4jFIyx4NSHULdXko6vILXB4&#10;dD2IyCQLt9edR7705/+wYp3sWNuSNrb/yKrVWthoBBN1sOE4hM0Qxe6PmLa9AwcCq+3P7MjrYWsA&#10;EESrqZFWEyAJZMHvwnYaYCZv3nrRk5+zw5pKm+LAotYSUG7lPvGFMI+jJ8nIi9rVuc9c85VGltQD&#10;N4kx4AZXySKxt9qeCrErpnUhArGxYUiCSIaDszXNA/sWXTjnCnXiWOz444+//PLLL730UggnTHFh&#10;rgsDWPDlT37yk1i59bKXvezVr341BBjYKJuqK0NkwoNFAfVz3IeDjJUUoGkdHQZsC22GytI2CD6L&#10;A8+RklYLvMuFZUHgYCZI8spk/Ah+hCuJZuMPuypMC8jgoLSmYZOCp1gpVKdYa+JGNPAn1ppsFG+x&#10;pkjD6ShKdKq5tGOQKeOK9PgochDSUYjRgENNl3wcz8GewOj5CvLxZLHKYTg4wEdvF725XgfD8W0f&#10;I5yhagRkkANeASzIEPmww0MB5cCI8olw4XMU4fiJh2wj2leRnpYAcmf8iaZU0FU+zRO1Az8QPCuw&#10;Igq1NptttI0Ah80k1LGCqbw8fEXKNiy37qNSURJVg2oSp6Cv3tbnqEjPWgEKlBk/QRKoKWpNI+H0&#10;9DQegkiQgH1Ww0Xy60vS7KdaaGmShoi3Ay/BPHUC7zerjvL5zqQIhKxiuRi1+4ldTQMv8oLIqcRu&#10;NfZl/hBT0iWcQv+JF6SeG7s2xh8tWbwryl0U1QKhANjkgsl6mCWNLE4Cfz6FFbg/YuxKABCg0RRE&#10;rHRHXg9bQyZsCw6tOMoHa4DQgj4fVNBJhOomp7Y1WhFGXspHUila4muCE7E+4Hcizi5lnXZWrdSh&#10;TGA+ErUWoQWLcJQPlbR7xprZ2qr9ZSW5BbzQk9EAT3va0374wx/+/u//PlQryCpyzCc84Ql4CDcN&#10;KGGPfOQjqUD0fo/mFzBKdAMqE2SgSEkdS4RnR+PmczQYKUD3BHYYal20iZFNQN/IvxhC9xcVFX89&#10;bHM2YndWsyCKh6Jg1Ja6KsW+Xaw1q6DRoPTqegv5UE9CzmTHRIOUwdc5wtXKnNZTATgnfij/0CWK&#10;fQz70K1KJSUlQI0gU8EWRZO2MGcvPHGoGiExRRFfJHngyrpTkFAyaXWWbUQYVZeTYRNNqXxXk7Hk&#10;DBaKYK9xVPFFRCElVBkuRq3V1JMWZrdkSEGGvvGHfDfXxqV4oEEXIzlsz9SxUujW11RHMyCrQ2pB&#10;TYkDMdFQMA2l+wokrftpFwdQJA0VAD1ZsV2FG1y4VbQHaRrsOu8KD3bhLoHguraFkVYgXUOF2hv2&#10;OtArCJOUeuDwgSv23qpVRUlk3KMIoFIN0ENYC9z4Ln4Kd+pFDGmIMPoUO6Ou+/rZmqZMZo7iSRnU&#10;lIoE++D66MyaazUk3CKmvmBi5ahEqTaiTeJZ4dHiH0d31xLrn4qgiwJJhGLbgUVYwVWMri8/FQ0M&#10;xdZW7UerOC6iJxPEbdu2wSQI3Yv9k1S+c+dOzGxh5C7NvLyWwzlzDorFMCXyRqhEj0/1OI75CBdT&#10;HyXHYedh36AIJAdXUhBCQnnOVCRzDBJh5aDafhgO1c/wXeo6lF55HyhUStN3sdbUpVhmclVWHw8J&#10;LB+i+tQ7+QRXjnP5IuUZ9RUOADmUpvYgbMJxtO8AGZaIf8VBNv5AaVE1cEyUBCo4OAg0P/g7DFUj&#10;FhuV4uBX145dnXxZw0XGTdyou5P1EDSdFX5SoGpM4LYaw24UhR64r4+1MtxEwmpids33YNZiU65s&#10;3CgRYQjuUIYsFK44UMLe1l+sjuqJIAx2TBHGqlOLNqmmBmkh1AMjDRfVsl6S1g9JkPyQJmmRBNiv&#10;KRV+i87qYGiuPBhkK3f0aMdpQvMB4J6/4DqIH4iRHuK1l3U6GBG6sk0vXAaSuAUXFgyYUtmPg8WO&#10;Wm3oz3XYusI2cGXfIO8qIsb+RYmOBDSTFGtN0DQaQ7E1MjotC9lAfgWzpy3XR5BFiHjRt2w3rdZV&#10;fHNZAMC4TxDJrrj4SWz20tYciwnSqQTCZmOM4kQycUiiZnMc1DqnNVEw1sTWVu0sqzvca4FEWcUZ&#10;FORL+xWEFkl8OSMJ+QIkCg3BFIS6h5PDIjfNzfk50AFflEZRgw7WhPIPN5xGQlKwK9mlbEG8bLbs&#10;3OJ4Qklwg5f3xMYq8wHy5uic4PtiKmbllnRp+hOyClrFKVaKNeqqtRbPTEmeq8UzX6FCiXtUEHow&#10;XmFHwhMyWdzz0xRIxFYZWSUNZinworY6kmHp8fWqhDLyBKiL+JspyxVKCH9CdvWhakQ0SJPMSmOr&#10;x6roPISL/oS4wU8yFLIeYt6VA7IiOPOzC1C6AqfqeVXZexxjR9nAQRb8wGVDGFtLpkCmt8Jo0+xe&#10;dbTqiiJp2qGWK4Ho82gPCZaZOqkDuxrs7gG0E4x2ZTgtUgI7zva0PlsQZEBSYRdjL9NDH1oy0DS8&#10;oQCjtyreolpGuPr2U81qSYQKVYbUQ2ayLZMoXQwCq8KHZ/A1h5UOKwxkd3cs5BLVgWOLYZUtmsRW&#10;fVE0kQx+hGJYU4lRLHhpiHiSABQYSEETRfkSq+pXYCxcDjHWTo+hCWmh1utia+y2pEw2BD8HGQCH&#10;cwEPv0SHYccX+mE0/Y77ey7GhLRKO4UkMDuDsL0YkchQDvCjeIqZ5yuPOpprTgNDsLVVuc1Kcotg&#10;sT0oOYpX3Uj6ed+P8RU938Bm0CmFnNVPLfb0X3VraZFW/CKVvDykGHg1Jkcq6Ww4k8LghObOI3Vy&#10;4ThaWPqIiLARneiOyArlFu9UaDlCRYldkS4Nfqelsh7dFyvFWnTVmtUvVrn3FQ0aEtOipU1kNPvg&#10;0AZA5qbhxU9MQBYVNSaQsYjy8MZPrdgxqyLsq5LRGhJQQcFX6F1St8QbQpPGgDXSlNMLnS4/CJhw&#10;ibOBAgo/NafWNe3NgexscnJCAr9JYDjwD8wlMJ4CZmtEYWBEO1icsI7Q9qtq9w2ZZ8ivXT+Lfxr+&#10;Xo2poa1AbApjwNKZBG7bWVv8GNQhJi8bBjd139P6TMN56N4EfKhh4Q0JDHAVR6U5Dy34u/MJqbpo&#10;RMm/IgJVxuTidSbpxDgoDhsy5ohE34dDRpbCpO4kkUzuS6fKrV20eQ14XTVZDEXUzcIsUuvwICp1&#10;RHgFiGgRatNgcX9Qs2ywXC6DGKvcq2Hrjrwetqa7Lb7ChlDZgs24jo3ZLWWIU3u9uPgPo3pBFesK&#10;Y0hkFY2wE6hC6lLaiY+qWE8SZEq0OymerNZSTzDAw5+l2BggiI67SCGa/Egz/Mk6drE1/afem9X1&#10;rRVePvx/EjpTu74E1jz0nboVV6yWG4V+hrMVyBn6STtI+ASnvufNqK4RY6uZ40hCQPR1dnvhttLN&#10;VBBsxXvtpvgH5XvjVXZOzFfajYmwCfeu6XTx2vWz+Kdh76esBl6R02qpbNtTaTgJge8m8B7AhJZa&#10;SckByDg2gmK1hcg/eVBdYXMYOQkX5jUvO9fNDnUdJDFHtGhEflFJAHXk/wq3HUf08kIqCcXSMh57&#10;p/iyn4myAWxY8xe4HUMlLsKoQhQXkCyBHldZvzWqJsSAGsNqOCLCXR6DuJGM5dlKMtrFtWU9/7+9&#10;IGnGVbcWt2Gvc1WcaZIg9O3F/sBF+NL0Q67G1+kxqsUaFMkE+co3sMuNl1SiL377H7NK7oUxKtw2&#10;IJ/QuumDX3tFFNxMIw8OrXitMGc5ZMH6xMvIHFlN6aUVxMsIwhMuPv+PsJLGtrYOmXOpydEhZTM8&#10;tU2EEBLHvFBLwgjRASQ6AUXbPT89iBkFhNbAlGYnJV6hjOPNeq8q+oDy3YInfoFhIfTD9p0IEyNK&#10;DDQV6Vk0PI7bKEozL1WwxDoQWrdc/s9vi/ybMu+AGriLZV9xhhIlh8gtUB10vGi7H5548fnvcMUP&#10;fmvHzqZmZlTAEQWgbsRSyWzgzElwCj5rznrpU365uhA4YU25vIu7i5L94EqdGevSomaEXoRITx+/&#10;8rOZTNrA9oCvwkVUiqcIVeL+qpIqQ+WoqXGRSQ2M3BoTliS34DQjE7xhWvGcfT+ZrfkTYQOOc1h0&#10;DLmFgZUuraxsYH8oSW7Bn3fLMT6mTEcikteI8ppeM3JredhkPksNbuHKpQLYCHuFpVHiFcG/AH8L&#10;1X6zB+cWoOpgz3S3CgqgrV9dpccWfq7jXgXywTId7AnYloh+knEgoZDCePvWSdhBVfxyeJuD8zou&#10;wiaN22Hk1vpbxMgthaGamNzEBwIjiw+mGzht9OSJyiEoXJNuOOG06mmrbjVrVqOe8lyYwNVq4Lru&#10;c6Ge6JO54WdYSTDvsOmE1iZu/I0oOoY7np35toXlX5OZVVOn2JawXkV8WuKmD8c0aPuNyE7riDht&#10;w0FC7YyeX/VN8eGa7ulB4Km1p6A0taUtTtfHqgY1v9VotzAKx3opuCZtBDbmGwaBw4fA5iZxGEag&#10;kEJ0JTBV15xgqtKy42zCwZxWC9NXiydmvGSWS81mpcUb/hzqGlbSKJCJMVwX72VaOW/GonltdKa2&#10;w0cjR+2XaYmmxqUmobUBK4nE31e860R+RXCUlfAZIWPW0Zcv9+hb+rP4p2Hv4UoGdy2sSJczkuVu&#10;CEUgX4JtErKzXgkgUREv46htLlPxoweBTSy30Fer4pKM5apYFurMzs5A/YJf4aGFWbhapU6CM3Eg&#10;2ehEiCUh4h+v7IedJ4s/+XDQK+a0utLLk6OHao6qmnIKy4LTKnyOZZkBDvGTUosd4BUJ6dVYmIlh&#10;vgsS0COc48o4xccMm1O5skUV9uuFcx4Oz3YQa6oinSANF+ZhDIfyBYe5o6p9TGWPQgQ2sdySITAC&#10;gWMlvvJXlngc8KpK4+pEXS2voV9GKp42MknIzqx9jgZxPloljdKl8jS4H7eJ8KOQmkdcZboRCulA&#10;a8K8Ec5FlwGsTJUZfOykYyX17VONtJFgQZQsTSrllBBvEhVBFmvjthMNIanXsNYKe1s4lYmaWvgJ&#10;Z/R8Ce2I0TDZGQTGBoHNLLdkOXIAY784YoiAckP0a98LEQmNvixqA1TGOZOAyWLoweJGnLKkvHPD&#10;n0Nc7QSjXiy/9PAW7nGVe+7+2YltodvXzHiNDakPXRC1RgoqvEgDR7Y9gmIjK1Nk+CPRH9LYxuIp&#10;iWA+DxNerRKq4REW8ZVzqvJDUMYT8F51QbTi+hy10/nES9p2G0IV4ScS2wvL3Gd2aBDNCwaBEhDY&#10;zHKrMxxW6z/BX5xYLceQwag6c8dltWK8swYHvqKyCEctC1U3I7p2nJ5LaCKT5WFDAAJLbIOyJV/u&#10;TKgcBeEPgZWUamUqgpdWM2tiwdradKZacOvHYoJyTvHHh4kQ3sZYK+6pTewRJjzyA1mHrJZC5yJV&#10;YhgdNsTMhw0CG4HAZpZbHICqtXdgMBgaqzVbci0a+Kl7yUN1lnR0fbSkr5hsNxIB5fYOLz44uqtb&#10;hsxRXhoSuUat5AocbCoxP93+yc7oxgdaN25N9mxLdpdxbkmv2ZrsRf7b4+u2xddui6/fklw/Hd9m&#10;z99esWarVoJAGlD6Ec8j2Ljd0jeyNcy3DAKLCGzidceqErLgEoNNzJHfOzsfyUbVFE0q9KNagU9N&#10;qPNcLZSn+FrDDj/LbO8jEWGy5PgtdTgVbjrDoFm/tRI/6FoCK0MfrL4QopL1UvAJyg5Z4e3/9Z9f&#10;sNu3+M4hBD4vibvogZGXetD3YPnGhrNtezqrPvRhj3yW5T3YSrfBTyQPxa0Wc43XYdZvrb89zPot&#10;heFmX7+l6lCYKhdBpUKgMKCAjhlDghHLIUOh5PFkOpFR9MPc1rLW5+unS5PDeCIgNMUek0evKXho&#10;hFbQCNI7J5zrt/s3bElLUbagwG3FmV69Lbl6R3zV9vQq3E+neyfTm63GrZZzSLxqMbdaYqCJ8WwY&#10;U6qjFIHNbCekfVBFNZHwO/S/UHtWK3cMJacoqtShJJma+VKuWfkNf6772onEfJSS0ZFabW6noaJT&#10;gNIkcCuNzXggoZpFv5Ee1Mqi2AljbERoI9xOSZFM4xQ78sK4YLcte861Zy13xnLm7UqEPRGUgRBu&#10;8mItx24wUgxzGASOXAQ2s9xiqygLYDHEpA7ppFtN9CsZLJe7rmXcDDNHLtFuUM2U+7tSsDgC6iw7&#10;FqHFALtit5EpMLXrBFYCy85+nbXK1MxGeHamrUQuYm0inJCwyUgrwxJoWUqGwZqDuHrK4GDUrg2i&#10;EPOZw4XAZpZbOTfhPHkex1GYiQyJ6f2+5IArYSfOowqQ2tlsbXT3h6sRzXdLQUDtZiH6Sz5pRHpT&#10;u3IgmpP84pMksrPEwyamWUW2OcnD7474RjZjx36A2KcHQZyxZ48VwKvQSxAlkTqfRNWFpQExqWRL&#10;QeOaUQpFmEzHBYHNLLdEhcL/i9F3iqDmboR9cNZV5s2oruPSoqYcI0QAIkoMhEUPVfEqzEVT50Oi&#10;38BFXQmtEg/kjxOKFcJywBwuGy/BOLg4OlNOjrkjUrklKbGSJmuDwAAIGPoeACSTxCBgEDAIGATG&#10;BgEjt8amKUxBDAIGAYOAQWAABIzcGgAkk8QgYBAwCBgExgYBI7fGpilMQQwCBgGDgEFgAASM3BoA&#10;JJPEIGAQMAgYBMYGASO3xqYpTEEMAgYBg4BBYAAEjNwaACSTxCBgEDAIGATGBgEjt8amKUxBDAIG&#10;AYOAQWAABIzcGgAkk8QgYBAwCBgExgYBI7fGpilMQQwCBgGDgEFgAASM3BoAJJPEIGAQMAgYBMYG&#10;ASO3xqYpTEEMAgYBg4BBYAAEjNwaACSTxCBgEDAIGATGBgEjt8amKUxBxhKBfJecfKNIbkGQb6sl&#10;ew7I6WBnN7VxDvYg5R/1tetn8U/D3ufo6M21uOOBPvLtLB0W0BwGgSMZgdXlVpIkGbYAR3fELnqd&#10;I45j/sQNnzGNOQwCRxICFFrY2hhUjlPtz5hiz2M+wU91yH4igexFnLqyd3amdtBW166fxT8Ne4/d&#10;lu0U+cqOxjjkXk69NSUK01al4ibg5jAIHMEIrCS3IIqiKHJdF6ILN0XJhA1e+RM37XYbCWzZRM8c&#10;BoEjCoEiTatdR0Hlqas2bZN9uVhXPOqkUyIDG5RC+1JXfVN8uLZ7bKwsBwWV2mVLfV6u6gYXSFMZ&#10;SxqhdUTRoKlMHwRWklsQRb7vQ2JBOOEGAqzVaiGPMAwhqPCToqtSqTgYcRp9yxDYkYcAdmmUvYSx&#10;qTB2Ecbmwrn+5aWWr/4kv+00cq2WB4HmxNC7rFLOVO1rLJso5zZJEZwUnx3p2bWb5ZHXGKZGBoEc&#10;gZXkFoQTUkFiabSq1SrMg5BYOJrNJq2FuELCGbllaOpIQ4CKS0d0iYRYNMtBaaLcUrJLme9i2Qk5&#10;f8DHS+e6hp3Q6k4veh30OM6pqS/xyq+iMLkMM4aPI40QTX26EVhJbkE4ITn0LVwhwyCfeMVziCuo&#10;WRBp9957L9Qv6TtG3zLUdeQhQCucPnUF1RMIEkomZayzoXi5VljWmYWcMKN5MJdYMs8FaSnnou5l&#10;5NaRR4emRksRWGV+C4KK+hZuIKKOO+642267DfeQW1ddddUznvGMxzzmMRdccMG1114LU6HB1iBw&#10;xCKQqzkd21xxgiu1HBgLRXqxC0CCUY4t3hQfrvFeSyr1hY4zofqiEqJiPzxi0TcVMwgsQWCV+S2t&#10;cn3yk5/8+Mc/zukuZPCd73zn937v9772ta/deuutn/rUp5773Of+4Ac/MNAaBI40BOCwZ6cQEvDT&#10;Cy0ntDGDZSVemrii5Fh2YsHNL7VcqDsp5p/klF+Zz6u+KT5c2z2ywixbZgWY6EpsJ7G90PZDx0tt&#10;TLopA2XqUNGCu6PxhT/S6NDUZ3B9i/NbUK327t0LuXXRRRfBQQNTWXgC3euhD30o3DRgLcTxlKc8&#10;Zd++fTAV8ugCmR7zdDiEWqZd54vJ9Fu4QfpiJl0Z4q+6YLBOMhP2WOSM/PnXjT+K5hldR950VapY&#10;WZaz90nXW3o1gq6dfoXwrlBr6sf8EG/0u+IICpuTgpEN1LckJYGJURGMzCgS6CoRb7j8GLxGTFm8&#10;Fn8WKUfjo280FMu9DqoCMeIaZ1aS5cWjMx/OVkvM41YSW54LB/Sm57RdBxNdjsx2wXgnV31TfLi2&#10;e2QlOpWSWDgjx4vEDcRuoYSwiMQoZz4BF0nKxUO3Pqqpa9pFLV1djH/lwyKp8Kf+a99+ugJtK0JH&#10;Yx3mOYVez2dyEfCdTh9Z7CnLIVbsEcX+1YXkGtna0v5GnOVYXLuXp0DHKalvrpqtwNihM/AQBVn+&#10;Uqb/0OHPRZlQZIYrsLWVC7DK/BbYLkTUb/7mb37gAx+g0CKDm5+ff9jDHkZtjNyH970H/gRZgleQ&#10;Fdw64DQPpY3cXLcHbpgzlDncaNlG/3u+i9pS1cNf8S3ci2XStpGh6g7W3Nzc9PQ0EgdBsCroZSRo&#10;h7IYAHXJy6a+AdC6KsWfbDzdhfgiHuIGCcgaKIb5BFUuCn6+S8dOpKGzDF6hwyfSFxHDn5CGD3HT&#10;aDSYFd8qCowyYFkhT7j21NWBisciHYR1DFUjkgquCwsLtFTzdV5ZTc7LkkpJqJym1cSs0xN2nZuk&#10;Ubh5tuXaLnIHPaKzJqlQb7UaIBc0MICcsbO5mn+/l+2vePsqlf0Vn1d9U3y4tvv7K8F9Ne++mrOv&#10;mp8HKu5MYDcrnpVEEF1RuyXLn0X5SuNksb/o1ke9SAbsQaQTQV5BwS6pJ7DRNCQwUiZBZt9n7+vb&#10;T0nAbPEuksZgU7UF2kX+FOnFbxtMc8t8Lk0wJHBYSJRwYaGtSasvYuRF7G5EmMSja13s4EOztY5X&#10;AZgb+SdzxlKIRkO+yAPfBdM7XPiJWwNsD6lqVozeUH2o/WpckosxVWjIWjwEUQzF1lat1ComcdDr&#10;hz/84ac+9an3338/ZrZAwbfccsvBgwenpqYOHTqkc6/VavTOIL7Fr0KKoAm5xuvAgQP4qYUcn+PQ&#10;gziINDIX5ICHaBg8AZ/FDf1BcCXFUHaCzqDtQWjhkw94wAPwRB4W1kevWv8RJqgE4q4CBspBEOkY&#10;pe2qFGtUrDUTEw38iUsOOFIjGlrSk7kgf3wF3yK2uOGLuGJkgARIT3nJvkfECCk+BDmBe46+wZ4W&#10;B0cjxGKArFCYiYkJlAeEhEL6lg9yRw8dqkbEAa8jK8KIn+AmuJKKKLGkmlkGuIgYfhJhthF1Pr7F&#10;J8iNvrLIX4gNcEXQuOIAGk8UVRysXrTiKHEBssgw/7r7f/q9/7rtitn9/2/mwDcOzfzroRle9U3x&#10;4druvz534Otz93xt/qf/On/X/zd31zdn7vrOwR//YP9d//Fft2RQ+MKG61cg98NW00kz3+3T+qgL&#10;q0OypCjiKhfUlFcihmQECtciSZP8pLGW6afs5vxEF0lDVNI6EoaxkDSWFYzTIZ1IEQBF18REpUgA&#10;vYhx1p8DcXQ9DjqLtV4XW0tTyiowNzTB7OwsWgQtBeFar8OjG9SYQe7jyeTk5OFCETzfCpUWKE5B&#10;DqRou9Fqt2XAtGicELZm4SHE7VBsbdVKreS/Tp77oAc9SI/OACLI8YMf/CAK+td//df/8i//gp/g&#10;AmefffbnPve58847Tzr5UrmF5j/99NOpYeCePP2mm27CTzxn86DVb7zxRmoqj370o8FBkOy6666j&#10;qvGoRz0KwwpqUUwGmkAyhViye8+1YORox3sOzGSu5wfVdiSDRCmJ0qttNVuOcaDCopQ1mTIIzeJj&#10;6nVc4aiC8qOEd9xxB4efLK2uFEBAjYQKO7VGsYDDqaeeiisAv/LKK3HFu7t27aKS+sMf/lDEs+oY&#10;j3jEI2ibRTJkDqBOOukkrk8AYuAIYnNLErxLzG+++WZcQfcoGNpx9+7d+AqSAc/TTjtNmEv99t/4&#10;k0fFlVuYfzkHxthgeRh60ayBwX7m+MoK3bK9bGclOvF/veVrt+65z8uOAUUMVSMUe8+ePcVKAQr8&#10;vOGGG1iXU045BXIIGJKlAgQ0BwBBu9x5551MAyj0WwQHP8866wysG4bqcsUVP5qEsLet004+WYGa&#10;XXftLU4A54hoIbrzvCec/N//5zNa2e6sMgvFB9IAeo94F9L6pG5GccU4Ns5s2HWVVyEqglpGO+zm&#10;ye/+02/O3z89VX8Y1MG9e3dDMz/55FOFJHtaH+UBCFdccQUAAXmcLNWR+qBbATHcACvQEhgxEACq&#10;Uv4sA7lyfHn77bdLh+ohad1PQdXXX3895V83SXs+8tq168woAUkHP7jm67bzk8v/+W2Rf1PmHYBr&#10;i/qWKBWL9qYSaDGTCCMyH2lH2/3wxIvPf4drnWxnW884bRfGP46bXn/DDWHbCQJIf0UAtmjnvYih&#10;r3EYDaDQ10AzGNCThNiRhbbXytaYGwBHPsgcnZ3Di727rxUVJ0kffdaj/DnrEdMPmWjV3KiunHRi&#10;Wc4uHqdw0OmYvlRlyzhCL2oFzb2tm7IJe+/eqx1ogpF13rmPakP/yuLrb7zWymJZe+94p51yFkaj&#10;fuBeeeUVQ7G1FYotVLIqt0KzgedSYmFOC7LqnHPOwWzWk570pMsvv/zxj3/8f/zHf1x44YWYA9u+&#10;fTvJuveTUIPQBmeccQbam6KLLh6axLXtgsNkPCcvxj3aD19HYvJu0gqKhPtK4Fnon9AqLGumGQK1&#10;+YXmxNQkB4YbLLcetGUS9AIRC2VU10tbqIqVIkXy4JiAigIPVJPdHnVkByAbpS2C9hl+hXniJ7gw&#10;V38zPQ+MJ/AinnCATLUVyfB1XDkcxhH6N33kqxdtvNxKrJbI+yTIwi1b3DNe/sy3etapWbpVHAyG&#10;qRGqwGFvsVKEhf0EX0HdqWXy4E9tSyQdIr30B2UHY26tVkPkFjTU6nQaZg7MhWkShS2/PiE/RW6B&#10;zvZl1p1/+5nfsqfutCtzQo0FQYVvjUJiieTDifXMMsslriJKp0HN4p1eeOqvPu9/OtkprbnKxFQ9&#10;jkPXl9Fvsym9pqv1SWmou1az0N0wcAZK1BiEHsIQCUB7MqBWhyZp/JVrYDhK6O2neI7e3ZekpQqO&#10;026FyuCausF8aN0yPnIrbsM4gRKyf6GPJJUqwizAoi5yqxcxTUvss9RW2UP5hF14bWwNDYc+S3bH&#10;FkG2+OliajPDt5ykkbpz1q/8wgu9Qxj+TR4WuWVNZx/93qdbXgg7E6SVZ1fCRhuagy2r9FOfAxAU&#10;N/EEkQzVEQ11QLam4e17oyymKx7s2xydISF4JYQT2MGxxx572WWXvfKVr4Qr/Cte8Yqvf/3rO3bs&#10;QIJeoUXTAfRZ/An8Bfd4nVo2Gpuqg6Z1VJDGHKQkx8HX0X/wFp7gJ8fCLDKeM0Gz1Ubh0Ltwr4lm&#10;5XqV8ddmS8xxHByhJBSx7OfFSrFGxVrjLSQjGvgTGSjZMV9kl+CUFW4owvGWNsvgLfYcJKBAQmI8&#10;JAsm2siTN3yXE2Z4EliHZzoQ9YJkZR3379+PaTZRS7CAV2lFA9aIiwj7VCoIaFwFFICLNIPP4cAN&#10;h0E0FVKo4wmuFFo6NzypBBWStOPbUTuECwaEFqa1ILQgQ5qtJma+QiuZ3rbTq054FSFRNX2TX7t+&#10;Fv807D1ay8HnM3wY9Q1SeBKCZTk+7JeY1fJsb3JqAoKUorpv67OvsTpIBsJAZYEz57dIgXyiEeDk&#10;cRdJs5f17afCWzvz3L0kDX2qIq3tCUnrSfwyuuLweaL9ERNI2isnACEDIYBlENMdjUILibU2v362&#10;BugIIye3UAZwYOmwYo0Tjo2hiRUIlyiOU4ev9LreEN0gsNFBVLcVogqEq4GKUNBc4QOYcIrAQzC8&#10;odjaqiVbSW4RNfJQNgZUq+OPP546xJOf/GSYqt773vdeffXVMLNQxek6RCVSpKxH93omDO2thRxu&#10;OE4hu8cNZzJxUA5pWaWVMIpAtBuutaowYvZACMhVNchVQVlbglpVGCg5INmiHoUVK6Ulq641nlCR&#10;wuv8K+tOPYCyik2AQ/NZMhRybVaZ/YcCCfd8qBGjRMQT5EB+hJTSxIdp2Q+KBz8aqD4ozzHHHOPC&#10;9UF5JQ1VI9JMV6VIPESMWheRAQJkyvhJqUb9gCMkNhn+CnBIzMKgM1BXTak5ll8PVChCWDg9uO+1&#10;wxh/Qok9y20cWvBTp3WogRdKOmEBCuE96Lgt1264dst2Ww6eWNWtW5qYHVcGcBCLNOsyrU/SIgK4&#10;4VQoUeIMKDkvuzxFPoc4JGka+QnXcv2UmfBDXSQtU/PINsJf5aOHi+qW7drwGsVwMycAcbjJCWAZ&#10;xPQQh6RFui3WGk/WzNa0LCT+JGa5arMfSN5fEuh82XqV9gfpLIl4ZEi70saGkaeUVpxvYWUVPg6K&#10;oqchxinDsLVVS72S3EKTkII1S925cydH8TAj4Lp161ZILHAfsgYth7q+SgsV+oke7ZIm2G3IXpGA&#10;T8iJ2E+YjJ2EebLPIA1fATS4RrEAhj9RoeZfN/5AGdjzUQAyX13NYqWKNWKtcZBjsnaaESMTXVnS&#10;LtLofsJvCbWoYQRfZ3uxDLrVigDSbQT9gSiJRULFEN/4g/5FrDIIozgAH7xGZLK6UsyQHISIacrR&#10;4yp9QxZM0NhkuKdBBn9CnnjuqJGjaDTiOkUP+CzOQHWAzoOYiNPYs7yJWr3daE5NTHZpUcMqVSun&#10;R0El4DyK4uAGHvcyTXNofq5mVUL4Y8oDYRKhGu70tr4mrWIn0nUn5iQVzguQQjSZkfAIFwmsbz9d&#10;gaQhDTwfnzjMDLcvqUMkYCwj6x6EADDihEuhIoAOmyr2RCJDxkgC0yJf98T1sDV+lMTMGzaTiH78&#10;xBgD34+Uv7Ev7qyFGcECPy9tcitnO8jftXzHS+JOWGmZ2JXDhy0YXUfxNVlMolw0h2VrK3OkleQW&#10;v6QZpRYteEirHRNoy0Dvl0jiuaOzcjHgOE6npGJRfFHnpr+Lv+o0vOF35bm68b2ca9PUs5z43ADW&#10;zILp4ukv9laqbyGLD4uw55VdBiidOV/ni7oMvNE50+9uCYad4RLbpQvq8kAjI9DqDgfgrOJQNUJ6&#10;XSnqmrp2RWLQeHbRVVd6/WmVJ4qEEwMy8SmEhYbB4MXxUU04wXATOBD8cO+K3IoTJs0YnkLi059f&#10;u34W/zT0vawnDq0sdNIY5gs/TgKcUVpXc/LgFKrxpOqBX4UaWWzlLmLr6kRdvRh/pSpGKLp6t85q&#10;5X6qyab4aZEG6liBY5RHbzrnIv/p9CxwEnXbsRMWiUp3iq4+RUJiBXtRWg9b0ygVM8fXw7DNaJmy&#10;Yw1WjAROs5Y0q2GEQb5nxa6NFRttzBcHsZx+Gvpx5JVybQdxq5qkDdC+5Tn4JIRoG55ClKzsNSqE&#10;ixAnxtIa/MHZ2sqUsMr81gaQkfmEQcAgYBAwCKyKgF/1m1FLtBuMKwIrm67M2q1GLZuvp/P1GOfc&#10;BK64T+cmklLPZjVtY9V73ctihIzB7K/MDnYZutRgr6xjdX/CkXwZYxzYhc466yz4YcMEMTqVCDqy&#10;w0387js0L66gElMgL/IG+xM+EP6EhXWXI8FtAzIJrZs++LVXRMHN2gCtFa/ekelay9PHDz5zZPWH&#10;l1bseFsQnnDx+X8Ef0Lb2rrWT5T0nhBYIWsdEkA9RAgo62Dbuu2yf3pbHNyo/blLKor44SkHRdqF&#10;6MwdRCe96rmA7hTH2toh/K4yl1ScIbPVRhZOhVgHDpc/oVAdVOWCH7xAx+JRM+BqjRzncRnZo4Cw&#10;pau1qg78SRHU6+4fz/hW1bUqqvAorvxD7kd3f7whbvF2CVcn8fxkalvNhsMTZmngaou+INxPmb6I&#10;5ZKNv0cZ10NMfUNSn0luEDAIGAQMAhuPgASTaSM4QRzCWt3KrMkHbG1V0lY9bU6kzXq6MMEzxtmo&#10;p3JOlHW2a0nLjiG0ZG5BhFZntq+kFbI9YBu5tfH0Z75oEDAIGASGRgBWi6oNDzjFtF1rtrlgV93Q&#10;T3C2KpjTStqVCNd8fktNcbXxs4RrhHWzWDuLWV617Rs8RzBx1eMQV6JwKTHroZvFvGAQMAgYBAwC&#10;/RBQ/jexuAUhLIbyeYiituPDFyJN4OFkK3cdLAuSE3FVcMoSdUlbwhVfjJKwHaVRrEyXcInHQg3t&#10;LlfmzBaxMXLL9BKDgEHAIDD2CGTwKg8QfVo8W9UMEpYkIaKH2ueN24nSIV72IihUJp/oUk9GeS+r&#10;x6tY/ui0ENAZ/pj9p5zokTt6KTP6HMe+/U0BDQIGAYPAJkRAlmtjkZks0YdfhgQzkiVAIsRk19DO&#10;KYs0JMqdhGYt6cS3ZKWs+NdYQaWq5WSpPoTFBjNyaxOSrymyQcAgcBQiQIdRtZF2x7N00X1a/gJB&#10;xWsutCTWrrof8VUEZe69urgYdyMbxMitEaA9On/xERTGZGEQMAgcgQhQTmCjH2haSsmSbUnF9gc/&#10;d7lfekCuUFqpm1Ffu1QfSJEN07T4aSO3jkAKN1UyCBgEjkAEVMwkCC1RtniqdVrKLgjRpXQg2baJ&#10;819H8mHk1hpbtxj7TkinxM2r1lhC85pBwCBwJCFA1wslqAoH1KrFBxBdMs+lFBJ4EpbiTAhhiWLk&#10;K7W78M3FaenLuIzcWhdhG3G1LvjMywYBg8DwCNAop6yD4kioT+S0VJzAiKiE3civQwTtLUXElJLp&#10;8A2xyd4w4mqTNZgprkFg8yPAsM44OZ8kGxtDaCmp1HWquqppLyyrKuHqIH6+LZtub/zMFpvxSJBb&#10;qENgtaazO3Zk127P9uxI83Nndi3OHdYenDvTveqUBDvVyZtRXbdkd3hWY/N3DVMDg4BBYDwRoI0Q&#10;+12lCPan4lRISFv69VH3EkcNESf02FAHFaNRX/EBZY3knvKF5WJF9wyxZi796+hw3eRxdZWhF2sJ&#10;bPu/7vjmO+vZnUnGvYaVD00eh1RghW8oQeO+6fpmbduoY/UEMhGKQTBJrKWw7Ib9sIc/5Q8y66Gj&#10;Cxk8ukZeMScTV3dFeExc3RHRoYmru14guVwKQQplm7bM8X46M7/gQoRlsimbWnkMcYIrXQtjummU&#10;c4D7+Zn7kK0I9YS9erCfqkTvpbeIbAOXC7JUxTwXTiw8cnTHERFXl0OJbG46u3NHdt12aw9OKFLQ&#10;vXak0LfkJ05RuZTuJX/Kf/LhaK7T1m2WtTC6pjE5GQQMAgaBRQToSZgfaoUWxIJyfxeToZOPy/Ek&#10;n+0qacWxzlbJx85gJNcflrZX7uu4JHrHqFp0lGJwVGUy+RgEDAIGAYNAEQFIqdhyQ8uXkBlKlwLv&#10;hmaDU4kvLOzyU8uPbT+0K7FdwR/trKzTQc65/30xjFMxvlS5rWfk1trxNd4Za8fOvGkQMAgMjUBB&#10;SIgvRupmCSZFZC3youYjrvA02Y02IGFPbviCiE5dCc5t9UiUUtaTGbk1NO2IVdKs1loLbOYdg4BB&#10;YI0I5D6EFEadCISuFTviqYGruBUikgbu1c84cyI57VKuqRNhj01oenBplPrIDlz5qrGlc2qwFZYi&#10;YkrJdI0ts5lfM5JsM7eeKbtBYBMgIE7wxRklmUCCBJOdRLR4gO4FNw0VI16pXOqvI78q4amm21ie&#10;TqmWCK0yNyU2cmuN9GoE1RqBM68ZBAwCwyMAkSC+78pjT7ZqzD3fU/gNxo4X226i/l4IoVtWMHi4&#10;Zij7YJwLrI7ve2+gXbUkeml0j+Er3vcNI7dGAKSRYSMA0WRhEDAIrIQAVJw4F1pqiy0sKsYFDoRw&#10;zkhsL7PgE09RooUFtC81JTb6KzS/iMJjSdCppasdymtPI7fKw9bkbBAwCBgERoUAFkg1LbsZWVY7&#10;FWXHc1LXhl8GY+lKVHgVaRczW+qUnyPfwCTfFAXfCdw4iVMbal+61NOdGmF+qLXJowKgkI+RWyWA&#10;arI0CBgEDAKjRgBmN1nHa6eBE9esGS++vR7esD1FMKBrdiZ7dia71fXaHcm121Kce/GnbemeMq7T&#10;6c3t2duwaSUD0EN6Kc0LU2qLAoVRgMsQWiILN8bGha9EUXTWWWft3r0b+zuPLKiEyHaErMDY4voD&#10;3/ydLdl1sdVCvAw19sBaPInzn4hTKOysYu1l2P8yjkP2rh0/+3eZdfrIqlZGKfvlaeJlrIi0iZcx&#10;IkI08TLWByTFQJxFmMLyrBnHuv2m//zHILq9mhwEc3NSX0UIYhAGJ8EDKF4lCQ0ofNb2qH7OiY/+&#10;LQsrxkSUqukukVu+FEBmvBa9RegJOcLjiIiXMUI8TFYGAYOAQWAsEaCjeWD7PgyE4svXrLR+MtW+&#10;5Zj0+mOgY6V7d2R7t2W7cW619m7Pdu/M9u7Mdh+DoKwlXLelN8dzt1lZmCUdZUvE1aJ4opTFZeRC&#10;i41j7IRjSaSmUAYBg4BBoIgAZqvC1GonEjg3cq3Ur0TBlDNht+Eh4SaJFaVJnIWh3Wg58227Eaft&#10;NI7KOpN2zcVEWwRfd4qQREehKoTWzYXWEs+N0TSqkVujwdHkYhAwCBgEykXAdWzMKYm6IVc1P5I4&#10;ni2n6zoeTtvunHjgykO7jKvvQumLrASii0ILslSJkl6D4NIFXqPCx8itUSFp8jEIGAQMAiUjgGAY&#10;mEbCYi07bDmNtrMQ4bRbkd1O0xiufXbsuJFrRy58/aLMKumMszSLm1YWWamsPs5gLuw+tCdBKVuZ&#10;bHK5pcS7eFvIAnEJ458f8MJQ+6oVd//saKtFQJGcP3uvJdOfyd4gYBAwCAyOACe4oGGJRQ6BlcQX&#10;IoX7gwQohD+6BGqHZ59juY4FdcgVBzFst1TOVfKVArj4hGwjpVStJCkaBGVtckcDG72UWSXHOFaL&#10;otXBYvBJCuGubnC0221c4S44eBOMKiVi+UNFZbwRgKeW2+UrBlzZPg1eNRLhP58kFGdCBpws3vBn&#10;75VpBj9HVSeTj0HAIGAQWAYB26pAMIEvpVlgV+zYhSchorMjtXKf5lvKg5o7X5VzRa6Ojcj0EJTi&#10;Bh/YCA/vOa4vi8YYKF4c4sk8l7Efrq+FV5FbnudBYkFK4SutVgtXPIHEgq85bijAKpUKRJcPP5cN&#10;P/LYJ/Jd2ciRB0XX0oMxktXS8SURIPXPzmBmSQKmH/Dc8MqbDxoEDAJHEwJqKXHnkBhKMihXEkLW&#10;/OTcrzDDRD5YylU+J9odonUUW6BoE1wsyGi94AuV6t/41KhwxcwebqrVaqIOCC1c8QTiCve4geg6&#10;DPoWsMPWn5iYxDV1AoQ6kZjIKE4K3Uvid7lp4soN9VgV78TDor3BTqQc4nRk72xzGAQMAgYBg0Dp&#10;CKykb0GjgnyCIgWlCtZMXCHAcPCGmpa2H1L9OhyH0ofUcENpqSir3GC5sbqREQCCKHODteJ010BF&#10;lZmzwc5SdvUcqIwmkUHAIGAQOKoQWMVO2Gw2IZmgVEFK8Qp0KM8osWA85A3/tKEHxBLUKUxOQht0&#10;nNC1EOgRqhci+GO6UsktKRKElp+kHqIliyBDYMpw0NNpWza2mRnwhG664QhsKNzmYwYBg4BBYCwQ&#10;WEluwfQ3OTlJsXTgwIF77rkHYgwPaRKktXBmZgaqmLYlbmSdxEyYO1R07IDKgRAGQooQ5WGoIj7J&#10;j7xo1MnUyZvlrlgcwWQDnZSR5jAIGAQMAgaBshFYSW7BGMi4gh//+Mcf85jHPPGJTzzxxBO/8Y1v&#10;iBLjuldcccWzn/3sRz/60c985jNvvPHGsgvaN3/ZSA36H8RXagWJ5WVpkGZ+auHE5ml4qjwMlRAT&#10;0SaziMmgp+xnM8Qp85Ojd/c8LKiajxoEDAIGgXFGYCVWC40Kcuu2225729ve9qlPfQohcb/0pS9d&#10;csklN9xwA9SvCy644HWve93tt9/+ile84k1vetPc3NwG15NKlkxZQSPkZBbnsbAmjxuWFY/F1V0D&#10;+gcOlwyOPRtcffM5g4BBwCBwdCKwOrc97bTTbrnllsc//vFw0IDZkO4Y//qv//r0pz/9Oc95Dh6+&#10;5CUvedCDHvTtb3+7uMxLoxmGoUgXG6vSEngkQnujXREPkRVf0XNj2imRN3iFN0hPzU9ni/tcMEk4&#10;LKwLbzaTyIZbI3KT7Th9nLbN08tcN/LcBBFQ8DvLBj6xHqH/6aUOTv41v8GmbapqrBT9LXl0VYo/&#10;i7VmMr7I9Hy960UmQxqgQcSALVNqALlWAS/2RYywNxoN/UV5F1qp+i4j2WtHmw3YKADlx1wpqALq&#10;e9tqY/0JqjVUjUgbuC4sLLBSfL2IPxLwJz5HasRP4sNXet9ibsy5i+okNgD+oKgvd7i1xOEWBzPf&#10;4APfbWJbJilMquvet/VZsO5OpMhJ14XI4CdmBIgYrlysWYRruX7aRTNFkkbh5CtR3i8i6zAs9yQC&#10;vTs2yLhXrZllIXEsLMia1L4EwA5IBNjdeGiSWydbKzYTHLbZBBrYVkvRmCJdNL3uy7oYG3aju5IU&#10;J03DkNsfg/0umTFBj2Y/G4qtrVqLleQWwaJfBlrlvvvug1719re//YQTTpifn4esogQiO1hu/w7s&#10;WoIc0ADIAVoafiIxHev5HIdm9JCCmrngIZLhCdoGN5xC0xSDzy3Mz0dh2G41rKgNJ32nVm1AzkGU&#10;+BXsmxal2NcMwU4c8dBInCRVIU+sNELfGeTM0miYM4bsDAJUCsjQ35IsAPddlWKNirUm0RMN/AkJ&#10;aKHFc6KBJ0XmAl4PxoqciS1u+CKukAF4C+mRBoSChtOIEXB8qF6v4x5v4RC/m1L20V6V8KQwExMT&#10;KM+hQ4dQSB/jDKwHgVvNMDUiDngdWRFG/AQ3wVX3K+Hsyr0IcBEx/CTCWp7pt/gEubHttDjEWAIP&#10;gCdQdQGubyexOChFiGlquSTvqamp1as96hQoZ8WqLIQLWt6jan1bH3UpVEdGNqwOEqOmvBJDJCNQ&#10;uBIEegtrIlyunxIHzceLJI1geWRgYHBC0tZhWO65AvbSiRTZUHRNTFR6CGAJYlyuiu7GrqcltO7I&#10;a2ZrZCB6fRGaYHZ2Fk2g+D6+GMjgDlJT+RlAkRg1QQ2an7AaFXEC5UG/BctpNnNmzkGA0BLuhK2F&#10;jUZrKLa2aiFW338L7Qeq/dGPfvR7v/d7MAm+6EUvQgk+9rGPwWz453/+55AfKOwb3/jGZz3rWeef&#10;fz6+1yXA8Prpp8uuVBynsAPcdNNN+InnbB60E2bIcEVLYMIMfAfJrrvuOryFJ4961KNghET7ISWT&#10;4YtIpjh7eu3evTbmluLdN//nH2ThlVsnJ+JW6Ds18V5XgTLgxY9rBAUJcU9km9AuA+IKENESyYXf&#10;S64qHheCqCArmFIT24a6sOvhj/2TheYjnvSkJ6GacFf58Y9/zNqxtLpS+CtqhHrpWss3HOfUU0/F&#10;FdheeeWVuKJ2u3btQmLQxw9/+EO95OARj3gE7nEgGfABUCeddBLSIDcgRg0GnQfvEvObb74ZV9A9&#10;ZijB0dBq+AqSAU9o0tLN6rf/xp88Kq7cUqaChSWKyt8SOwfJgVFL5vhKU2xBHd5ZiU78X2/52q17&#10;7vOyY4DZUDVCsffs2VOsFLs9rNls2lNOOQVyCBiSpQIENAcAQbvceeedTAMo9FsEBz+xXRwgBEJX&#10;XHHlxEQd6ujJJ58orZ5l1117C0QXSKyV3LPr8Q/6vf/57Ka9N8zu9Su1VbvcmhOQBFVMBDrKOna0&#10;3Wk+/K/e8W9pY8eE9yCM4dCzUMCTTz61b+sLK0kSzEwDECQ4+eSTmQzdipMCwAq0BEYMBIAq0uMh&#10;yJXjS0wKsIN3kbTup6Dq66+/nvKvm6Q9H3nt2nUmBgBgvj+45uu285PL//ltkX9T5h1QMQHwdxU9&#10;qEy/XO7AR+j88MSLz3+Ha51sZ1vPOG0Xxj+Om15/ww1h2wkCB3rDWWedga7dFzH0NQ6jART6GmgG&#10;RimSEDvyetgac+PqWGTO1bHo19fsvhbSP43Dx57zwOl0/0f//sVbs+vqzv0qRIV8EfxSqCuDDzV6&#10;XImeYu3smPujU579hn9LK8dfu/saDEowYnnMYx/bikT233L9jRBm2HMZnPm0U8/qsLUrhmJrK3QT&#10;oZIVuBVH+nj/u9/97otf/OIPf/jDT37ykyHh0ZBgmm9+85v//d//Ha9jOHD22Wd/9rOffexjH0uy&#10;7v0kBhEo/RlnnIH2puhCzuTdJHEcVMK0aYK8GE/QfiAOJCbvJq3Q/75SC1pR6PkV37r101+8oFa/&#10;tdHAULGSxLJYK3bFJT5IZf+0tiseGcOs39KaqIpbojb25BWNAZWAFZWd0jIQq2vHp7z8uZ8GZ4OI&#10;hUKjFSai0VUpUmSx1lQUeKCaxAR1ZAcgG6XWiwxxg69wdM/n4MJ4ixlq8KFV4EU8EW2mo7YyuAmu&#10;HBjiCP2bPvLVizZebiVWC3VxkyALt2xxz3j5M9/qWadm6VbUaagaoQoc9hYrRVjYT/AVMGJqmTz4&#10;EwggDXku00t/QJGkE0puwJ9yC4kx2PU8rKSIoOJXa7UkclxQMZZbWPtD6/YPfP6/B1t/krr7w7hE&#10;ZtFXbgXRSRc+9/cnrbNbC9VKoEzhNgwVft/Wp9xS1cnVLFBmrVajjpvTQxgiAeqO54SLxMYEXLjJ&#10;UQLJr9hP8Ry9mx25i6TF0ddx2q3QVmGK3GA+tG4ZH7kVt2GcQAnZv9BHkkrVbbUalFu9iGlaYp+l&#10;tsoeyifrYWvotqJGK3YnPVRNBwhbsEFzmQep1PqJlV5/zw8/UWv9aNLbf1jk1px79nGP/7OWvaMa&#10;yIgkSZ0QczcSw8MJJOYTRnVius4SQUaxNRElA7K1FYQWRcxKdkJuTAzJDxeMd7/73Rh+gj/+13/9&#10;F4TQQx/6UNxAnoEF7N27l+OCvh+j6QDSDlkx4ga4CcUhGpuqg6Z1VI/GHKQkx0HO6D94C0/wk2Nh&#10;fgjP0zip+DVsXjZjtRvV4H7HvtuxDtRr++vBgXrlYK16sB4crFVmqpWZGm5wVg/W6jNVOXmz/LU6&#10;U0ViXCWf4vVgJTiAh+rK57ifDwLYK1kqyirURd8UK8UaFWuNxLTt4CH+RAZKdswX2SU4x4AbinC8&#10;pc0yeIs9BwkokJAYD8mCiTby5A3fxZ/4JLByPFemlZH/FfUCb2Ud9+/fj2ihEl8NC8aVVjRgjVCX&#10;/pUKAhpXAQXgIs3gc5y24TCIYwsKdTzBlUJLQ4QnyJ+NCNstzB34qwgtmKyV3ghqxPYNKDnUF3QE&#10;9IuRo7RqhkI2ljQom5tdqW/rs691quODMJASbyExK853Ka40gfGeNmfChZvl+ilSEsC+JA3uVpHW&#10;9oSky1SqVgWtNwHa31MEIPZMqbJclxLAEsR0R6PQQmKtza+frQFDPYgH2kAVBMZn6LVSeNCzYs4a&#10;7TVUeZ2vSH1RsqAidkspCdh7gJ+ovggt0gBGd56LPgqGNxRbW7VsK8ktlAzE/S//8i9ADZZAqFOw&#10;GDz1qU/9/ve/f9xxx733ve+FEgbL4Qtf+EI4ynOCofcgKevRPXqFHqlpzQw3HKewb+AG/YSDX8pq&#10;Lav04E5uYnhaBE4UV22/ZtWhoIp6Mj19KEmaltvCmblh5sUI96TWIWf5qZZ9JQjEu8arLAmDSFJX&#10;5iP3SUr2Ic2mhl0kKUqaYqX0cEzXGk+oSCE9/8q6Uw/QOSBnHJrPkqGQa1NpZv+hQMI9H2rEKBHx&#10;BDmgWZmSnHdVKikjAYo3PT0Ndo/yHHPMMRLBWi1WGKpGpJmuSpF4kD/bgrN9SAMEyJTxk1KN+gFH&#10;SJRk+CvA4UQOGTRfQd9EtxQcoHNwsieS6R8ig1dQl8MyvyXTHhLITKYGcZB79m19klanOqInkXKQ&#10;mF4GfJf8hSKf0otCnUZ+5rxcP2Um/FAXSUv8cmQb4a+qUxwmqluWkhGSALI5JwCMTCThUgJYgpiW&#10;GSQt0m2x1niyNrZGAJkt8Scxq9w6xUdjd8apy9ao5D9IvwNNJDEprxOIQiLVy6yWcK4U81u0vqHR&#10;h2Jrq5Z9FZ4F4CCZ/uM//uN73/seZgiuueYa+A1iIRfAhT/h1Vdf/da3vhUKGeyHWgj1fpKOFegn&#10;erRLmmC3IXtFAj4hJ9KeCLhnJ2G27DNIIzmAyJLUdtHr4pbVqtTqYZrhVC5+CAcvYfzRnTPcw4sQ&#10;EYvV4SotU8ZV6mbFKxOvdBXGJ7kpESvuSNyNRgrJAmtppCtVrBFrjaMo5DQjBgi6sqRdZKj7Cb+l&#10;KGZRRpLjEMbipzWAnGNHsxJDsUjInN9hOOhfRKxAGMUB+OA1IpPVlWKG5CBETFecsODQN2TB5AhI&#10;T6MiDTL4E/IU+sipVCJf5wFhkC2jxmB+CxIraWPoi1fgtaS/tZFoouRVq9pO4dwkfYpjxL6tT0rr&#10;6kS67sScfQ1GQmr5pC5Wh4RHuEhgffvpCiQNaeD5+MThiK2zWpPA8I+xjBj9hQBkZLKUABbZDhEj&#10;IeleqUW+7shrZmuaE5KY2QT8KGVALlSVOxIHeYflEDKAju56kPcogBotiz8h7qFvSc8Bd833t5Tu&#10;MyxbW7lSK8kttsG2bduOPfbYBz/4wccff/yOHTtwxbiSg3oMkx/5yEdS0yLvJk13HbAOowHoYsBx&#10;nE7Q+4rWfDWDZuZ8hTdaKsCOiq4EFR8W1Qh2D8sNbB/RdVX4p8RTe5tgWivOTRequ0kAQwSCklhQ&#10;q12ZeKUTQ12cKo0Uj4UfpFJ9gSo+1NXXgHS9UjTIFMHhixoi3uh3tVq8KFlVeZGG7dIFdXldgiJZ&#10;qzscgLOdu6q8co2QXleKZKmrX2wIjWcXXXWl158u2g9YKj11mKs2CpqKW4HEhdqKTqElYnmg9eYs&#10;gspKKg4MgPkfNeMr4lB8sasTkRKKmFMV45MuS5Qmj5X7qf5ckWipp/bmuZFwaTpfCojsWyVHx05Y&#10;JCrdKbr6FAmJFexFabneOhBb66BUzLwz6rByGJWirEcVG4xh/jnxTMtE3ncOmky6jqJMGJytrVyj&#10;w2MjGg3KgIjbvTAaBhsbepZEe5JQhBRPYs8reGGpVHkgqI7nEufSe69DFbPECfmhymESGwQMAgaB&#10;IxuBzSy3juyWMbUzCBgEDAIGgX4IGLll6MIgYBAwCBgENhMCRm5tptYyZTUIGAQMAgYBI7cMDRgE&#10;DAIGAYPAZkLAyK3N1FqmrAYBg4BBwCBg5JahAYOAQcAgYBDYTAgYubWZWsuU1SBgEDAIGASM3DI0&#10;YBAwCBgEDAKbCQEjtzZTa5myGgQMAgYBg4CRW4YGDAIGAYOAQWAzIWDk1mZqLVNWg4BBwCBgEDBy&#10;y9CAQcAgYBAwCGwmBIzc2kytZcpqEDAIGAQMAkeG3MLWSmp3pczhfiKFQ204JLsULMZrxw9We4TX&#10;zYwjISMqJZ2dAPzYpKzrkCfYP6UYjH+ceiU2OETp8o13WAtV1Pwh4BLawhYEPLooqgwCy+yUeyCo&#10;XQ5wJ9/vfLlYinGC0ZTFIDBSBDYzv1W8A7uUOBZ275UNfFUHVltK4sROb2A6+UMrcdDbsZ80EguX&#10;wcmbUV1H2igbnZnCCjtslnSyOTpnXjktA6RRMmzxKCOPxY3ZNhqCvt+jPM1FbZpZbXXqTWdJfrI5&#10;qRCSIqouihoxgQk9Y2SGvbtxYrdtF5sdZhZ2P8I2dCjG2OE3Fo1oCnEkIrCZ5RbbIxdODvpwri7I&#10;EF6dkFJ6IJwnU290du3iuHVU181LHrJFWZmnaqPO2WkvNcooCirqDWN6qILmNKZGO/pQ+mKuR+bP&#10;NUWNirSYj+h2HQEJSBeFpbRerLBcFLNjiqMplkFgFAhsfrklzK4mZ+Yp/ghmSKug6sx2jI3HbdhT&#10;pJ9LgsI4P+/lo3oyiuY4DHlgx9LMjjM7Ku0Ezq6VVawM+6BDOcC9NBNaRA0ZRC22M9e2PJzjpnEJ&#10;ceUyA2WuqLOzu6v8KVYaGNDDzu0OdtfGOSpy6soHlAH1yk1tLwnkTB3s6+1hw+gsci1slM4zwf7e&#10;FvacN4dB4IhGYDPLLe53LDIKw1DZUxySSsajtsxywZwihsFc64LoAnOUynaGriNTszoZbmYkRXQJ&#10;syvj2rORNLkqNS1HDLei/3YmacbKUghMnFi0rM6R250XC5nfKarrQ1Ga3taveAkpO0lnJo2yFHpe&#10;kjlRJhILQzQYGES6LZ3rOqK5l6nc0YrApua26Khx4kSYcJDTSVPY/W0Me+1URJeMfynAcGrOA+nF&#10;qS/ejOqqDZKbjpBE+uf6qKAx+lPGFe3UaeK07LZlR+C2RTeZDp9VI5BxtBTqUmEGLrIxkypVYDtD&#10;BQpE7RF6y210RYoaIYHhY4kTh14Yu6DnDKQeuzHPyEohXRPLTSwf9B8vNb9uOoI0BTYIrIrAppZb&#10;qi+rsboMMjPVnTEq5QxKLqvwUz3snNTA1F9He10V6rFNgFkTx4UUB4wlXFW1oQ2IuFJjCOKgprsy&#10;L7OL+sE4yq1Fd0L6Pug5JCr3yhsDNKh8VnkU6GqEZKbsB7QuaKdZwTN3x0RJ4KMxdnbWsSV6U7BN&#10;jcAml1uZ66Qu+qtnOX6aBmkCi7+TJTJ9jckAWA/lTHF6GJ5KH5fOTw2MN6O6quH2WBm5hiBLUblS&#10;MdmVcaItaENTJ9krmsXPON2VYZpGGdnQNKI2j9fcjGpR+PvQ9wKDHxQYM6mY5Sq2NsovOr6MnZZS&#10;1AgJTEqSeZijdVMXs1xOiqGG5ZPILVedcq8mvRb98ocgApPUILB5ENjMcmvRS42e1soomE814IFi&#10;iDI4lfEpOCNMKz2ruzZPQ5VdUqqnZVxzB3j4XNAjg8qW4vy5+iXjidSKUyscK9HVcYNfKkqXKDW5&#10;tqP93Us2c9InU8gZIhSjMeV5L1qgTA8q1S8/Si5H2cRo8jcIrIzAZpZboiZg3jxV9n2x8luen7le&#10;CLOU7auzEjqVyMYZhA7s/mJTLGl+CwNeYWhYhkSO3HMzxoQoThlyqiVuI78qgyycCSuiFecSS9aJ&#10;ww3PwYyMHaZ26AZZZDUwewT3vDFTuaACwutBeRXmpzip4kEqbnv4K+6TLGm5TgZB0jWhNcL5LdCt&#10;MkuiFLCNh7YFMldOs7J4TJGectNQNnAUabzU1jEmflO0TYnAJpZb6KzCP2AvsZPECj0viEIrjmPP&#10;Ed9Cvc5VGU7EgqJmIDitwkmxNV5Fr1Pvgt8zHxn4dgTVpqMCahVgxsqNG+OATDFmufLJOq/Qd7lE&#10;QWkD8inkirw9mNysJI4jxxELbm7TFS/zsaJJ0gzKrOSBnBAPEkTDcWCKFhXfsaIKaA40GCeqjgW6&#10;WgeZ9SFR0lZukZR1HXZajSN8E74hWP0sCleahsZKuOn6oCnwsAiMFY8YtvB5gKDMasVWw7NrgVUV&#10;i38SY1GLlyVuJnwE42An822csKzQYKhO3qzhKhxYBJaESmAO9MIbuvTj8gLkk0yXKBElN/rkk3We&#10;aBBRO0RRkBV1OB1b1IUEo4wUpkPPtaqOVQ+sacuaymSB1PjQJEoCOVoQpWKf80VUKWkv3qvirIFZ&#10;1aSSZlVHZsKKFLU2AlvuLeX2abuJ5yaBk9TsZNJKJ6v+MY41waGGaGMuymBc4cela5lylITABikK&#10;UEeiKDrrrLN2794dBAGMG+uvDxUFNb5dsK17L/vMH6b2fhvLWZwsTJXnlcz2Yypb1C8MisWKoldv&#10;rePzYplR2hVvcGDo7WXHv+qCd3nZcawaHo6kjuso5qCvtq2b3/e1l4WVW2EjhHyBKQowiTOFugeG&#10;67wKTmng2nCCDyWck1IZlOaFAUXNSathc6oSn/Srz/+fFevUOKxXghHQxqCVXzEdywoaEwKS8uKW&#10;upSICLRzkmWuO2dZ977vI//DC/bbfgtu8lBPyzigtmIMhnGYn8VKs5L5wizd0m5se8Or/yhOtzh2&#10;1bOVDzy8Xcopw7rqtXTuLbEOhNYtl//z2yL/psw7gKlohSo6DYpeopFTLOEZsHPtaLsfnnjx+e9w&#10;rZMda2s+NagswGIe0EQ6RqOo3O9LLW2/30quu/s7H55O9late4WrKbK04bUr5Yd5yek4VK+r0ZZ7&#10;uZ0dM+eefdzP/k1qbVeDOBxixGbLyZSJlAZzAaBEBeZID6GSjTFwlSG3tFXfgomm1fi1117aboRW&#10;Fig5UlWrj5W5H3LLjhy7Ke2dVuXnuo+iWKLcsnz7/Z/4MJS6TSe3QuumD331V1rBTaXJLailrmO3&#10;haWrcUOWBULVrpPEViWYbs4Gk84pLzv/DyrWyba1bXz0rX5yizJXGYfF/13CUySt7NcufUPcjK0o&#10;QVVLYrug50jWDECItoVTCIeFXdKpTx3713/39x4ixgjj4uCsWgjzsW5aH1UGRm6tG8nOoM/Irc0u&#10;t0AKZBSxdenzf9eJJpysmqU+/N6VQoTYRZh6gtzCWuSmGjLDQUCY5nqOor6luLDIrbS68J7PvzWr&#10;5WrWJtK3YuvOy//p0sj/sTiiOzLLD5hk+AkDGMamat5knVeMFVQsIrSFWrNFQ5aXtlqtWnUqjepV&#10;68EXPvc3neQhnr0Tuut6Wme07y6qh7m+lcutFGOlKPW9itBeaL3qBf/Dbk05MebsoG6VshxCnC4k&#10;7jHmaVUIaczpOu3EDWGj/MjH/9SeUlohiFz8DWtGbi1HBkbfGkkHOez61vjMJQyNJ/owI8LJGBOO&#10;Xd6U5UyL/wWYLZwH3RCnY8P5yvfSqptOulkd8eU64TIYNGMtJ1y49Iv6PoXKVQq/GhqWYV+wrUlr&#10;9kRn/9nOgbO7ru7Bc9wD56z/ah06Mzt0dnbo3GzmUZ3zvBSZL5zdPvjQdP5BrZmpqvUA394GaTZs&#10;+TckvTgNqg91fExAVJ4aAKlhk5O1PCupuDDOyNLtMk4MI2AZDNLMT30/qXrJhJdOuGm9WpmyMSco&#10;Fl0sXYRlZhzXbm9IG5mPHEUIbGI7IcQExvCy3BJ6wazzhpf9aXgI8UYxCoZ/moQ65YSWnU44qaf8&#10;rWXjIm0LViZEZQUe/oo5IBufVe/iHiwlrc+/77P/PatvPn3LituvetmLshR+aTK/gIEMpm1wlZpk&#10;nNIR5rzmq4wtZHQksfnVrAyMhSKc0qwd1JxGe9bznEow9b73Xh64OzDvMH66Av3dceTrz4SK1PyW&#10;DSthDLud9bqX/KE1P2GnNaXlFyiq6+eaiE1nyECJcJsRYzh2M5EgT82s2v7gZ98u7iwehFZDuc5O&#10;iLVhDKe4OnwVwjW1ZmLr1o/809tj7+bU38+VfIgQUPb8Fg0kLmgw3u63T1bzW6c61nRnfotTmKqg&#10;nIQdp/mtDn4o1X41v/XB6fi6mnW3GsGjT6XKqiHzW1wCX54cg7614Jx77FPfhfkt4YQdcsvpTv2T&#10;o1gwWYyqPCCStehbCeaTOge8LUgKoyrT4PmArgJpqljcquHnlcTQeRzPScQpg27uefthHMoVx8q9&#10;EKJGBX/Kb/hziCs4hifxERL0NeFksvwJvou5pwbR0LNcg1dnY1L2WWEWVSqNkyoHz6ocOKs6c3aw&#10;/0zc12bOCQ6cWT14Np6s81o7eHbtwDm1A+dVDp5XnTmzeuiM+sFTcU7iE/eeNTXz+GD/uc7cCUGy&#10;UyyThSC2GwPIal+hGRrUQ1rKI753/HswduFqDBCC+Pr30NJwpLUCKSprrYq6KXulib8MmYUH0BSz&#10;Up6MIvYXuchqddugv6NnKPagQqLgxAJzMBDhbV4WuFkFax8d7NtgRXEaOYh+I4NLtZRw1KcIotT2&#10;HV+tXpBIxI4Ksq9mynnmQqsTwKWs2co1IY/xkETIVO/KQvNEFvJjvWUeMTw3PqnYC51TQt+VcUpr&#10;Krc30BsWEuJUIqETpDMPd06q7JxrqvNyL61FbrkSUyY/IMNSdYy0VINnpuw2aoiUz5qIrMJwijGE&#10;5FQhM+id7ECywUMDV33Dn+u/wrl7FL6Kg1d8dCkBXbIji49L4weWcbWiB/rt4wN1+q3j/PYDAnV6&#10;7Qd5rQf7rYc67Qe74QNyVlbYJm10NVxHTmpCLqex7mwYh5AHd79Mu2hpJKRF4kTsMkxopVCwEKFY&#10;rm217ww9j8ga4K8vG/qgTIdhFLkcxosiQbit7PYijmcxPKlCq9WMm7aH1SmeLHfHvKZbj+HlD4tJ&#10;UsqpQmRlUdiquBKpy4PCas1a1oHMbknRcgVLNabgquTBGBEkjENYXom4CmDaFQsCHoNlD3DCT0cm&#10;j5WzkMRPAZQwVYMdYSxQ0glqTB04wYHTKkdQYcHK4bZDeXCBE5M1BgcOfIVwjlhArEVuUUpx5F6t&#10;VuGVAEl2WFQupeNoHXXJek+9cUkh+M1YjZ7WwUw32audOLMr+zcv9TcboyqyYJ3idTrMElrKx5ej&#10;7pxLQJBhEbfwLvZZtQ+B7gJKXR0joVWswKLdEhqi71oTdet4p/FAqNre7C5v5ix3/1nBgV3BzJm4&#10;xxkcPGfY6yCvVObOq84/0jp4ljVzSvvgsRXrGM/CtDcOSCq1FwwnCPPSroU9lkm6al9yfgD6jmhV&#10;UmZu5s6g1Xgqe7Sp2EAkjXKuQAnCMqc19ZVOWMxF+qNWrb8/SmDWOL8F0SVOdOrabrdXXZJVhh88&#10;IKH5WYitYV3y4j/JGjVfFCsMNvJ9JbQOJLMqMiJQbUlvbPyzpv+kgTDOwCyQbHfoIsgPzJPWROPd&#10;//gH1oSiqIKdcNxWcfUp24L1hgv+N6DrW681IdSNq3LaJvIF2oV+AE0Ctg+n5U2F7//YHwp60pyj&#10;pO/15lUs8BJPQa6UkjXH1rz1+pf/YTZft1OM4sU3Xtd/PWTWQ5wSkhgZ0pJKG1riNp2J8H0fext8&#10;a9Smm9BjUGJIhXFCUc12yISmFLxDBpnVPBT+xq+9odmYs5PY931REWRbVzV+l7lDmaEZ6kpYVnhF&#10;to1NbdfFwqIWjIVeJXj3+97rV3z6tyr9gIaj3DlovIhR4AMHg/0IxT1gpXvu+u57tyVXV6x7VJib&#10;inA1+JxijjCtAExPhUxbvzNw3xyazvZZ96Tjf+Z9lnW8iiWDxflY6AL9Tu2q6tKtFnO/akqbx+j6&#10;9Rrnt+j5DQshroirVKmI0n24TIUF/TMfAnMrLHHqUoySmqzCdsmU/2hHIuvlj4f7/dGi0ZtbZ1WT&#10;Vhfo56G6Yn5yymPE9oTR4trpeiyk+rVUu1GbmizppCMDNp+0KKwnFc8jDt544Eb2oSOpj9GRr2kr&#10;lAqlTqxaLXCaD3LnTvJmz6zMnOvuP9M/sAszoP6BM70DZ7oHh76u+op78IzK3LmVuUc6+8+yZ04N&#10;9x3r253dqzsIqiYVEUtkx0t5lXAtELBsaAmGiTU/MqkpjFzm1DGAxoydjWG1jJfFvVU9HP0VmWMF&#10;vMJMRcCRfemWUJ0S+Z3OXgKIa1GEIbcWFhb27dsHTYs+GpRhh62rKL1e5rA6IbHzG0595T4aojgr&#10;JTrfVbJzw5/rvWKB2GGr/vo+rGb+NCzrxaEvkrIWTILpYRpZThV5S6xeKHiHaDr/jtF0QgFWIbCC&#10;fF0cO+ZbnMgmJxKDqRe9EZBWDqlMwCD2YAsr6GURvcQfwQ6WeKI2sVQKzVKxuj6yGP3bOqpyPn7M&#10;QqsdNbzAdwPMyfkJ1lxmiJXig/OqbVmgVgx7Xe0VtFHSxol5DdfxoXhRv4dmwLCZZBaeBf9jnGpF&#10;3OhxWEeOoME8nojESLMkkl3NkqBfrh9nQZwEiCAuZwYrEFQzCQNazolptiTdKvO+MnKC0GKckY6H&#10;S15FBWc5lsK1CJurrrrqRS960XnnnfeCF7zgjjvuaDQanufRsXDjj0IFOJ2qZqoXjzwGvKbA4uiU&#10;Y9SRXKXVxovGh2gKPWgfFRrFfBRB07ezM4zomIMKRVyc0R2zIW5fGPVgSP1V2p07vgkxdtV9VJB2&#10;yqHYQD4TQ60gD5aonEcwxMb40RsvSlw6QZh3QGgBMl5P4ZYbRxksnp5ddd1ADYPVEEDGoMNeV31F&#10;omFmSeLaPraQgFwUhwYMeeEsoshODQDIURRBjpvCxQGKiIrASraH0Qmt9qMWmk9sNB6/0HoMzkbz&#10;MY3Woxba583jbD1mtl3WudA6N4xPtmRFLNUCICX+tEssWuwK5RhbV5/f4owINCq6EULNesITnvC/&#10;//f//uVf/uXPf/7zH/7whz/xiU/s3LlzBTbJd8MwPOOMM6655pp6va5zG4K59kuaSNBWqHtwhfcu&#10;fu5/D5KtdpjBz1UtBlFMhDwlHywLaSrT+brmtzjxAAYh+h38ZjA0c7B+a+E9/2dx/dY669X3dQCI&#10;eUT8iTcjwVAat2G//kXvtJv1FP7JMlOX12skM1sKavW/eLvlHEGZFGQDDlg6WlHLn7ATf/5Dn3yH&#10;TJCLR5RawrXug/ho2iN0wx6dwWJugu6o7yobSg24ALetS1/2R9FCJUAFwA7Lmd9S8knUO9nBBL2W&#10;81vwhK0n7/v428SREKDh7/CKDy1/LXXtj80IqC5fBJgP7ACl8BH807Re/dL/nszXqva2rC1GrcB3&#10;mq0FFxpXWYdsjQokW4hJgNA6/uwHPvVWmVV1AWlnLCKfLkQpVIgPeBRJTvfTAd8dJBnIDWv0bEzP&#10;RU0/8n/nZZd6h7CRKDoZKEEsh6qkIAxsLA4jEkKzloUkLINpzX3Xpz8q0gremNAVIt9l7AUUAl6b&#10;VgRuUpBZw8V67mJuzWazVqvpufmB5re0ZwFeg2Hw5ptvfshDHgJNCwg985nPvPbaa++66y5BaxlX&#10;eFnlpwQeioLZV7KPoif9IA22XBoBRtgHNiTC3luY50d3wIgNzSbOEji50kWScMUxByt8QCm2pqsE&#10;QEJvVFeZt8zkTrJb97Zby7llAl5AByaCBBRa65lQ7Cqn/KRJf2m91oxPEdUO3HkTsCGAezsJ4zic&#10;mJpshW2J7bQ45F0PRSy+CxqDDYCUBnsAJmJHk28hl7gti3/kwCrCNIwSzIQvoaiRANihWDQPpDq8&#10;xpW3s1LvYOIOQ1Ec5AC1Kw8vf/iQIyVT3RLuqcbmHatHlFUQ7SOyfcQZieKk3aoGMClrk+zIb7Ik&#10;jEAJk5OTUSsSPpuvRM2FFociSzw2BxZaZGskORLbaKlOxkgqMHjbihx/wvKqhxrHNtMzZhqPPNB8&#10;JK4zjUfPLDwGV/XzvEPy5FElnXONM2YXjuPQTTEirLsDKWoPAplkZasrG+zQE65EEq8jFByuEFrC&#10;ugtzMSsJZFCzJmhkxNfuvPPOhz/84WCgaBUw0J//+Z/HE/xcjo1yAkwYfMcFcWQWRaCWb+zuYJjr&#10;+EGUYEkwvFiwjEZWBePEuIDxGgRIyq1RnAjjJ/MzGNSoG7lXAw2N7JrdCPu+yIEGJRZu0CtwxSBg&#10;zUguKaeK+J7XolMjXa/1wwXMMfnX2QyFobkwPLTgzeVU/Ga77SJgEmxGGM+shcKXFUaACxDJ10cw&#10;+brUYCT7holjl1dR3QejpqRRqTu2n4951w9abw5SERKzGlwnTowTUR/8qpJa2t61JseWDaC6jhVd&#10;7b6GU/kWYMUW3PrSMIaoDURBaDkZ5u0SCP8yTmgFQcWreH7YanoSO8DOqY6Dzo6DkArqJdvODWv5&#10;1yRHRX/kU/4Yg4l1R8aYYdiIatPefDQXB4ms4sJ8INYj2YFr1bxsEs79tl2xHa+kM3N9vz6d2wAV&#10;yUF4iUrSmWrNR3MypELwlqHVPggLdF4ILayzohiCiCl29ZXshBRa5Jg6AMTll1/+4x//+Pd///fZ&#10;Nq9SB6TXsvwD9oAmqETIBAJvz549GOyA846gUdVWDrKzU9L2ncpLnvvrvjMFjqKgE6tU7tslk4ey&#10;aByDVCyOlxqpMZUyGK7lythQxciz8qTaeu9n/iwNWqgXgdaIrVmGEVI9eiCGaD9c4cOJG35rBeS7&#10;/tRVKrHUYTARVl/34t+121VG0e2t3dpQKr4lii8iGueH7MIF6Nvt5vT0dLOFIU+rts17z4f+pDaF&#10;DY9B//lgZPB69U0J24Dk30Q8ZRn5dinEA2bO/SDUtLNaSSFEJXb8SsWdnW3UKjUfG7TMWJe+5jfb&#10;s1Zg11xxOVmkq/WQWRfsie1iXY7qj1IjZQ7CUCy2gvgfPvlXTs1aaMwHdQe9vTHXcCvVASu4XLLR&#10;UZ1MMOcCQMWwhzhATdw0gMx95QVvDOcrW+s7oQalSbs+6TZacxlmuTAgLMMPHmbcFqhu60Iri5JW&#10;fZv7ng+/w9+CwGbYwE9UWFllIKNbFUpDPDNyP+QBwdQkR964Zqrr+zkJeu35SRb6XhiFTS8KLnrx&#10;ayecY5qRUAJKr/bNQ6QFLFEXG7KQyLo3IVouB1l37Mcf+tRfJ1ajWocxA5jVKoEbhbKuC4viFedC&#10;2DN0H9mYe9EbfjAo6TABGDn0pM6jX5URxyCMD21A5ovrpz/96f/8z//8q7/6K/yEPPz1X//1X/iF&#10;X8Bc1wqmv9NPPx2CCuVAaXjAlWNt8w1dtUYcQg+7GafNqJ1N+Q9uo0dnETTWGBNfYjeRqqr9t3Cn&#10;9lYXm2G+wyMtsWu4QhdRHD5XXNWuVQjTnYZuU3hLYXcuSp01yK3iW2gz/AR6GHoAt6mpKWSIn2gU&#10;PBnK/FWUWyy+sKfECZIaVlEx6B7qpWtHu+faUNJv5VYCmd/iodoCa0yC2tzcXKVSwxYwzXjBRRGy&#10;eRkgYgys13wMRuV9U01MTBw4cICiHdRPGh7WQM2hohK0DGav1n1mmCBpT01NtFsNBMKsYoqp7QT2&#10;FnwisxDGQkI9Ezep7boB1Dko+1UnBp24wYFDSVin2A5je2Fqqt5oLaAMtcoENjhZA3IlUV2nJOK6&#10;khODgGnFYRY4taozOXuo6fsV6Ath1AgqCC4q5kEuwRzqqjr4Sq/g79WKNzc3HwTTkAFh2PSrGCo1&#10;wDE67hgAFKBSvsohMfgHVhc0yZHtrpnqlmu7qB1Xqm4jPAQr2tYJP42a+/fPYisADgvEiKzG5Vg2&#10;pQez6x909s1BzINRvVbdXqvXZ2dna7Wp+VnIaT/woCQAukiiF+VyS9RXTrwNTpMcnd9666001+mZ&#10;Jt6sIre6eC7oCS985zvfecc73gGPDLhXgGlChfqnf/qnRz7ykXr+tqtwSENpiQRnnnkmZB5aF59f&#10;z/SM/oTyNwJGc1V/ojmLFYQTqdVSYw1ZnamCC0iDirFVGc2hustsoWrVNQ9GZFsUte4T8or33GUx&#10;wYZ+6tB6qnxFgTZ4gxVHErxnGC14b2LLTdh5Z2ZmOEW5Br8MvMVhS1GTxr2LQHESoVFqgXqhRqgX&#10;79eMkt5tMld26W4kRIe2UGOIGIUBlcPGgXiqaZg2KnDQSBMrCoYdnfWFF4wDYyPU97TTTrviiiu2&#10;b99OW/kwR85qe+UW5GsKOZuK7cJNPd+pRQviuJ0FmFvFYDSnrvWQWdd2nXmxZdNuREBWmh+iw8MA&#10;i7lVqAaVtBUugFHKfmAwGjlaux2ouqVSnWJYospw6khECxdTym9Y+LNAjAeJCBzs5BxH8IYcosMM&#10;VD+dCO6LCJsFqsMufdJVMcNaq6vZYoxq8qktCUIha5JUIw4ltzTJgdedffbZa6W6ZatUcQL00iht&#10;JtlsGN/9j597f+zsa9fmoWCRxWEMD1jFaQJ+Jgre4eAZOLWdTE06J77w2b/l2ljx7gR+DVZyDLDj&#10;CGszsK8pvo0IStC30JbibYAdToeSW2BH2GR47969GJqzUFR7tPq0kr5FedMlve65554nPvGJ8CGE&#10;rPrWt74FI+GNN96IfCGN+tZaq3hQonft2gURimRr4Ln9IeW4AgtZhENgb63c7ZKmajaa9AFJRuBA&#10;svnc63r1iN6B9MCtPlRCiqiTTz75pptuQrOh8aQySxXnoTJcNvEIVYMlOppCXqy16svSFvTXEl4G&#10;VwaJFafi1cZWm6t2OoPfEVQL6EHdRwfA+En3gcHzzelLkVdeZlULSAvY6CCKEe4OTtVqNahSKOlB&#10;VVCRRklmebkxt6b8CDqFg5YH1YsLP5Wjkqf8kdd1jJbqCrZsJbHY+sJkOx1VGJ2sSILxxIWRvzRH&#10;OIICc5Yf5CBhI7WOFr6UyxfafigoAR2s02CPa6a65T4nNnRIJGEA86l1xye+9McL2U3tiYOidqsg&#10;j+LdL9qNx+EmJXEZh5NscdonXvLLiJeBUPpSoHaMoCfQhmQGNue02JpbfRvtPOxevVRyMFKnkQk6&#10;UrEWYIMrCWSOzcX6UXCWO/bYYy+77LILL7zwOc95ziWXXALFCxJrBY6gB/jIBLMyaFHw3GHNNctC&#10;nzeMD08FSUNftY5kp6SSJIvT3Jzg6hhx2LuHv4p5jWxDvZvfd0qp5wbkT8PMP+lqFt+inZDDAuKm&#10;xxPD6qw622IJ+VH5UweHrtqtAZ9uVGV2KI9BIJODCn8VVkeEFmMT4RALIUPujOigERUETJsqbQ4j&#10;ORzMdyNiKFgeTMMSPFRp+IvWmQ5dDU9aKxAkss9VAp2t2lFFdVMRmHEKEQbrwhqFVllUt4i49MjF&#10;wAq6FlJqWSabptGwDG7Y1pRxP1wusVQ39y/FpJB0qU6serrI0eF4aL8MZESS41KfkVMdcsaoNYop&#10;8ZP5aF91Syv196Xegcw7mHoziX8AJ24yb4bXks7Unc2cQ+0UIX2hA6HWWRXbR+l+vLjiRbClej3U&#10;QWEB+QQMAaY2O+lMBprf6vok2OXdd9+NkBnbtm3bsWMHAxXSRLZc4fBhKHpQ/SBCVw1mOEQNObDl&#10;URgfFccZhTJpHWyIL5iko0CgC3nS8RL51MXz1//RviOGoWy2q5WBtejUJbeCrvZSOX9X6FGVGZnU&#10;L6ekhabv0gYWPSE3uAqaq673u8sNUkdKdRyXzyTWLR/+8h8mwc1hsE/NucJKAVEbinkzX+CviXP0&#10;LelG24PopNc899OOtXUp0y927T7dfMCiFJHsRW8VfWu5b0BQHX/88SeddNIxxxyjo+uOtm0GrN6S&#10;kaXWoor61ZKM1kuXg5bKpOtGoAt5ZeZaemiVePOAx1rASKLigBTIb+OroD6unQs2/vuDf7HQ9ItW&#10;EI4++aeN76SH67uDg9ZJuWjioSFJ9FcECpQQYPkgQGa6OnOJQ2s5gxdI4hdLU7Gx8CHYrqk55B9f&#10;HJN0rASDZz5IyrVQCe1UxRl++g4M8j2TxiCwMQjQANB1bMynzVeOTgT6ktzhGdAfKQ2wHHprkVt6&#10;3osLYCnD1jaRc6TAa+phEDAIGAQMAqNBQI8AlstuLXKLecFHgL5t+udoimxyMQgYBAwCBgGDwPII&#10;rFFudbkeaZ9DA7VBwCBgEDAIGARKRWCNcgtl0qJL4mIp/2xzGAQMAgYBg4BBoGwE1iK3tNc7bjDF&#10;pYMvlF1Wk79BwCBgEDAIGATWIrd0iEPc6NgbBkqDgEHAIGAQMAhsAAJrkVsbUCzzCYOAQcAgYBAw&#10;CPRFwMgtQxgGAYOAQcAgsJkQMHJrM7WWKatBwCBgEDAIGLllaMAgYBAwCBgENhMCRm5tptYyZTUI&#10;GAQMAgYBI7cMDRgEDAIGAYPAZkLAyK3N1FqmrAYBg4BBwCBg5JahAYOAQcAgYBDYTAgYubWZWsuU&#10;1SBgEDAIGASM3DI0YBAwCBgEDAKbCQEjtzZTa5myGgQMAgYBg4CRW4YGDAIGAYOAQWAzIWDk1mZq&#10;LVNWg4BBwCBgEDByy9CAQcAgYBAwCGwmBIzc2kytZcpqEDAIGAQMAkZuGRowCBgEDAIGgc2EgJFb&#10;m6m1TFkNAgYBg4BBwMgtQwMGAYOAQcAgsJkQMHJrM7WWKatBwCBgEDAIGLllaMAgYBAwCBgENhMC&#10;Rm5tptYyZTUIGAQMAgYBI7cMDRgEDAIGAYPAZkJgdbmVqaNvnYrPl0uzmcAwZTUIGAQMAgaBsUdg&#10;dbllq4MVgXBK1aHrpcWVTjP2VTYFNAgYBAwCBoFNjMBKcqtXhYJwcpzFV4oibRNjYIpuEDAIGAQM&#10;ApsHgZXkFsRSlyWQP4uiq1fx2jx1NyU1CBgEDAIGgc2HwCp2wuUshF2TXmZya/O1vCmxQcAgYBDY&#10;nAisIreK01dQs1zX7VtNYzDcnK1vSm0QMAgYBDYfAqvMbxUVqSRJ4jhGFfFQCyo8jKKo6Kmx+TAw&#10;JTYIGAQMAgaBzYPAKvNb2k4YhuHCwsLs7OzBgwchqyjPIK7wvNlsttttYyrcPI1uSmoQMAgYBDYx&#10;Ag5nqiCKipWAClWUQ5BPn//8588666xzzz33vPPO+8pXvkKhdcUVV1x44YWnn3768573vJtvvhkP&#10;dT7UwOg3j5tWq4V7mBk9zysqZ9qrvutF5s8y9F0lNj8/zzT6Q9QFmU/xFTzH1/EQwhUHC6MrqwWw&#10;/hYzZD5zc3NMyQ/pb+EJIOKfmCcOiHBmXgRT56/zKcKiU/KmWGWNUvGjzASJWQV+sVgGlkp/tLho&#10;AXVZ4SvMhxjqGw2Xfq4zZ1Z4XvwWnrBddDJ9rymB1dQV4c8i5kPViGj0hU7TQF8C6K1RL/gjoYFe&#10;AuhLacWKrErVxRr1thoBLFIsfmpK7kvSfKU3qwFJulijDSbpIm6kut7+sgEEoAHU1NhF0sXuvGa2&#10;pppVdS5U1BKjVxff1sXYyBsgLsVR6HdqnX8/58aLf88TaCbQZc/rYmsr1MKhxQ8SBZ8E16Mu5fs+&#10;NS3me9NNN73xjW/83Oc+d8stt3zsYx/7nd/5nWuvvfb+++9/8Ytf/PKXv/zHP/7xRRdddMkll8zM&#10;zOgJML5Ov3nkXKvVKpUKNDOUDGk008df6Z1YnEhj/+GLzES3Ol7ku5OTk3gFaZASf0UaSkTmw1eY&#10;Es+r1SqeowA4cIOfeE7zJsuJfHADNs0C44YVmZqaYmFYHhaJnwBE5H3Ik2mCIGDmfBd9HmBqHHSl&#10;NCzFWjNPFoONyqoxMa/IjXwE+bNG+GJXGVAqZsscmAnToC54EVXrqiwLRhIhhvgKbzRc+NmFGD+B&#10;54Sa+OAh2oUpdRMT5N4a6ep30cBQNSIafSulaaAvAfTWqAwa6EsAmqq7KF/TwMpU3UXSbAU0GW/Y&#10;jn1bn3/qS9LLEcCAJF2ske7IG0PSRQLQ/Zf9ZWUOMFoC0J2o2IjFDs5evE62lsTo1NK4tmW7lnBs&#10;srLDcrCm4L7gmDl/7qyS0mEqcm7soDkWyXIQtrZqjRb5GnoLuB64AJkjcucNytRoNN7xjnecffbZ&#10;SPC4xz0O4ueee+6BMDv11FPPP/98pHnmM59511133XrrrRzlkW74LrMiIwOtTExMoDOTvRaHZrrL&#10;kUGT9eOq6QCZ4Dk6khYYTIkn5JhIjxvdh1kdkLLWwJCGB1LiOf5KOaQ5LNg0WTBFEQ8WmxIC92Sy&#10;lHlaSONPLD8zxxeRP17R5S9WSndsJNO1xo1GAwl09TXj40PkWawRvoUXNdPRgw9dSEpTpCnWkZJe&#10;15EVZGOhxfEuuRVRLdZII0bBptkuX9FFRf5IySfsqGxKXnUyFr6XBoatEfJBXXorRd6NkvQlALZR&#10;2TTQlwD0Q5JKLw2sTNVdJM1mYi+g9GJHQLP2tv5yJL0cAQxI0sUabTxJawIokrRu/eU4wGgJQHOA&#10;viRNfrh+tuZ6YNcyboaylViiYIAVr8riy0uAMriu9G447OmvKJLOf8nwN8ljLQ3F1lYtszB6HMhU&#10;sz8KFTJrckBIrF/91V/FT3QGiCs8OeGEE+6+++5jjz2WuhrUKZgQ8aT4PfI+EBCFDToVEiMHPRmG&#10;P5Ez5uK6w/fJ41gk6n/s3uSA0NioDWg6ICukBOLnkJLcClmxU3E0TXVKI4g0ZG3MVvdS3KC0LBiF&#10;H3kB7llg8jutCBYFJ+UZq4DyIw1Zv64Ua1SsNUHTaJDdd72FfNhAzJzdkgXmjYzCVO26Cok/kUFT&#10;LPFbzJxVZtMQCi2J+aciXPwTkwFhjTY7JAuGGzxH6/B1pGQ3ZlN21air1kUaGLxGyHO5ShVpoC8B&#10;FGtUEg30JQBN1cvRgC5YX6ruImndjmwC1lqTaLH1NdX1kvRyBMBGXJWkizVis24YSRcJoEjSg3CA&#10;ERKA5gDFjjxytkZUUWzoW47l1Ov1Itobfw+dj9wEDAvsmIxF11rTAM2aQ7G1VesiREmOqRVntAHE&#10;OGQAqBksj4M4Khw//elP3/SmN7397W9/6EMfCjcNSC/yLPxp+/bt5A5sQjIptiIPDvmhumm4SVtk&#10;hUxPYx19PXBPmYrMcXDchCtVY9oE8BZSoiGRLQWJZpFk7ngdf0JR8QqyJY/DT0o+ijQwWWSCbJES&#10;T6idoL4sDNJjHEcQ8JP8l6N7vIWPYkYHV20ZQ+bIh/yakPZWiv28SOuEjk3LWuMt5M8moPKq89Q1&#10;4kd1GZAepdIlxIuUVRyHUgWkdkXEUGVabqkaEkm43iAlBiJFuFgjjRg/QalG0PAunxAx5Kzbi83X&#10;t0a61kU0hqoRvrhcpZA5aaAvAXTVqCQaWI4ASNXL0cDKVN1L0mgsoI2G043I/tLV+hy39SXp5QiA&#10;fXYQktY10h1/Y0i6SABFktatvxwHGC0BkAOQcZfH1qC7YPSOFoysKLRCtPhhtBMC+TABo26BwYFp&#10;YswLe1SHpHO500EDTEmY4eBsbVW5lWsDFJIa8csuu+w73/kOe93ll19Opg/Pi9/4jd+AI8YrX/lK&#10;lO9LX/rS9773vb/8y7/EW6DsSy+99Fd+5Vd+/ud/nm/hoD6EosOhg/wXD9HHwCPuuOMO3O/atYuC&#10;BN3m6quvpmXpzDPPJK+/5pprmA+ecNCHA2UAfeCvcA+BwMC38IQfOuWUUygvkc/evXs5ZodkhWUS&#10;Nz/60Y9YMHRpvIsC33bbbfiJPOFXgsQoCeyczAr3KBv+BBGLF5EMQ9STTz6ZGonOHM9hKUW2qBHe&#10;xU+UDZmjeDp/DkC6KoWf+JCuNeGFwoor82fFzznnHHIBfpHSizXCcxSMWsKJJ54I8kW9brzxRr7I&#10;L1L7IWJ4iIKhnNdddx1xxofwIjUnPGR58IRiG6Lu+uuv13DhpogYMqf2jAP6N3MDPigD5rdQMBRP&#10;I8a2Y6WKNSLOrHWRBoaqEccrfSuF8pMGQH69BNBVo/JooC8BkKqXowGgugJV95I0Ck+VGviDDolq&#10;b+sDK3y3L0nv2bNnOQIYkKR1jdgWG0bSRQIg5ZCkdesvxwFGSwBEvljrIkmPiq1dt/c6SzmAn3jG&#10;zsTf/5b/9YzYvynxD6SWk0H1sTPbgkkmdTLPypzUXowiS7YwwsOJt/rNE//2rdfZ6bY911yJj1qZ&#10;B5KG2gX8f3T1Xti8bEsGzeed82hcHQ9sbTcLMCBbW6G0wnfI1LSwwTfwYXBAuF3gftu2beTy3//+&#10;91/1qld95CMfedKTnsRpsG984xt/9md/9k//9E8czj/kIQ/54he/eMYZZ+ghgJaFNMKCieCvkEY0&#10;G6I/s7PhTygDHQ1YHnwX4o2v4KpHphzg8zn1NiTWthHaZPBX0aM7TiVUJXGgkHqkiRvqhUxGicix&#10;uZ54ow0BFcdXKDyYjF/XxcBHWQYcuMdXIBuYM0vLm65Ksai61sgTP/EiYWFb8FuATsNFDsjq4IY6&#10;DZUwHHiXKlHfoiJ/IMbJRVaNag3HR/wi8ccTFgytoHErVocpkYw31N7wXZaB7aKLwaJSi+2tka51&#10;kQaY1eA1wrt9K8U2YlF7CaCrRiXRAElxOapejgaImNa/u6ia1Sk2DSiExMNhItJzKKAJVbf+ciRN&#10;SbMcAQxC0uyn+BDLsJEkrQmgSNK69ZfjAKMlAN1kfUl6VGwNk1peINb4xD2QWLd++AtvdSbuiNx9&#10;h0Vu1aJTX/rzl9WC4x0rhtUScgus0HZF76wIM7dsS6Zv2k2Z7Rax5uXTGYOwtaKHQa8Ak7Yjkem2&#10;RwOgyUmC7DD4CdXk6U9/+l/8xV9gogv+SGTHSAkfjU9+8pOQn9/+9rdf/epXQ2eCtZAUrAWh/ir6&#10;El6/6qqrtCTQX2duZJp4kbyGnA5ZFTsVi8c8ARBn3cmIiw/ZA4tXymOk0Tf6r7hBnsyNyhx1DiTm&#10;tBA5iGYKfJH9nB9l+ZEMgoQ+ePrrGg1dKRaAaVhrZoXXNdNBAdgKZHwaz2LO/Ba/WyyJZkCaDVGu&#10;6DrSysfK6goyMcQkRwzMXMPViyff1bATn+JDXTBWUNOVrhHx1IXXaBQfEtuVa8Rm6q0UCVjz0C4C&#10;6KpRSTRAfNh8vVS9Ag2sQNUaDV0j3VhsvmLVmI9u/eVIWufZSwCDkLTupyJOC71jY0haEwC7LUla&#10;t77uiaUSQF/qHTlbw0RRFGN06MbWfsitf/jK/1hI9zj1ucMit7zGCa//pc/DwuJDuwOfjiz4YuXe&#10;+ak4EEJuSbey8WdIEWG8g7M1zVj63iyRW70pdPP/1V/91V//9V9zvIwDn3/f+94HkyCUMJgNoUVB&#10;Yn31q1+FZrbc91ABkBQsNrt37+bU0colM381CBgEDAIGgSUIQAAoxplYSt/68luT4ObDZSeshqe8&#10;9rn/x7KmYQ+knVBKporH4bx6jh9KzRgpv19FbuFzHKRgreKBAweoJVANgs6EkR2Gcvfddx+WbT34&#10;wQ/mTyO3TE8zCBgEDAKlIGDkFiUipmBWwJdTtbBywDb4sIc97JjOcdxxx0EZpy/41q1bTzrpJMzG&#10;ryC0SmlCk6lBwCBgEDAIHJUIrL7fMT0OAA40LToO4J6zIBBsmMCnawCngs1hEDAIGAQMAgaBUhFY&#10;SW5BYtF5qehkwellXOk1gMJxBQ+9HsxhEDAIGAQMAgaBUhFYRd/S/nv0e8ZBn2/6+1Hl0v6BpRbU&#10;ZG4QMAgYBAwCBgEgsIrcov9u0QYIQaXdsuEjS5WLLuwGUIOAQcAgYBAwCJSNwCpyi0sQGAaGEotr&#10;SLlQA0t8uM5JC7Cyi2vyNwgYBAwCBoGjHIGB/DK0hVBPdHFZH55z8enKy5uPcohN9Q0CBgGDgEFg&#10;hAisLrdG+DGTlUHAIGAQMAgYBNaJgJFb6wTQvG4QMAgYBAwCG4qAkVsbCrf5mEHAIGAQMAisEwEj&#10;t9YJoHndIGAQMAgYBDYUASO3NhRu8zGDgEHAIGAQWCcCRm6tE0DzukHAIGAQMAhsKAJGbm0o3OZj&#10;BgGDgEFg7QjkW/6Rb6udGPUWIdjumA+5dchqMSXWXgYEmlCf6GyojHvHwvbKnR2WUY6R7lvSp6RG&#10;bq2n+cy7BgGDgEFgYxCAYIjlFCkBvo1ARQ52jISUymRbD3VCnIhEgdRwncxysC1rOWenwmpL8VxG&#10;Il5SIj/0yUTlCDEjtzaG5sxXDAIGAYPAehCgTNKKjtqtUbScEGfmRJnTzhzctFMnSu0odeLUCUs6&#10;lfhEAWKqXEp0dbSvXCPUNVXlHPVh5NaoETX5GQQMAgaBMhCA7pLbACkJtDygbMDZ2Vly8etFm+HI&#10;7nOT5JICUM/boMPIrQ0C2nzGIGAQMAisC4FcaInESq2sIzzwk3qYl1luhmvmZxY2SsQVO9SXcrUy&#10;hPfDFyEmqXitcIxe2WKFzWEQMAgYBAwCmwEBUWmoVyl50LEc2hnFQ25I/P/bOw9A2arq/J/pt7xK&#10;UVAQFKSoRI0dEcRGEQyKBhBjRwhCLInG8o/GhokNY1BAQSQxWLCbKChKEQsiIh0LTSlKeY/Xbpn6&#10;/639zay779z+7sy99807h8u8M2f22eXba6+219672RJJtm58Nov2mnBDWVNJk867ClO5tSUQa1rH&#10;FIEUgRSBJgImBswrZzEXcs3ZRFcmqeovydT4yyTd/LNT77NZq4ZEly5m4MK/FovB8y4Kly5mnZJZ&#10;ikCKQIpAikDHEAihelEQBHKimG3kEWAZe1pvftqNQjaCXOnGp9lbFtAYzastqChZ0MI61n9pRikC&#10;KQIpAlsZAhWLgU9qdTuhlyj3pJYvZAcztVK2LumVJ+o9GGHBXWhx8NhkXfrM1MqZSsNqgnHFyYwc&#10;xzhZb6gWnb9SudV5TNMcUwRSBFIEOo5AOOuQlVnZjAmLQnW4kNRWZavbZKqrM5VtchVutstVtsvY&#10;n33lj1+78ZmpreorbFfI9NUajXKlnMlkM5ncmJOwGdzoAIyfdesELpkp5GQn8o7yoBRORt5nn32u&#10;vfZaTk/WmZPplSKQIpAikCIwSwRqVYytarFYayQbR5P7zv/uZzcO353t29iwyaQ6U13BT+hCovPR&#10;EF7PTG1FobLzq1723mzSH1g5H/nyaL1YZOMMvpphSGRjKz1zb500kOzM4lRuzZJo0mQpAikCKQKL&#10;iUBYnVWrj+RYX5xsGE02JMlwJhmlSiGakECJ1lZP9tWceF27So1kWSl5GGZfrVbJ50r1WpbimyIs&#10;qQS5FcxDu1K51bV+SDNOEUgRSBFYygjUKkkuj4hCaLFHRiXE8rGQS5F7WvZrNxIf4XlX1k6F7Ckl&#10;O1rOlYrYW1aBWjWbI1CDy0Rnm9zq8ILk1N5aylSa1i1FIEUgRSBCoBVlXm+UmVCq1SvZLDaNCYrg&#10;iGv3xWnzjO58SiiaJ7BRr2az+bFgeHNaIrcIx3B7q/Nyq5Nux5TEUgRSBFIEUgS6hADhexWcghai&#10;V8RBV6+VMo0CYYQZ5IftqKuVVLZtoP0RTGhSpUuftj0H02n8+b4dmH4dFlBT45jKrS7RWJptikCK&#10;QIpAJxFg2/cCAisYUATDF/LBMdcUV/LRaRONVqG66canLLlQk1wupyCJKNiu62JltgVQs4kRHPGT&#10;hYnv6CQVpHmlCKQIpAhsQQjIFxhmsrLILB0Roomt5nEh4Wcda+IPu3EjKdmSHhYfzn/Nr/xD5XJx&#10;sR3HeDq5FcsqmwprydO6GYTNKxVXHe+SNMMUgRSBFIF5IND59VJzrEzXKzBbeyuutwuwWJilS7Lm&#10;2LVp8hSBFIEUgRSBzUFgOrkVi6XYwJoooib1Im5OddJ3UgRSBFIEUgRSBKZFYFb2VuwMlNBKBVVK&#10;VykCKQIpAikCi4LAzHJr0hmsNlNsUstsUdqTFpoikCKQIpAi0NsIzCC3WgGOze0E+Vqrjds+hK9s&#10;PBhHavQ2XmnrUgRSBFIEUgQWF4EZ5FZsSCG0qtUqUgpZJXmGuCqXy8PDw6Ojo2lg4eJ2ZFp6ikCK&#10;QIrAVoJAVjNVbVYUwqntISKK6y9/+cujH/3o3/3ud/r16quvPvLII/fee++XvOQlN9xwA5B5PrLA&#10;lDkXX7WHLxc3/qtQnijzEJD+uveEMm8rQr/qYWz26d7z8Z+4kQBuS89XZHBcH69VnFgP40+94mna&#10;yo3JyCszaau9OJ87VHq/lGDSgiZW2xULf6WtUG9sW/7qen8ouOJy45/i7ojxbOspR6ytRf48vonT&#10;TEQ7hndiR7Q1yjtdFKiaT9OijtNAG2FPpOq2BG1fJ6XqiSQtHOi4NkAmYjUNSfu7EwlgNiQ9cQi3&#10;dW5MRR0k6ZhCJu39qTjApCQ9HwJwuo0Hcjx+vUQf4Pq1I2ytjQDicrvK1mZP0nNia224TfzKNld2&#10;seYZ6nRbqlAo6KFgpUg2+920adNb3vIWnlNXvo6MjBx66KEnnHDCbbfddswxx7z97W9/8MEH9QqX&#10;wjf8k+e+rDquRFsXaoTwmc/nKaVtu3p1sLYd5l51UG4q138iB79XNfiqsrjhq2dFSgoSqXHACn3s&#10;ZBcnc5rzsBRJYolzVVgVUALl7wniRk2UeQ6I/ySQydMBUXFxzmqg0uhSccpEiUVVMRR8JQHNpLG6&#10;jymP5+p6vetweblkRRFxR3iP0xf82tZH3rSJLYpbHXO9ObXIQ1snNsppYFICaGtRl2hgUgJwqp6K&#10;109P1U5aIml1H3nScaJerkl7XyM97iB/V5QgDGMCmCVJT9OibpN0TAAxSc/IATpOAOIAuhaSrU1K&#10;AD5+u8rWJjLqqUhamMyerTmSU91kabZzN0gWNiT5rIdIMp5Q3saNG7/5zW/uu+++YpFDQ0O/+tWv&#10;nva0px1yyCGMH9lbt9xyi351vik2qsaQg4aEOKyz15jyxBb1k7ityxt1gJgml9hlX1+f6E+FSuXk&#10;J73F11KppJY7c1dKnkuvJKUITul1NpjXmazAQSVqVHjrxKP51CWR79KF/J3vtzVKdYtb7Z2tor3h&#10;qpVGoDMptUgwanLR66D6KGfVkzqr8lRGeoOK5rmr1TSfBDzkXZ6TQKzN5YcAjBET+ELbxZj6gp9U&#10;Is+dj8Qd6i2KWx2jMacWCaJJG+U0MCkBLAwNqDenouqpaGB6qm4jaVGvlEsAFwFM2vvCYVKSnooA&#10;ZknSZBtTdcy1u03SMQHEJD0jB+g4AcR2qlQEAS4a6B5bm5QA6LgFYGsTGXWn2Jqgm+Yyrs1FDdzO&#10;RbqIbfGQe81d4Rs8//zzX/ayl0H3jBye4zNcuXKlqj4wMIAMu+eee+KSnAWLdpcvXx5LNXWtnnBD&#10;KVIG6WMZfy4MhIWzOSomFswr1JlPCSrVWUJXjEzslSdcylYplUby2LmeNE1yUx345F4KhWugqiop&#10;fTQqGblJ5PMiX8XQXYS0NUo8Im61N18PXRrxVXlKkEi0cEP+lKIWqbO82mq4augiljQSQnHTpJ6r&#10;IW4Ko1sIN6n8DlcbYkLVTUySeV8oN9c91WvkKWkUtyhudYzGnFrU1l9xo5wGJiWAhaEBke5UVD0V&#10;DUxP1W0kzVc6y5VLJ/6JvQ9WU5H09AQwI0lLaRPJaSAvGEnHBDBp70/FATpLAOIAU5F0V9napASg&#10;DhUr6B5bm8ioO8XWZhJbibES6QLiNeIvhFpwo65FSt19993vfOc7P/CBDzzkIQ8R+5MKv8suu4iz&#10;k2zZsmWuXcYKl1gtCG7YsIEM+/v7+VUODfF3FUopel2/ilnH9plLcr1CubxC0VI/Xf7JeogVAZRQ&#10;Kf4at9zoqyqmlLRFFXBlVvca/LpEB1x6XQOVnpONQg4Olziv59/WKJco3mqV5eYLCchBtC6glIPn&#10;ya+qJ7/KqqMO4lyScLIaJZO8/q7xqU9VqJQVl5foH8rBhYdya0NM2pwaIoi8L2LEeK5q8HDSFnmr&#10;YxqYU4vUELWxrVGO2KQEsDA0ILKZiqrjVsc0MD1Vxz3iOpMIUt0nzCf2PvhMRdJTEcAsSdrHqffC&#10;gpF0TAAxSc/IATpLAOIAcavjzu0qW/PRGhOAhmG32dpERj0VSYvAZs/WnGtNdSM3hnFwNVW88txz&#10;z33Na17z2nCtX7/+C1/4wjOe8Qw440033YRyhz8QIUR6vIUaCdxIzLizNebOvEICvB9kvnbt2pix&#10;SgRqjEky6SuCU9aSupwc5K/TJ895Ij2anMUfpfTxVS8qZy7GNmYET2RZcsNX/1UpKUKqIl9lbdAW&#10;MpTZwa8qWsLJH/KcVyiR0qmnMpd4Jj2vk35io9SiuNXefNVE3UE1AMFFETfkpjaSP6WoRbLqqIPM&#10;Yg1XgaMKuxRXo6Sbk0aqt2riuoXqxkSmQHC4pNXqUt3U49RHDeSrukPgeE9RAZ6oVhNbpE5Xtg7C&#10;nFpEBaZqlNPApATQ1qIu0cCkBOBUPRUNzEjVcYvUoXSZKEfdMWnvg9VUJD09AcxI0nGL1KcLRtIx&#10;AcQkPSMH6CwBiAPErY47t6tsbVICkN7fbbY2kVF3iq3NKLeM3YsDKikUjyby29/+9r777qPx3D/+&#10;8Y8nhhAeiojiV8QP/O4zn/nMNtts8+53v/vCCy8UiyfNN77xjcc+9rHyznO56v2kJz3pgQce4LlY&#10;JNeNN97I52Me8xjng9ddd534KQ8FN3UQYyVPiSUqg+DkIV213377IQKx3shKNiLJJNXJhIfK7ZGP&#10;fCTVRg/96U9/SmKe0JBnPvOZvEs4ieiJeEiaD4vBFyopRT40h/tVq1ZdfvnlvM79nnvuSUFkoshJ&#10;XRRK0QhCZDk3sA8qRvUYFTxRZcgwbhQl8hYPqaG3mof77LOPep38NQwoUYOB5nhWu+22Gy0CTCo2&#10;ODhIVXmCsctNW8VoKV0DjNQBuULFCJz5/e9/79xtjz328IbTfO4f9ahHNRWZbPbmm292uCQXHTGa&#10;o3aRmEJlTvGQElevXk3FpKMArNwUpFSPxy0S+Go1944GiefUIt6dtFGQimhgr732mkgAbS3qEg3c&#10;euutEwnAqXoqGqAjpqHqiSRNA2X4clEiXcmYnbT3pyHpqQhgNiQdt8iH3oKRdEwATtLe+1NxgM4S&#10;ALlpvE9K0t1maxMJABKKR3eX2Bqjpo1Rd4qtOYOd9KapFuk3EHd/peuJUsDhWfIpwbh3333373//&#10;+wyMO++884ADDjjvvPOe8IQn/PznP3/lK195zTXXIMzISmPAs1XOZCLnEl8l22Tf6JLji7Jke3Kj&#10;KAzuZb5oWkvqFQ/RASVOZAvzqV95UVaIcqM4Xuc5nF0SmtcRM3B8/aqGS6DyVW5GZcU9paxYsYI0&#10;MixkN5BSDJGHahfCTNqNXqF1kuVK2dYoXpT3z1stBIQGpcQN5ysgyO9HEZIQ0pqZL1Q3yY4BBBLI&#10;v6eUyo2C9BC7mXrKVOcVuTVIJgejup4nargUFGWogBq5Q4UYKVW0ciO9OpefGMCayFRP8au6Rp1C&#10;tnGLJqUBVW+WLRIIkzZKfaQWTSSAthZ1iQbUlqmoeioakDIxFVWLfrxFsozpHeEgjUek3tb7YMXD&#10;aUh6IgHwZDYk7eOUFrmnfWFIOiYASneS9t6figN0lgBk37gno8XVFoKtSY9vIwCxo26zNfGQmF91&#10;iq25+HAk45txcmvSFP5QpAkQqOTYWCjOPEFcEQH/uMc9DruBaMOnPOUp02eS/poikCKQIpAikCIw&#10;HwRmllsSVyoDjwFmCkGD+IJQxmWHoYzfe++924drPlVJ300RSBFIEUgRSBGYEYGZ5Zay0LyLCzCe&#10;uCdQgi12DM5YapogRSBFIEUgRSBFYPMQMGE045uaxZHjWFaXJgNcpHEjx256pQikCKQIpAikCHQb&#10;genkFlYUxWsqXqEK3OAq5N4Xgij2XZOf3a5rmn+KQIpAikCKQIrAdHJLwSGEdmhRjgKcPFZNYUsK&#10;J+O51vGlV4pAikCKQIpAikBXERi3pcLEkpBYill3P6F8hlzILU1uKTxacc9drWuaeYpAikCKQIrA&#10;Vo7ADPNbvtBKhhcSS97CeCWTtiPzlUNbOaBp81MEUgRSBFIEuo3AdH5Cj7awuMPW9sYyqvwnLTNc&#10;gnEZmo3TpYm6NWvW3HXXXeyUITHMQ4Qu24LEOyRpgxyS6RXtQcANy2AxPbmQ0JrJ8/zdEu12Vy1K&#10;/loNTTDOn/70J0AQLAIQKFgUASYx1Kw7ZsNlLTf2CoMYq57jZIvSloUptK2ZbVQ3G8ITdCJFctO+&#10;miI/Bz+Gd2HatZClzJXqSM8eqhqqWnK7bt06RrH6Qs8duoVsyMKUNSOvmz3VaY08G+uIMcb191g8&#10;x3NhWjdpKTPHEy5i5Ta7aO0r4WObLYt23HFHNmLZbrvt2NSDpdOQNTs5XXLJJWy68fWvf/2ggw6C&#10;sbIZFTumfOc732GPDB6+4AUvYHMBHKFvetObTj31VF7/wx/+wLZJWiWu/ClIKwSWQl9uNlxTvUgD&#10;kUzsunT99dfvsMMOV1555c4778ymSoyTnXbaiW1T2B5FQAEdWD30oQ/9yU9+whYG3/rWtw477DCe&#10;QP0vfOELOUmA/YfYhZk9VihL/LcnrzbCa6M6oJsN4T3/+c+HGoEOegN5KPbss88GT0AWA4L8tKFA&#10;T6oCc6W6RzziEZdeeikDGUq7//77QQmKZW8ENgG/4IIL2OcJfUt6gCvfvUR7M/K6WVLd4Ycfjk7/&#10;m9/8hg3brrrqKs76YIA71UFyMk7oHS18WmQMNVnVe5f2fNLnL37xi9NOO027K7FQGub74x//+LnP&#10;fS4KBQlQLnbddVdInz0MYcGwDJLBNWDNV1xxBYzm4Q9/ODnAhXlXmYh36JL06j0A1SIa/slPflKb&#10;kPLJLl/wAq7nPe95Qg9ahzX88pe/vPjii2EcwMVbf/zjH0GPE9rQDEiJoALVX//61xhtUod7GLGY&#10;8Nqo7oc//OFsCA9q5CRx7d8DdQHdwx72sIsuukjQ6VJ4VK/COCeq4whABiaYIMBgu0h6AJR7AC2T&#10;e2laPUx10/O6WVIdOhYD9qtf/erRRx+tnZ2hMQYvmyJBZk57Yn2LS3iIzN60t2iYdCvFOj75yU8+&#10;/vjjucffhfcA0P/85z8jvbT9Grv2PetZz8Kfo61ACPSnk9jPEBmGSNOhYp/61KfYpxLtAwYNv1Y0&#10;imscPWlsqXVPfepTTzzxRG1OCBeAoFFmEU4os1icoOdHrwEpoIEebzEGUAvuuOMOtjdlSzCOF3jX&#10;u96FFQv/jVevL7LK1p3iY8JrozoM/dkQHmcvYJ4CuCJ4zzrrrCOPPPLAAw9ss6560nrYDKpjpx4R&#10;FaMYkmPTajafO+WUU9CuPv3pTx977LGMdJmn8ZjtTucvTq7T87pZUh0DVm5/bSUKV9SECEY/uGlb&#10;URMYrXOpFqeprVJ7U275HpfayEP7utJk5NAb3vAGDhKje+ChvgeoNq6Fp7BHMMm0QI00yDmYBQ85&#10;1QUV+B3veMdRRx11++23KzJFDl+FqyxuL3avdG2ei+qKCfW2t72NEwAYBlgAcAfNvgCdzlQDK+1z&#10;L1i0Vy9Ujt+Vn8Dw2c9+tnaUd62ie9VerJzbCK+N6vC1zobwoD30JwAkMWrWJz7xiRNOOIGvIldp&#10;vmIfvaowzYnqMLOgQO39DSwYCvirEWAMWE0KaLGpHFyLRRjdK3dGXjdLqoNWoasnPvGJuJ2++93v&#10;sq8/W86idyryzmPxFIXXvebMMuce7EjJElmyitrnCVR77bXXvjpcL3/5y+EL0LeomZ6QCYXihtUF&#10;L5aLBn7NeGDGiymc5zznOQyGpz/96cw94BDTpvWe+VLoyFn295ySgYPQwOty0kknvfjFL0Z+85UZ&#10;LPiptAESIJZAA2MLtYAb7fsu2MEQxnHyyScDO4Yac4SKgulVxNoIr43qIKfZEB4QoRkomhfH1/77&#10;78+Ug5aaACxFiHc4w5pTny79xHOlOh0bhHCC/EAGhz+q0uc//3mOumXkomlxsI7016Xf9s2o4Yy8&#10;bpZUB2kBEZR2eriOOOIIZqMxwuCKsueWlNTvTbnFCNeyaGkKUDYec3rizW9+M+et6Pwqeb11ZsfP&#10;fvYzHF/wFHQ0KbNQA1MRMGiSIajEZ7EtxCx0I/N5M0htC3oFwXPZZZchrTlBVF4vmo8bkLPKNNGN&#10;KcYsLgEv0DdMFlikLMM+gHTbbbfVsW1czDSgFugsmyU1BjrYHW2E10Z1FDQbwoMamR3Uen/OtENd&#10;UGQXqOowMxFhD1v5c6I6jCoJcm7wRaNRcagbEUNAjRNb/mod89GTfsIZed3sqQ70mMUnYI2IDM7V&#10;O+6445ifRl93H4nCMZYE4flMby/dxJP/qG/IHhgrQW5QMKYDMRfsYU94GwwCfsq8JWyCqV1CaQnB&#10;YAYLXvyDH/yABKSEKcNwmW8gAVO+OCWITnSjoZdAm9gWyBT3IH4GAgJxouL+5ivWFegBFEErAIVQ&#10;R2JhHxD+zkQCs7gkQNRxj/4L4Ag5grtQCMATziJDoVdxayO8NqoDwNkQHtBp2QAxLxipaAA9jNj8&#10;qY7BS6Qr7hNwY+YVCuQGZz5SH2cX5j7hBnEgVY/R3oy8bvZUB70JMWQ/Q/vb3/42cRmaKxFoixuO&#10;4R1ncrTHejFuDsRKpwL6GWecASlD30gdeoX4N6gcdgDzZbqbJ8gqeRsgevQLZmJQOnioQBpeJyXa&#10;BwbE9773PZ2JzuWDoYdDCj/4wQ8CHRcIgB7xhAgh2ssncojQFTDBCQ5KghQZz2miQIpOIHcrMgzA&#10;wfOLX/wiX3uY3rxpTnhtVEdM4GwIDxmP2otGhYYENaIQLB2WsTDdNyeqQ+9krvrggw9GelE9xvvn&#10;Pvc5njAVDR1++ctf9gEr93VPXtPwullSnbO7j370o7BKeCCQQoExaEskhNUmyHvSdnYPnm5QcrFt&#10;4QUKlQF9Ogb6ho0SKQBzwUMo3wsP8WWRctWqVSjLAMQTvBbkwNIQkmE9yGr2oAzdLwnbuYMOr1ZW&#10;QASrZeTjddGxqsxj4X4BVQBBlUOSKWRAPkMujFSAQp4JFkYUD7G9wFxTieCpSM4u1HeRs2wjPC1r&#10;c6rDa8pkw4yEB3pOTvgAYME9PD0zaYfNieqgJUBmIBMWxOjW1IAWcuH4gg4VcQCGPbkR3Yy8bpZU&#10;B7vT2KRHcK4wYFFMgS4+wNrLWtxhNhYlsrj16HjpcV9C1rFQEQsQS9V0LqXrpi0yh4eKMySBFA1F&#10;1Wts8FU30oV7Um4pbsVn9VxgA5S2UZahGW+pLAtV1C+IpBgJRk2JaZKmJ6cGpyI8pzpND0xPePLG&#10;+EQCoG1Vm1ZvBtXpSNtYg5T3TLpRD6uVcphpKE1kRHOiOkdJg1ThP/EgXTpjtmflljim/HjS7tWp&#10;YqO+mIP2y75WpKwC4dp4hFiM+kx0oJSxrF06PdpZDUAtddwAx5UvmaFenJYWubhyGR8bVY6bc+3O&#10;1nYp5NZGeJBWTHWiE6elqQjPgXLi9O2tl0Ibu12HuVKdoqikFWnwOlyKWeBXeUdcFeh2ExYy/xl5&#10;3SypTgLe2WMbf3PVcyGbNlVZPSu32jSsSeWKIt9cArlFJbDavk5qVJHGVZKJwmwpdPD86+DKl4Bq&#10;k+tO6Gq++04dcNJrQyyFESpZm8ybfyWXTg7Tq/aCZUbC81BYSX1h3qu60aR9NyeqUw5CXgtUtDxD&#10;WhS4cd/D4Zcz8rrZU51nRQwa0wG8yBN5WWO51fZ14Uef8e2FL3UBShQFy6nN5Io4pqQRn9CxekgJ&#10;fPtINw741alfQ0KGs+cgqSbdWc3pSa+XPH5c3joYqNw43nCBJlbrzlLSKwZJjlaZvG559OQ0g8ig&#10;jfDaqE5Ca0bCEznJstecolYZLsDAWQpFzJXqFJytT7DSLIAWy2vA8lAml7qjx64Zed0sqU5MT4gh&#10;tJwIdePkx69LQYXqzbgM6VmOtXeJ+KlbABMpWJLM+WzsFeQnLnWtZz6pHdZjA0PWklinxr8m9lw7&#10;czNLDXc1TWNASoNEmmvBPRxoEBOea6YzNjwmvBgxh7RXdaOpBsucqK7N3JcYg2g17xWP3B4bm04e&#10;0/A6R2N6dtfmUNFEPq9obiWWW7EYWxQ8e9ZPuChopoWmCKQIpAikCHQbgZ71E3YbuDT/FIEUgRSB&#10;FIHFQqA357cWC8203BSBFIEUgRSBbiOQyq1uI5zmnyKQIpAikCLQSQRSudVJNNO8UgRSBFIEUgS6&#10;jUAqt7qNcJp/ikCKQIpAikAnEUjlVifRTPNKEUgRSBFIEeg2AguwfsvX+o2XkVqwO/NiynipYJyD&#10;nqdytxMUQl+Ejmguok4M28wYtpN0QXhj0lWcaY90okfSPFIEpkdAY7Y1ciemnZS/tgb4eL47dSZL&#10;sxMWYP0WrC2SW42Iqc0IVtjPNvx50mxCDhll6HIrZZTzoy7QDQDzUTNZBLC1XMJOKtmWUlEPCRpJ&#10;gwe2Owb/kiibVJr/jlNAso0g8JrvzlY7mV8Tls7b3l6hNU43A0aod0w/mFlnWzrtSmuyJBAITC/m&#10;ogzEJhkFNhjIT4Tn/DHsudsc4LEN0Xqu0U2iLYaRLoH1WwihphwaTxdjY9pVBGBV32wx+C4JUp9V&#10;JQLtNmkdeJFRDnIgdR7YFfYKmcLOmlU5W0Mi6QHtl2Bs8o0mnFsDGmkbO4zAeO43re5jI7kptJoD&#10;fFxdJqHSDte1e9l13U/YaNlbkd8pNMeEvG0p1rqaYsnN3/C83cc4NuBTZbVjREEvVIIpUNKm2eqC&#10;QPRuLmu0YEuN65JJRdjWbW+11Nxx9Bl7HQzGLUi37RiVpRnNDwFJmTaGKCqbzPvXStho6Z1ylgS3&#10;il+RYSay3DKuBfATTqJ6jnmfkubhAi2vUtPFND14qejqNHEht0YC+Q80LSruM3I/OPWbg8uFlgjc&#10;OkIe9vHjoOUqG/dup+u8NPOLxXxssAqK2Gfag2dmLs0u6ZlaafTFNDRRzkSsVR5FuffDQMbxj+hq&#10;bqRuCqiuSPVM5VZELLGGrsfZMS3e0GtyyLGRDXxjc1dtCkUbFaZGVyeGpcutUtIojI0MgYtrKzhm&#10;Y/egbZHb5g0jcbuFEVdtixkS88PTpgaFWjA61ep6YA1jjCLcmdxKqXd+aG9db7vcEtk0fYDj9EZR&#10;mgbnpFeYlW5Jr7a5gHZ/2BJGd4HsLbdtNYylN4QxzdkMYXibXqDnLrTUNeEnvyIjV3kaA02v+SJQ&#10;byggwzoHuaWeabFVya2M8WM3pHIkbuQncU80OfH4Dm+OsvnWckt4HyQlokSYUWBL5OCBX6QSa0vo&#10;zSVXx/FGkrjlmOt+zLHfTKcgoNjut8NdXeRBh/Xwa0iBzNtilMsFklvj+991UlAtjEULyulkf5F/&#10;SR0w7idYQ9PuBfDcloP1khsErQohkCBngC8qPrBeEm0H1JuOL0i81oS6mrNktaSB8OqPJVwUPrfV&#10;yi1AsyOeCMU00S+TdFIZ5SS9ZMkirdgSRKCp3zP6NGvFKC2gcsoUkwVmn4Ft8tHSRu0rmlQuwbPC&#10;cJfJRYJUbk3bx00v65gybr4UQ66eH1Pjw6MxPugSyx26plvgpeXdassJk9uCdIQlOApUJZdbpeSB&#10;JNmUNJBbzN+67HE7GNcW95C+fupPaqvMFAtrE+KrJe221ikciSvZXU69Tt6Rzmy8JLW8luzAWIIV&#10;k8ZueqbkFASUHx3nCxmjKdkHTbd1golgfya6bLha9Ly4aEvg6d8t41oIe6uJxJjiKdyzdY4lQ3cH&#10;13JAdDRJ+qJwGSkM+gyBMHaRLDua5Oq1Ri2b6avVG/ls8wx4fvSjCONzCy2DcOhZ/Kkq6aw5veVn&#10;IfoxvnqRT9L4Qb1+eJpy02GA/MrZyqVSSacj6qGfZ6/8/ahskxPhMFYdQek5tB3OtpDkY3pZI8kT&#10;21n+ZVLckJTrSbGUYNZmcmG6CxKvBvaqPuC+mDQQWiuT7E4IuVFOke8vVmvVbC4P4XOUdC5Xvf/e&#10;+/pKywYGlhVKhq3ABAeOoKXtfq60nz/rUHjDBWDb8ZI6qZLzqYW2zrVbQhdQItahZOCCqqF0GAtP&#10;xGH4Ko+CRBrUHnhJfOr50NDQwADRMWPnbdpSlWyWhouEdFYyNyADAjqKWoDwlm4cNJ2VrFP+nMKV&#10;uQjbC3LCVk/56ezx8yWE89ZalUa5nilkkxpRVPUkh3JZrNSTdbWkyjMZUY0kx8ANChO/j9RsEJtE&#10;qicD2aTUSIqNWh5PidFhpZFhKCW5bJYTy8vlYf6FuqAKJydRWjzQNAD9EFT1g4hTR8vyehsr89Nl&#10;nQf6wfF+UiXvxm/5K1P188LIrebEfrMSpsib3GIq5fVHvb0xQj8UM/VGId+oVEczWYYywFt8fAZr&#10;zLSCfCNTL9c3lQYbZ3zx40meDjM+aOfoZpliaY7hBx544K1vfes222zzH//xHzE727hxI2dOt7E/&#10;uGd/fz+juq8P5kGfGYv0YR+DFZ+UGneAjjnmNNU//OEPf/VXf0WJrwnXgQceyOvqV9KTMwV5x0+U&#10;fzEHmbG3ujVaZRZs+tPdN5+er/yuNlwpFPtG8MbWM8V6KduoZ5NqHepFXJkLol7ODG4o7Lj3fkcn&#10;ozsk+dWoEXVI10ZNbv3ajRdffPHpnz71d7/7XaNeOOigQ177utft+8yn8uLatWvf9KY3/f3f//0z&#10;nvEMk36B7QI7GL7+9a8/8cQTn/WsZynNG9/4xqc97WlioOKbDCR1kJ837VAsLekFYW5Mjjz4JeVN&#10;ldWDK2ojdZP46GacEJ9rMLipdg7GQrsa2fpA46uXfAWr1QUJ1HL88cfz6zHHHPOCF7xAw1vXWWed&#10;demll77oRS962cteJvTuuusuiO3kk09+85vfbP3SOn7a9SRpUa9+9atf+9rXgu1ECeTsSUVIsPnJ&#10;1N0itjTf+SBQh7fUC0VUSfhPDsVtzabklSd9pJzNV+k68z7VIS1+sHkvZEmhsLE6alrycHllqfKl&#10;z74TnSgX3CUbN6097fQzrr7q5lIJBjVUyKOpZpYvX35ouMQSnUJ8lDnP1BMYHVmRv2hyw4YNd9xx&#10;x+Mf/3gRWxtDU248lCqmcQ0Z//73v4dQGfJobCK/GfXRBVt3PMmqt/pofXhDo14pJaN9hdqyoTXV&#10;7OhAY4i/wcamwcZQP3/1ocH68GBtuL8vs+3wBgVmo1qgbDayGYwYE1vibtdff/1FF130v//7v5dd&#10;dpkUWEDhE6HFpxR8IJPujyzhExCFu3iij1ipD5Io6h7knLMG3fAQfOGwN954I/dIRw170STFKTcV&#10;xHP6WzfUip9UQ6knfOVG1ZsPSc/rXdpa2JTddENh6OoVjRsHqr9Z2bhhee36ZbXrV1RvXFG7bkXt&#10;Bu6XVW9cWblxsPr7XO3PSTJkql3okmASZ9Zv3HDym9900sknvuIVx5511ue4IOijjjrqkksuA2cw&#10;/NnPfoZkYkgIImAX/owWyXg+4c6k5DmwiPq5kTEh2GODOMZ8Xs3v1MsAgXq7ZnRVMli5b7jxwGhm&#10;bSW3rlHYkCluzJY2ZvMbgTmxr5uS/JDFcAgNWVRoUT/4wQ/+7//+77//+7+dhrkBtHe/+90//vGP&#10;169fL2R45Vvf+tb++++PqiRzinygNwdNDoZ169YpsXLjXd1QViwqLKAKAABCQElEQVS03OqVPWdS&#10;NlzqnfRaKgiEHVhyhWwjk68lBRjTMEbVIPbW4IO15Wvqy9fWlz/QsM819RUP1pYNJ8v/srE+klm2&#10;qd4/khlcN2IuwaFKvTyMqzBZtnz5ddddl8sVjjzyyGOOOvrFL34xqhIU+IY3vAHSkhrEuINOpLuL&#10;eEggvqqRyACX0OJX0r/lLW/51a9+JW4mq11czkcxySSWxA9h2rDQP/3pT9/4xje4kf9AzHbGq9ue&#10;lolT9M0qZYvZ1cu3y1QK1SF0g75Co7+YDORqfbkqn/256mC23q+bXG1w0/raysHtauvCuxmkQph1&#10;rAJfUGbr9c9//vPYW0984hMZ+RrbcpiQ/MEHH8QaY2ADpbxMJPjzn+G8pimAoDtqgOy+++6TIPQR&#10;TjLED2YBmeghn+SscuEpJEZT+K//+i+0Wp4jw8RH4DKUopT0N2+RP7XCF3TPPfdQDX4ynSifF4OW&#10;W2zGDutKglo5KVQL2XWDxY2DfRuLjTWFzH3F3P39uftK+fsKuftL3GfX9mfXlPIP9OUe7C+Vk/KD&#10;IfazWeFKvXLGWWfAW8Efc+H5z3/+QQcd9ImPnwpv/eAHPygDlOaDCc38y1/+whMQ4CFE/OlPf/qA&#10;Aw5Q74Abz+U3oKVwXt6CssGQV7jkuIilV1cA2bxMoY4Hk1WlFXCU/EiyXf/qZZn+5Ul/X63QVy3Y&#10;Z63IZ3+9yNdizZYcyO9nRN1y9z3ucY9D97rttttoLNTCr9dee60ECeAAC0RCYkgd2xTCI5m0Y4AS&#10;huTGEzBEaTvnnHOe9KQnCUw5FaHwNWvWkDNpXD8gc5RlyFXiSt4esaT0WiIIILRMU88m5VrdVLzg&#10;gS43ktHM4Gh2YDS7bDg7MJzhc9lIdvloZnk5M1DLDZZzy9aVM8P14sDK7R8cSUqFbLEf2wrmaXxp&#10;9z33OPTQ5x966MEv+pvDjz32mA984AP77rvvN7/5TbpeahBkAOuDZvgqYaaZEYkiWKtYltJL0ZG4&#10;ghShSV6ErsjBKdD5IeSKwvq+972PsY+Fd8EFF4jepOvPeHVbbknSRDEXUY3KI7V8pj+f7StvrC7v&#10;W1XeVMM3mGnwl7O/eiHTKGYahWy9UMr15zL5HGp3mCQoMErLCT7FcqXG+Lzlllsuv/xy2v/KV74S&#10;AXb33XcDMSAiaR7xiEfATJ/85Cc/8pGPvPfeeyn8/vvv/8d//MenPvWpp59++q677opfi4eIHxB8&#10;7GMf+5jHPOZ1r3sdioDGP7jz4mmnnXbEEUfwysMf/vDzzjtPLcADg3Hw8Y9/nIck23333b/zne/I&#10;ftpll13gF8ceeyzGL/df/epXkY5UiS659dZb4Tg832OPPb70pS+RGDYtEpEMm7HDOp+A3ikU4aA2&#10;MQUrbWTLRrD4cRuVbKWWqdRglZn6aLYxmqtXM7Vqploe3ZQUC0kVAgWlbDWprd+0ETzhpI/Z+3E5&#10;BLHtImnqGKj+8z//s5wDNPCGG24AFhAAeZQs2gIPBeELL7xQEp1XQInEkDUUf/bZZ/PrM5/5TDoF&#10;6ORd1BiQ7rbkBNjyJJfJjgwNF5l5Ha70Z4sjG4YSZiFQUZhQYIzb5iS4ewgwaiQVEzM0QWJGtviz&#10;n/1smoasoo08AQoI+F3vepf0X4m397///X/7t38LTULwwAKDgN4gXegWiIAOSobauSCzSy65ROot&#10;X9/73vc+5SlPQTS+6lWv4kUZrIwIdAvc3VA4TkX6SDqv22GdJ7k0x81FAJGRzyUFGCRjjwgoW8KS&#10;q2aK9pcNf9wkpWqmtH64WhhcOQTVFQca+b6NoxUtZamHWRpUZSRRhQEV3Fj4l6pBKXzYwx4GnchB&#10;wnj8t3/7tz333PPpT386wxbqks8DsoHXYZ8xMEkA8yT9cccdxyiGUPfee2/pQBDVE57whH322QdX&#10;9hVXXCGVCDoXzcspheubX7HwVqxYAZVKZ6LcGeHpttxS/nEpzdBqe2wOuaRRycAOq+Vqf6lPrkD6&#10;xP5aAZ16HdXbA+UJ1s4TtV3D3WQa+re//e1HP/rRYISywBgGPjlP5DaB5f37v//7O9/5zoc+9KFI&#10;MqZY+ET8XH311fQNYDHU3/Oe9/zkJz85//zzEUVw1cMOO4xRza/YSeRP3zCRgBOSaRi4MP1Hvd/2&#10;trfRQy9/+ctx7AA3mWgijbd4hf6jIHoXRvAv//Iv+HD5CfXkpJNOIh+e8ys8/de//rWcYIvLf4OD&#10;0rgnvZCgUWX6cZWHKuH05kdznYdZsAwTXcw+YibZG8gtyL+OkMrdddfdG9Zv2mvvxwaKDHo6ikYx&#10;ecQuOz33uQdiFmhO8cwzz3zhC18I1Ej9t7/97XhZ6S+6iV/dGy5HBLDQZd/97neBl/6Fq2LAYajJ&#10;bUu3ut43I4kvaIJNyUh5dHBwMJfPQ1q4nPG9ZYlEwb9jIzbPp30NF8Ewkg3yVIMPIKAGQVo0XNTL&#10;GEYVg7blooHS/vVf//WnP/0pJAQsEPxzn/vc3/72t3h70Ns++tGPQmOoYpiwD3nIQyQRyZl3cQOQ&#10;LT+hTfOJOoWSAQdBb8BFg5VMibAP2BYSkVkKyppxmmFBgd3qCzN+GCIBbaYkqZQrIzzJNddfNddc&#10;xCAV+wbK1Ualxh/6Uo4g7BU2m2/qPhevZ3MZBMzd99z/wNo1zDPd8cc/QlQo08gSqY8wMUz/r3/9&#10;69AMqjZWESYBxhPcDGGDoPrEJz5x7rnn8hbEfMIJJzBIoaX/+Z//EQP8+c9/zruwu+233/7oo4+G&#10;SmVRQZZyCUKlp5xyCulxd0u1kgav0KTpr27LLQPKWF6T8flaVdt23DxyCZNAA6tXrKqOlmvlSi6D&#10;AljN6S9TzWTR0/mrwwn7MG9Nucc9NzJUWY8MY/UWbJOB/alPfeqlL30pg3/VqlUIEsYzQg4oNWXC&#10;YIZXIjCoCmrsL3/5yw996EP77bcfkoPxDHz4ZMEXBFFFkX+oomipZCKLlfxhoIcffjgWFUKIwUwf&#10;kzkpEYTYDcg5+XlxgoE78gm29ZGPfARf2V577QV34DmMQPE2cBlYA1OXaMoQDaqNbAh12GJNceXM&#10;9d0YyOcHMGnrxUK9aNFGZUKP+KsyjRWClLCYsjnCNBr1Rq2SjI4khf4Q7Wmq2333PtDfP7hy5cpg&#10;QYZ4p6SBI7dYzKOhSU0DBxQIOCy4AQu9Q1SLYi4Ucin1n6/89Jvf/OZrX/sajgs6he6g+2C1MFZA&#10;U6iLEi+uvG8fWjCSQfbSzwxVy8ONcmGwtKkyWlo+ONqo8VdO7K/ClG4d+Ag1qtmKuaBgko9mCIyh&#10;lMsQ5/e//320KylhGFJYQvwKSojzr3zlK9hbkBDX3/3d30FjpGGowymYQTz11FNR1Dw+SLGyMIU7&#10;77wTwwv3AOnJkFgYZB6UfNVVVwE1cR/QMxkyCsCZItLJrZk45yL8jnQqZMqZ+lAuGV1eyCAEysOM&#10;zUqW+OqEccpfmT9C3LJMZdTKo5WRZSuWl/r7jAM3GqMYZxgLBAybKlNCCTrnv8494IADkTcQA9Mc&#10;jEqoCAYI00PqwAMx0HFWQRiIFhggriN4JgY6FIU0gsV94QtfQKSROarVTjvttN122xF4hYiCJrG3&#10;GLw8JxP8Xl/84helpUlD5RUEIcWR7IwzzuAJzFBjQcrWossts0SjDbDB0MJdzFY1x5/N0a1Zt7bU&#10;P0isBSycWaMqoDe4NbEMj6w3cMTjj8UUoC2ItMZAoVSpm1ZeqVaYXZSVg1Lwox/9iKF+5ZVXMhrB&#10;BYgBYocddpAEIhlxbtyjivIVX4pmHcGL4U0HwCW58HcxaMlBczDw4p133lkKvriA9H359MhNsw7i&#10;v5rZptcplBtNbCpOhpvVq1cz7Yl/DJUZ+Yp4UxfK9OZGzslFuDCtqpViI4/HIRktAzmRmn2YByZ9&#10;wvosYmZNaDWrlkPfKPUFY8vW2WI277D9Do1qrTI8ykslfjJbup5jWblJGPM/gB5oILFoI4Yp7aX5&#10;8vUpPoWOII3m/HjInBZ4ov1hlcJtP/zhD/OVTsEnrvRczvQXAbGpimTOldDYfJbmVzMN1gLgQSVt&#10;8MY012qZy1SvDzVkbWv+T5MHPMEzA11h+kNamKRIetoOLFxyoXz5y19GMcKOx34lN1QxHu62227/&#10;+Z//iWcVMa8ZUzLRZBh4oiPLmFOJ8BF8DHxFdSBPZBVUSjIGowxivi7abOsS6s6lVBURDXut2HYr&#10;tqQYJ+Fgv6jKtElzfYTt2PhjxOZzWFzL1q5bMzw6xNjN5Yu8B8/KFfmxVh4e7S+VDjvs0NNO+9RX&#10;vnL+hz70YQYygRWYTVAIF8IJesMvhZbPGCROGyLEP0RhiLHnPe95SDIeQid48qWYkl5RBWhCJENi&#10;aXTDKon7QBDGFMU9nkZsBsQkahMTPQhCa1/QXGfEvdv2lla/WRxFwBffKrI0rGexHRlyVZTmIoO1&#10;SNREPVtkS3JbHkTsMHwyKdn8VtDzc9wn/NRcJ8fLA/REsCsZw+QLoOgCsDn0SkBEUzD9IkwdacAb&#10;2wgXeEk8wFGl5jNu+fzrv/5rNAuUDrx/eFRQSCVRlF4sUpM0kl5irwoiMMMx/CQ7QHOYMfQwIHoU&#10;nww2OLYXXAPHozpVyoWqtFjWg3FVlntUic7EaYVZVUGFYPVBUrclXFWmarJ5rGaLeA9XpoawCssb&#10;WDhuvvLcrjvtXKznrr/q2iomrs14ZUGn0kh+e9PN//bBD91x2+3qBU10iXzjRQIC2RUxoMau4iG+&#10;L/qFyAJ0OpRBvIu8KLtE7HgJzsEgv8GKRRrVmlGgTVmj5BBNhOyvG1lrttcW0RRsopu2SAdS5DHt&#10;ghdAHrhf4B04CSFLyWm5UMANKoUpYJYxefAP//AP8BrRMxatiJNPOV4kt4SVbmwQhtgw7uWu0a96&#10;jqrH6whLeSlnZB9pggVFwNgY4TxQC7Hweea3qhzkACnZkxD7HjbGDBthsFooO1Su9A8UMrijGyhS&#10;trwSs6xWGWHwFHMDLAPb7ZG7HHTwgU9/6jOOPervTv/0Z1DZmStR1ytGGkrDZsIaYxjiA8SUhw6h&#10;LhQmFH3shEMOOQR3n2hJg1EyjE+Z7JrH4itEBZlpKlccjwsTDRqGN2IbzDIiQ4B3W261dWsrvJDV&#10;rDUMJqZ/h3IZFNL12WRDLtmUS8rhNELbSci230VoJeWwHpzeCDELrIStoc6XqnWLKvzsmWfhl0do&#10;EXWNc4OgPsY53hJsGmQ4YAG90GSgwhdY/oKfBE3hF7/4Bf5ZcQ1mszCBf/jDH6Ko4pDhCbxARpWk&#10;EZ+aTYELiBGo80hJZ2AUM6mg0C8vy20IcQRe51eUCww+okLQVnAca/Zb4fh6cVGcM4RjWzhGplbO&#10;V6r2Vx3BGZEt4MayRQc5ng9X88NJZtRiCcJ8lrWdl7JEM8noqq5cvuyyS3586Y8uev1rXvuji390&#10;652333TLH97z3vcd8oJD9th9T6hTvlCYKZ+a3QEiD12TwJb7W4s8EPC4L9A/cGoxLcwT/LqyNnwB&#10;g4bHgjKO6QsLGjFiv5kKdhHGMbQeSLe5IhQyYUlimMXV4+YyNdlbtAhw8IsymQc1MrdKGIVTETSD&#10;Xxqah4yR5aAKN0EfQmKx9gt3N+4HXIVMKkhjE9GSId4bkMRKg2LxosOhHvWoR+GKfMUrXoF5h6JG&#10;cBOZo/nxOrqg+msJYZtWZSy6zQQQ81wWZ2FrjSE4xQRk9WcTYY0shxINVJK+aqO/Ui1WGvzlKibi&#10;ckVjXNXRKlpkNlcbKm8qlAgezR7xkhczzcmsM7MhkCIWEoTB7DJcEeKBGJjdR+pAJPAxvMrcILEI&#10;DkJ6yXHCW0zEwA9Z/cK7+ACJEoDGcO8zE8Y8FkQlW0pcdD5q+gLIrZizmJUb1E20dAzL5q4k4G6q&#10;AsNZ2oLmxOwzyLmw5S5DPYzzsFlky2HF+ARf/H7ubwE77FbmlvHFiUvKbAImuB5eJswypsFAlv6Q&#10;+wUdE/WBn5h8wnmIXHnHO96BaJFlIGeLmAsXvj43qnDvMsKxdnGzUBbcQVM1KMVcUnjFO+S3hf9S&#10;LvoFMWOUfvDBB990002QgsLBSTAbA7kL45dOsR4BYQI6a6j1xmLz+NJdrXE3r/ZCw22bsFLRFj9a&#10;hFzYy7C26yN3+dipHy+VCkzd7bvvfs858EDUCDwJLzvmGCkQIAPyks2AA0Q4DEW73JOGkUBnYWmR&#10;kvgipi35ylQNnJoxg7OCDgJMIebU3wVA5pGlQopafxbIEnhKIFkjbx+rdsN0ecs0BxBRqQQGCOCv&#10;Iw1CC6pA+dUyCRoOpCQDCkwuhBaTB8h4lnzBdD75yU9Cn7AMFC+m0IEahOWP5TlcBln4kpe8hBdJ&#10;CemyTp9CwZkYQogZmoTXED0Ln0qD4OdBBF18dUKggLHH4Bg0bok1b+zVyE/KunYoDETIIDfOqdM4&#10;avmBvsHlyyGkwb5BkpEJ1IU0Qt0nfhV9ka9IGijwOc95DiwLYcYcCoORoYoXBOchthcWP/58Jq2h&#10;IogWhzYaFfyQoiE2At9Ij6GGpwRXP/dyhjsvnY/SOS+hN4v+sUBNc4o0dxln/oSx29xO98QjPlbd&#10;WCqCZqVWsNUJiCZ0ARR5DBG8pUz7Z+u50Tq+OqRc//CZX3lPMgijNK1CWw/d9+c/r165iiHdphvi&#10;YOGhT4EgkyQYkP9opuiq8D7SIEhQUUFfTJA+gEFgHDDaJfB4SJQnr2tnDS6msrfddltZV+SJlkoy&#10;ZrNIxkyYBKGiQuDRpKefmD/bcccdtXgLDsIrTPOQCTUxuhkclETUJMcsIO18Ejop27jp/p+csKx2&#10;XZKHtnChF4mJKZg6V63kcUZkCtV+UyayQ5uyq9c09tn5Of+Q1PdKsttgqzHJZUoUYyQpEgJ+78a/&#10;3PfgGraA2n2X3QaZFCQKKm+SEc0LWBS7AXTwUL4CtYIJgYuHwAgzFWXLVmaNAcvd8KzyXDaENDVZ&#10;tEvLJkAiP5i8Zv+ja5V6Fl22ns0TpBFqa1OEZm+Zw8SagId8WfXzV30JbDWYaQgEoPUSEBvIAAuE&#10;xES32ggyqFDSovgKUQELtIrSBjEj7HlIYmUFaGQC3QIyVAevkdgjc8gPVJlLgAJFn8qfCTDygZLB&#10;OTW2Oj/GOpGj6Yym9bObDQwwj9qzoZq86HVnj+ZKZbZlsSBgmGM+Z6uJiGdrVDMjjYKpiblK3zb5&#10;4W+d+VpYElPXEOPopqHh8mhh2QA73axgGYxdzLKbhsU4ZVRK84Y4tf6EYUtAmRqhiF+cTHBLOBs0&#10;6QMWKkJDIrHWbGB7QUtQKV/dRyVxpSG8eRzP2OV8jLVZ9IXkFhXVyqRwQgwev7CU4IQjPl7biGeE&#10;4JdKwQQVikKeSOss6+RMNWA/LezdUXbLqecyOeTWl9+b9GN1mdzS3hIMOFZdykxp42VtYkBxvQxa&#10;9EoiDPGxILGYx8ZhyBjWrIAUXs3BaJpRA1juRCuu5TlR5tp0gGQyJtzho9ka9Yoe+vYEctqIX2g6&#10;wd+iLO4XgRGbsWSMa83lJ/fXr8YbDvmyHYkFYmBn2kaSMMp8oVJCVavnhoYz267JPvkRz35jUtk1&#10;KWxPtEy5Xh5gbhKX+kiSK+U3jK7v7xsYrhKgWLBQDjMymNixABy11+ggckM5JkJAky5KQy8ogF6I&#10;SfnQKhC/3zzSnwXpzj0JLGJN8uoDjqmx5g1xUCeSxTYjti5mOSKtQ15lbJoK+qoM1s795XnJcivF&#10;KU2WPS2STekjnBue8KnQFUk1jzbS7JcTkpYhe1ZqhqfnV+lkmpAgT9GqhoCoXUToGc4diPSNriAQ&#10;3ExwVPzzyC3WaWU21JLDXvPZ0SxyC0EVguJRp1nSboFvDaJ+M3nmqlGKc6sLo98883XbBBeKbaBn&#10;Ln6Wcpn9hmrKxhkEIDIDoK7XUI1ZqOalpGFrYDrf01dRnSiNd2PJ0mZX+ezAZttbxp+7AnCUqXtl&#10;eRY8hqHE4OurZUZruUo9V60XavVirV7AfG2goTJuwmcGuxchhtAyJYFgDb0eDsyIsxUv06gWFkJc&#10;Linpp2DKE+axPvaxjxHXznwjYcH4DDF9JEhcaMmQEntVL/qnzz/pFX1KyIkFqGh1sPhpLLT0iq9U&#10;cKHFE/X9Iggt40/hr4YygddupW30bpHtyK7RRp7V3eyphYaGRMUNwU2WjQpr2QHbNp6VIGY60ENh&#10;xpeFCcF1PtCHElfrD6u4hjY1t8jiXu11Xulg2rAKPSXkhZtLKbiz/6phI0uaxIp66DYBzy1/88ig&#10;exX4JJjFJhCyBeJ/aiw1IFozhzizGzPGWD7KLHkgTgkPkYdaJBISEUptEgHzRFTnsCiliIoLw0vs&#10;w7PiHsy1eIDX3Rct/VcCjBs+21q62WxlboilqWeNgGIFwyyLZltCBGHwD6Ij8QexVXKFMi4TJqwy&#10;fcVGiTUtEF8evZqtyLGtwmvqaj7ZDpubQHusNTLmKWJTeI4oDcJgAGrQtUkjzVLLrSVVifTOhDXS&#10;pXIpFIhPaUiUKPk366a3J+y6vRVMW3hSsLd0OoZ8hvXkuL/9lxqzQqx/Y99Rk6BZ/g3JzA41d6LN&#10;CdSwwIw7lkY/998fIqjQoG8KL/y0GCg2C6WBJx1cCqPLf1k/wKRkYMfSOcIOiWDBnhVrEMf0d9ts&#10;L5lBnr9y9vxdP22DVv2tibeJtpTXyrP1J5vdl5v5orwPyV13XvaRQuNWAjLYLBDumrFFITY2mL8y&#10;mVQjpNP0vJHMqo3JXnvs/6qksSMmZa5g0fIhPJQoDrOm2T6NhUpZtkrOMEvcqlRrltOVNe8Rr7ZD&#10;IU1fBoEGj1+x0aZRtITYK8N2ODn6wJezbzcchehBVmQHGuZLc5QGFSe0bqD+pUvO0766IkI1RINZ&#10;1GjgB6KNzXQpSWIietcR8Hvd+C6oTqJ60cnb+8J9Az4WpqLqzaSx9LWOIBCMpKSBoSU/YWZTLXnp&#10;8Z8oZ0ocxxAO4lJoBtG/rO7K1lnIxUpMaKqSrCjWzj/zpAGdLk+4oRGcDuiqBucGTqNMjknrcPmq&#10;njZqjAlM9xqnEJWTKK9rEsst+IlN17ubPXitVI2Zbl6RrGoeahxKY1pktDju/C1VwsM44noFHSNs&#10;Bh82JbQr/uxm9Xs9b2RNxayt9fnknqQxzMKtoGREvWbHntkWJc2H1hekYU07XoeSjosMHDT8md+B&#10;JbXIPJvUCuv4kXYaLr1+0VgWNQRfQsOCjcOuTjqdp635NlNoJ3XWszbmY1nuGLUJoSWLnXzgrnNM&#10;rKd+ij+d50jiwua4NDfcWS1kUiXJ7QCj2Uhj4N7116nQljkyjV9E8j5urEqhXe52a/PHzr5nxRFb&#10;59shliykcIjBFtZtaRhaaEZIRxy27RAfHFMQIOrzMlz+nLLDMRq2cTwLMZjCtiFLCNY4xjv7Ci1S&#10;yoWSW1FkcOsks7DbU50xHZBzMURkSwh/D37XcI5JfDHRYhNbklhKtMTcRIvUkfMptpqwhNvWHgwY&#10;lyXAHYFkUQQBY/fstsSYMWV6YWOY3F0Wdp5pcmq7Cew4nFUfDQSTW1tJRDVzD3XWwttemuZElSwP&#10;yq20XCf0ZpiSfXfrR/c+wxTb6/7TfDq6g+/Kf8CnvJoKg3YbcdKC5MmXw0NvkYN8DLFxqbm6+Vc1&#10;njQNhGyXZ6ui3TPv4k0pVTfdS5jJ9I89YJNW0gv1yQItyNPKPO1CIAeMUcPcD5CL5AtWF+QUPPhq&#10;VlMzDM+lPsIrw8kmRMxDgrbatcGpsMRcAT7DfExuGXnKgbiFXAsmt8BDDC6IK7vMORXC4EWj7ugc&#10;+xoWd4eE/tk2+ENvpdc8EbCtMmw9ONp/WNIoCs74marRVidh1UjwrNtyRzlyNWbGrqYeou06/eoA&#10;J5pnMxfmdcnswC5YIlPJl9h9uJqwneMUcquNiWuyihxiN53Wti/O3OcsUIubML21BKemXZp49pbG&#10;1s8sSptbEpcTPh2AaJm42kR1sI5rybbYDouLdA/2VMLVo7p4y5FxESX5p1I2p0PHXFBN4RSWr4RN&#10;1aKB2Jz7cs4ZrDEbxrZqxVyJpm7anHQzKl6h81sQL10ouWXATjjO3fz+BnZTjkX6/XiGN6a8N4nJ&#10;DLLgizGkFRGQXvNAwJAPm1847dpSOeZw+R4CZH1MtGTR2CCJxkYrYVNRDXm2xtnWYW/ZRELgIayF&#10;KeRCgGV5xGJVAs9o9VAgV2MkYdI3Eu+wObier7gglc+h+kzVPLq586/CgqmhKjyNi08/uSQmcoQA&#10;fdUmds3FflH9Oh+fIbkhtBRfEAdJKud42oaUHoPgtZq0aK9hPJfTBmub19QllgJE5YeUqddmAs62&#10;e8ZEV+uNlscqDnIglWKgNWElJ5X8gSxFsufhvuldjIXebOuxmOkWTG6JSCcImBbi4ddJBb76oulg&#10;CWuW9TXmAqncmh8NtellDrj3VxtZa/+S4CMPqxrGVAfz3Lo3xjpUcUvysi/Q1TZ3olInfdiFCoFG&#10;cHTbRiMtgpbxKig0CppOQoI22J7E1qhpYZ9H/5NKET0+v92Fqs4rSzFu8Wi3MNpWnngBbbZjvHRE&#10;acTHNQfWtqZnnqJLYkOZeIzx9DGokwrgOJKFBNObSipU6w082svDi6SLzGYubWIPtdfNh1gYjiI4&#10;fdr+ueF9ebRqNgWADDMppj1rw8qhsVmxKdjvvIikey8vjNyK6t+mLDCeTSXXSm7poXb+U9ACQizA&#10;OFV/jD+KC06j4nUPst7MOXQCpB3s4qYZ22qpPH5jyoGrcjmbFZMlHTwPzR6xqaxqOWxNpiB1+nQy&#10;ueWypA3SebIqz63N56Pn88l85q5nz0Z8rg+uS5atTAgpxEPIORNEvRSZS2iRvlRcRBcbQvYXdBCF&#10;OJ2Yo3T/mLa5Z6sX1qfPXIEFTCGXl2o7o8tLiRX0S1tIL+GB5KNd2t5a0z++wm+e/SUppT2vJWIV&#10;VMylHUG1MLZNM4jdg5oDk1ZBepe+U4lnI/vWSbBt0ldtUQ78xJpx1ndvxjRe2DBMu9sEYrYPqUrN&#10;iS6WG2vnp7CthnHVoC8xpxWOHAqOfewtnmmlcZBt5jFsG+MLSEebU9RCyK1xyvp4uVXP3NpINobt&#10;m5pbDbUaEQbzmF1ly8AzyWAm2T7XgNpCn21RDtnN6ZwFfMdcJTZnZUTeImL3YBEZqGsstgLseTgm&#10;t1qSztwvBN6OVoc32VEmYZsG1mVPHpbRg3ILQTU8cu1555fXb+wrljiXB/uhUGSPD+MPTfmvTQqT&#10;7KZC/mnHvbZWbB6jBxpsDQdi73//+yW0xB/xELIJGbu0sLPO0lmsJnuLDV/YQZwtuNjLZxqFIA5A&#10;YAcQtl5kKzX2r2KzRI6yIx8F+gMKW3iwqxD7hTrtz0fPcG8eQouth7XzgBZQcvwQG8Ky+YA7ElVi&#10;LLcQM7zCTlpsZMrGshPdiRMHKAtsOPCBI/rYWjN2RZq0CIiRCWnYhYuLLeXm2qFhN2tNMLvoiuz4&#10;iRWC0ozYwi67inQLse88k/8weLZbcW5bzoTLQsit8WCOhVQRDnD2d15azd8ZRrFpBmMpmx4qOihY&#10;XVhgLNSs7vSaI/4jl+zYnEUMqVk354vj2vQX14+kaknX07Sw06jczdax0aIZn1SIHe4kmOglX0DJ&#10;0sWiZD/BNu5btw5+WbXYI9tEOLAMO/fYy7Yj6xg2jTrxG9uuXM4eaIS6szmuQUpIbr02NLTx+xde&#10;cOaZn7v5xpuAi61Jjj/uDezmzmYZ1snRng7OyxjPdAobvf/TP/0T5yPE6/AmKrY++KUpK0PPlvSw&#10;JPLhkLoDDzxQzEL9yxp+TrrjtCpOaPXNIJwMptJ852zQs3p646YbzzpncLTG5hO2sN4ONgM1I2Lu&#10;qDbBy7Y7NztaDfTvdcLx9QHbt0nLAVkF///+3/+76KKL2PFWTjM+2Xts//33Z8NMDigw3SHa69aX&#10;LcYzJQ6s038sNsSaXRgIYbf2ROFWyQkRfZNmwpm2bHXIDuLsl+YhgvKAxdsuUKh3JZtfs0ONdrTT&#10;/q3HtLavJA07433ve99jz1/2uFMmokNVOA4RlPUmMaOxGcd6tEkgLDx23oMk2FiPTFi1yUEtbPZK&#10;zdmJkdedJ6iZDhF7PNI0jkZkQ9FpJKjS8y5bxyHC2SuSreMUfuLw+t46JObYT7QQupt5vnhqbTb0&#10;Njd13e0EXzjbmppxbju3DLvIh+aQtZHoHJLPN+nYvBRg8aWau6dWvKNSuL1SvHW0eBt/leIt0d8f&#10;eG5fS79vlG5tFO+uJ5uaM1tCnfMk83mdQiJfihwOMCmRsm+4LtlGa6XAyjngQsunSZU+Zg3Klhe1&#10;kHlGf8h8EVqk91sOWagb05btHlh1nCVsmc8qq4htnQeOBp7bAroaJ3LgJa+yk4mFF3IIjbY1Q5Hk&#10;9A0uONGXvvJltmcFdjY4hkeIFWqLfSB1cSIuyWhnh2mdweEAaG80vmozNN7yExDEB+X20Sw3N2RO&#10;ejJhq2URgDiCJk54InVbXElMUAxR/EgPO3DZhsT1vlqd06v6apW+apm//lp5oFLtr4U/e17mr8gx&#10;MagF4bQhbTcAs6MyHKalRvFJk6+55hp+5YQ98XE+2ZaQetI62igyluzHJlOsORQr/ssnuxoCr/bR&#10;J6UAZ2c5nYkOYvQazzVepOHxIj+Rnt3nBD7VIA3YslpfrjAXGNprStHt/ETOqicl+nHhPKEgskLO&#10;YVNy3hJP1DXYPYgTdhBma2A+2TKYLfA5QoyfNOJUGbKldeo1tV1rWimFzfRUH0U9KA03ojTS8ARH&#10;H+mxrlCPOFUAmmR7cswddnqTx9KzpckcMyRLy0NOpqIKvcUnNQQcHZ7OE+osPiOhxU90me6pFTkj&#10;LLEsNS5imp8N+c1toljmgL0TJlnkqWqP/51NsUsuzULKLU1QaVUcJmqubnsHwUfQ4LO2FTkKKttj&#10;mFfF/xiZ4UHTZ6jpxiD/WDCe1EdGhnBTcAYjFMmuw1j08E2GOgQB3Wj+k7JETyJlPANieeqKmIdq&#10;7xxpefyETwMll535eUgQFAVx9NmS68BOVKg5pxVWLDb3LG+wayQA40jgD8sK6JprWcJ+e/AmoxzC&#10;Cvg0bbdc5igZtiRHZcas0ane7AOJrcDGWqDHK5ongAfh34cpyCAQ44BfOBcgDekBX7JKb3GvjWS4&#10;MEEY7bAJ+oUjPEhJMt9wVvyXZOwty1vKmd3l0Zp1arB4B/yaavCpcie9plGxp3oBpgWv5aw2/jiu&#10;27Z6ktQ3DcD+7HlIo93kuHzih1MFsFDR1iVmuECGE3nwmzEdQpOBDsMLbOG8HEcCIGybC+vnJFmO&#10;L+A5OWBD4GyEdQIL1hvGLhYDzJrNudUczuvhCYdMslUxm6JiiPDWH//4R57gtVO5CAOyhdp1DCA4&#10;cygt1jD2Cpv9s1mqVAFJCH4Ff8DE0mXnfs6ipD7UzUeTxiBZcXYPZzXovCWpj+SjeTuf2WKzUPrU&#10;SCvEylMTthLXgbwcP8Qpl5RFz1JzqItTzmkgHj9kAPWRUiJJwOsSflSSn3hLBbnRRj1BXvsRkwzT&#10;igMHaCOmFQTM/rA8946Y2N1uJ1Ec7yIFQZJTqvlKWZLZVJ5TKag8lYQ1wUkoUbvQ/s3f/A3nxUhR&#10;Fj7pNScEFlJujVXMfCZhLWDYbCucRcRuQePChT2xiRAdBWF9rE/5ahtM/JfwqzBIUGEYt2is0BOH&#10;bHEkjOSTdDGF6opnaaTpK5/S+6TLuzPEtXhpsrAPWAYcGdVpTuBuaYmbkS/Nk6EsgqBJHqaj6WyO&#10;0CQzdILDwQ1QxAMGFto0jKlYsMNcuGBPHKrLuVCaIUf3f/e73w1rgwcxjLGx1AVy1GhannyY4OEk&#10;Dhx69CPcWTY0rArezVF1MCk4C/wd7QQ2wTQJfOGtb32r2KiW5pAzUhOPDVo899SEbKkYZ4fL80Y9&#10;cXDBTTgjlMNWNFHfCfZhAFksYVgx01wQKiLweMKgdjV/bVGjyBIcOA2Ldt12221ivhwsh5jB7QnO&#10;MHqEB9YYnjSonXOPAEcvMqGCFxQ0kE/obYgfWsSpE8gqpDVHS8BVOb4EeUNixAaHmHCOLUdtcQNu&#10;dBDMFJylAUicUBw/yXKlRxA5ZMVRlhxiCfjUkDHFFv46Koh36VA+Of+Ck1A4zeuKK66g/nSrDDgy&#10;4VdOJOfUIaEt7ZASYfrIPGQVZ6mQPzlgr1MHVYNWXHzxxXgX+YkuY/YLo02n3nBSBqokwx+Zjdp6&#10;8803k63EIb/K/JKU0vEOHH1HVvjoeIWjWwAWQShPHfIJGY+c5uQO4IL8aCPwujEkNhIPZ1G+hChz&#10;YJhuXLwubQw8gQ6NjbMA0SQokTNi0D8wvMRPcAVj2HFpNCnzOetJWxp/6WB9F0puNWcI45ojqMqZ&#10;LDu3jmRy7IoznOTYg0QHcGlxnMVPsyl56E7T9+2sTx0K1TqFhhUv0BYMCF85WhKTop/5zGfQHxnD&#10;UqWhEgiIe0ZI7B5k4MkNBeWJ3yHMGBIarpJn+MFxtaOkawCQUodvdRD9JZJVUxrptNTAZfW/DqNr&#10;GshRXU2u13DC4Cq0pyCD4o9QR4Xv7+sfLY/iQgQxRBHS4vAXvQh4wY25aOY2sCeQH5yJgNEAK+Fd&#10;kFfXcMP8OZwFXx9cAPYBt6WnIAB+Ql/mZHpYMz/xOj+RFWyOk0J1TKhisimIQAYkGTSADwqOBsfk&#10;uXxokAGyAc7C9MYFF1wA4/vwhz985ZVXdq4jqhwfwX65dvCp7XdaxaWAQhQcC0g0+4kTJ3I6GCm4&#10;s1RtmZ7IUcQwkklWIIIHMcMFOLBRhA215RQe6JyzIS699FIYLn2BoYCERoTrOFqMJw5Kh4eiJTA0&#10;sAOIg8B+whomH8Q/s0eoBWSLqsErOg8QeIFOgp9RIOsE/ovsxH5CdHHuLdWjg2DBSBFQRZmTA5Bq&#10;kCfbVSMg0RhoEcQgQ006ojoXHYIxJSVSfP9rX/sa0ggNg0+aQOYIYPQVfiWZmD4HjKHrAAu/cvQl&#10;r1AuuKF8HHTQQbSO2BAqhlBUhWMxQD7qegY1chrhim8GJwoNxxPAiS2qHgVBDBzRiUYFjAqsQIBN&#10;Y4vzk+BC3CKkqT96MyYgfEOaFs9Riag8WbGdN8oBaSBdsKJQNkfF1IP+VQGvs7DqHDX2bE4LJbcm&#10;ABhiOukiGBaioMJXpEMjYRdIcwzaH+fG68b+zDcYjkQJV0sKwlhlsPuRRRANHg+5+xBX8D5YG8OJ&#10;UYpaR2J0HJwtDDNIByEnvzPHejLeUGMZAHA9LAPokpRol7A/WWykxPAXnW1tl0SXx3Izd2Su+VxT&#10;osErwRbtm7Og6g0bzKxmkK6qkU8CmCy2AvMKgAzjgw/STTBi9Z08t3h7ECGEmdELeGwY8zhzSAP+&#10;gC+lGDsDLkb38QpijGTwGnb3x6IiB/qXEpn251hFfoIpo8TIWNHkFuTB/ArCD1ZCKcceeyySTM6i&#10;zly2ZNv+gpQyN4EpWcHHGkTXGIZWXEsHckUbDGkgpgB8lvYie+DmaEskQDMAB56ccsopcFhsjssv&#10;v1z8DikOWULG4qS0EQLmJ2b+mTFC1GH1kh6FQMECmjTClEE44dzTwWY6DU48lE7RtC4jCEuIIjhk&#10;EhuForlIjEClIJKRIdYMszWgihMPg5hwQc308KucwDJWpD4y6MzLEracpho4HlE+kIuy/NBsELES&#10;mSSmFWRCAlyFdD2fdC5UpL3tkaMSfmRIV2K3ca9s1RAZXqRBKiMv0WBADNnJp4QcAozeJwE1J08E&#10;jObzqDP2FsbZRCXVhYr8NNSZ46mQ06BBWQhRcuB17qkPICCoqDaXvOVUHguPBJyURokoyp5hLLo6&#10;Q4o9nUv35ZZbWpGrJEDKOi0b14qD548lBmGIh4grOxiSv3JYs1mxI+GzCAz9teYWw76tUCckApHh&#10;x4Ms8B6gOsGw4IbQPdSPBoeDBUaJ6xxKQvHhIZ4HBgnP0UyhWtLAwpBwqO3oYuh00CWEpalpOTq4&#10;mCbx7cV6lSrcnLR+C86u5tkJUYNtSiYQDpPxfMoVA3cALqVSnC6jusTZJWE6GiUA2GENsB5xLjgy&#10;nhne4p7RS9dgKIA2GoafRIfqjS5MPiSgFEQdN/Q4jJL08GsewggoHQZEMjkndU4dFYBZ41ek+8SM&#10;yFyCAV6DxQALptPhOLKwuTqh6pqvwHaEC0ErTTCac+HN+d2wP7yC4S2BHGKAADJUElbOKXGo8FSS&#10;G0wKSVx4HJ9IfcQ2/nDIGLarqSyJK33SBD6hfLKVHobuBYvHf4i0Bm2KgIEi2nFIcv4c5hd1UOSC&#10;QFBxsooQIRg3/IRJhPKHxYChxmDBvUFWCoMkAeAzYYM1c/vtt1OQOkvtIoEEIf40iuYV6RbSVNBg&#10;sIkxfeho9EVG3znnnKP+IiWiFDlEY2kyzmFKx6TDKachKW2DVpOVznSGwOREkTGkfLgkPtGBIAzO&#10;LeIGMxT0MImw5iFajXRBp9f5pC3TOO7kJCC95tHVj1SDsuTxBhbIkoKoNtChWiGS6QJljlogf6mH&#10;k6iqXKm30KGY5qb7csu6QouIx10c8RTmqDjouJTUOSODc4+LSUMnI4e/cftrKBaRLg8x2+xC1MqT&#10;IXHGGWegTCGrcAKgFULiUAyEBT1BQ+iVRx11FN4hSAQOBSPDDwBzhGdB3PBKxB5jAE0Q8mIIoeBD&#10;ZLwOHUNbZCW1Sz76aVwHs4F7aaaRY8L8VjrVpTWP2FZbn7Bhvps0tXqj2Dr4AInCeGMGxcQS3WPR&#10;fDXYwbXXXINygNCSFqwYLXFYBjys2VyOrR1ONWJlOnDPxT0z5P5cFpW6Ax4Bn+J18uHSWcByTKn3&#10;VXl4H+khA4omMV85TRz2wXQIwo+ZGKnknesXLRUwK8s+w+Fk3OBubZE0N3bkrD3Jm3davizqpil9&#10;WDnyBpsALxOzQZClWCS6PAmQQ0yTwOtpO43iUySq6DWlhEp1qhwuL5QDbFNENVGFtFSw41YliAbR&#10;hdHphO0OWxLgV+BTzj2sMeqGE4xppIMPPhg5ilCUB0JGFTe41Ag1RBckDAHPsKa1ZGZJoFIKApKH&#10;CjjUQ24EviQl7SKkEP2S+TnKJROCL2gOIhPrGXF++OGHY9bzimhJLeKexIgfyoUkND8nY8gtGJWr&#10;EiXmNR2gfuctKIHikKzybfI6MRQ4YCbaW04naiNf8ehI6+ItQJApya/4zKkATl3y4VIIviSuRhm/&#10;6nxFKqxshVjnSLGXc+q+3GrupSvBMya9rH8gsMxArtGXzQzmMisy1b5MvT/8lfiz1d12poZtZGzH&#10;xtuWxrDLEFJou+dh0bOqy9QcFBksravChSMFAoIx+UQ9Y1gaHxQDgSLe4Fk4rJj+pQoMIRRSxiST&#10;tJAXYo+UzJpKD4I1oBlpqgYyhexcLe0lomgKKmDG9RemrMysUfhLiL+Q7eWXcZzQK/4E1onqgIvP&#10;AoJHzDwCLrpAM0/YqSi5PNFENAMbSG+66Sa4qtQLsTDcjPyKGqHpLljAddddR6eIu8lK47kYNH2B&#10;tSF1W08kA8iN2W8Xh5hrMtHImb5jhhxByKwJrjOMBuZLxN06xC/sFL9ijgB4nAkQHEdnFkNoLEf2&#10;caKZzWploNlwkrptyF1tHs3nglPuJjQqjA9FCap1VB5TFSaIuwmE8V3jREV+aNMHmKa0ARIjvMXr&#10;0cxwT6FJoJPhBsdSQcgBEZ4J/OQMEMqiC7C6SAMygIkNiiYBejgteCLYccMiErBNcVRSIkUzscSg&#10;kKyVGofhiztR6gUS0XSWVqi6GDSfUAj1Z+jpFYkcIS/FhYfMStIKBKr6WpF4SDJplrhD1Apqxa8U&#10;hLMENHCH4oVGHSEHWoe8d+VG+UgNQqjgkiEBB8YiaKFVnIFoCRAS4R5QAm3ExiJ/MkRvwASkVmQF&#10;/sqQeUcyV/1FUVQeiU67sDjJH1IHN81vYeOiFhA0CKRUHsLDEpXyRGWwpHmdQhURptykq/USY+le&#10;W7ovt6zucSlaiWmuE0YO+o35DZibHy0jmTzYOtAzMwJQhp2zW7dNGwjeYFrbDo8xNxSnyKAPBocD&#10;0gitkAuvMV4FJBMqG/PYDEXMf8hCwgY2irMF3RMCYsCja1MBRiBDnSUj0BxmFnPXMErGrUJgIUE8&#10;4xShgUoRsu577JJCYRPYHMQZND5GV47D5+xqrnUTi9GKIZNJoxXsLeFgbp98HouWcQi2zOQzhmGI&#10;8E0CW5ishmdhyML+PvvZzyI2YA34/ZnFoS/QdukjKy6XIw32BODDPmAE6O90BzY0TNm9UnIAMryR&#10;hXQoN7LPVGdqwkMKhSPDzelWuIb4jvg7vSmuSs8SWIj6Am10SGgZH0vKo7VqhbNmOQ01EH6Do8/N&#10;nY3dpQhaY9gzcChCgTRHAj/VjItcYbj1eI7TDKnDvBTWD2j4fkWyJMCW4QDguLtpL+47uD9ORRa6&#10;YnjxOlNQ5Aa1Y9zAuFEdMHToFBx0yC0sGx7CcBWYTtEMInRBIMJDiDikaLKiaDKRtCMNrjCCOxg4&#10;zCZiFyJukSiiE6okwEmGJECCytjiJzpOdrCGJ31HuUx0IV2Yf6I5DDdawU/gQBE0Wa2Qt5PBTmwO&#10;PhLCT/C4QHvUmcAf0kgQSpURVVBPmgxnQD1FwUJA0lIkIlREM0nDRCAg0ATFZZAJOIM5zAFSpDjS&#10;MPmKQUlt5eekgdzTHJQJ5CvcgwrIQlU/E4FJAoxjploJKiF8BmSQYaBBRAY/AZd8jC6uOkeKPcai&#10;2puzAOdGqkjxRnG6QthfpPaFHxywqXFjsb9YSerl0aBzjR2ILNGGMyWwpEaxr7bnMQed0Z/sWavW&#10;OBwZ/Zvn6OVwQ+bn4W6azoWmUaagS9x9DCFGGsEX0ushPtglPzF9BSXhIYTUYG1Y9Ag5vBDifXA9&#10;2BlPYAG8DhuFvaKEakUkw6bHKMI8fuHvgXUb2FCPJXSZgo1J6zOTB2ENQti1JKy9w/2FgVzbZsUy&#10;mI2FwgfDyCYq87nbbrvlPf/63gsv/KGx3dDVnz/rbBiETZLV60gjAuGAXU48OBQcE84FX0BjZeYf&#10;hJElMFlSkp6uhB9pgoc0KLB0DSyMuiHzWK7HJBBzlmSFyITdYEagmNOnRJYSZKgc6Gt4CsIMuwHe&#10;RCbEKSARyZOiyQQbHV8cPEXdOi+Fl80JhzewX8bAuk0DAJqBpNkno5YPW25WwoItaXCU/kB/3x5v&#10;fGMyuKyNnGgddcB8oXqQtFiwFH94JTQJOLQa2xQOCDsGGX5l3k5dhmaG0OJFHsJGMXDlyiOBzFPN&#10;SNEFpJF3ixcRdRRKhizvpVxFu9GJiHleIStSgq0mCCnd1JmwdT3jAn+GqoezDpyx8xTiAcePnRPk&#10;gw6BUMRiQz6RQFyeIiS0ZN6Rj/QY+efl6qDJ1IeCaILWRTF+kUOSVVh7ZCLNhqZxY/FBodqiNBoC&#10;XSlukydyKfNVhqw4g0SRAvyYBqOZ/IS2SsORQ6oeZdE0mi+hqxlT8gENbFYewknoOASqvDW8Qg74&#10;NuUbAFXva9Y2MC4U/ymlSmpHanLNhrsaSgso4cPpL4E5hEjC8un/+8zRzM0ZO+jB4jHMW2KriU1a&#10;1RO0/aCxcvhZPVsZqReqe7z+iC8Wk93CKiIL6UCRW79hE2oRQksbw4iwcCAwDtEroSFYIVoq/JEh&#10;BA0xZpjXJQYabzt2ADeIJeK1UMFgauj7ED0sDO82zgTGJNYbz9EuyYpf8d7gp3avzmwgXvppJLfA&#10;/f6161h1QEBnhtWy5qkzR1DoLXl3FT3IxEySrQ4/bPtt6Z5ypdqXNw8eFjOHfNMplRrrgm3jhvLI&#10;KON/9arVzMLr/G+5B+GM8AJ+Eu8QKwF2NF9xAZ4g22BehG4z2oU2aWDQ8CzYmRgKCWQKm71erfIE&#10;fkFN4FCwLTxa8AsUF8knaAO2SwQHpZAYPsjraLt0PdMklKJ9H+YltEItk7X3XvOFc7ctN1awtqM6&#10;VGHLjGLJdpWTEDNybuQg9mxmbd/Ao088cSq5RSU13QUHlHUiviwo5GGTVBB/FJt2YpOQE2/Vi86d&#10;la2iUdRqiUZl4miLpysfD6PQV5UYl8UTCVceqiZeH3F8nsv2QiPkhsh1f10V01fxIqrXFv1E59JH&#10;woQEkBBLp9FHpWuqVsrB7+Ns/aE3x6vEK6I64eCWn9ri6kJcPXdIqAgapeYrT2WiPGMQhI+eY7dh&#10;KfIprUvvmjOjhb+Dk95MikDwWXT7GpvlH1fWaHUUMbVi2epiti/TyBdzA9lGIUwGEErNnrp1u+Er&#10;x/HWG4FDmcOlWic8Ca3ELAQ8MdjxEAouDlbOI3uYsSAMFwHDNJUGttiWxgykD6Gj6TCzhfGuZYzM&#10;oKCD42ogSgr1DTmH2siQkBuETHhLThtNbsXcodvILVj+Cui0TzvKkzXFzMAQ5g7i/GUK2Vz4C0+4&#10;yWUI+6VubJZBXIaGq6ZDNKSRN4glwEQqIJHAUeMZGBE86NrYRsgPcSt1ELo/PIUbMWUkCq8jZsR8&#10;6Tv5hTxwi3wQTqSXo4bXYQFSz9Fqec6v+MckGhXSxiQ/hVIKr1AHel+r8fiUs6szV9/gYN8gJ0YS&#10;IYH4tzNnASpEx2LIsvejbfRiu8MgePAbRlsVj5+Qp5JkoekuSY7gVDetThEBzmFJoFkTeRTRCfgU&#10;H5fWL9DkLOUtmixPnYSWgjCl5qv7nOP7tBMP1cuSbcEKt2RkSNGqjESpOLj4Na9zw08k8IeEy6M7&#10;atMmN4Z4S4lVDXF8zRKphuog1YG3yFB58tWFOvekl1iV8OBTiLlUk5Yj6HwgS62RbNYsgJrj2oAy&#10;0cIA1UGtcwJ2QS6ew6eoTvWnIcZnAz4qC9cCDnNIVMJMeQo63XSGFHs6l+7bW25ijcVlKOK2+tlv&#10;H5gM3FOusFQLKiwOl4f7CCoMR2OEGGKNaqa26tVyPV/b/Q0vPqdW3amPzVwxDxosI2WEsEGLrZ+X&#10;zg4705F0UI8IF5eC3CY4WBRuBHXir8DnQEpUeMYwr2txCQYWXwmNk05KSpRxqFMLaDC5tPai9+hB&#10;Jtd9a9cBfZldX3PWxsDIWB47drm9VcjW2VeXBXWEZoiT5XPwaH63Iz0xwtgyA2vY1IUq6kWuXLE5&#10;DA1L6c7ufdIkiuu8MbYyC5TSVWY3RPhJCZzpOCdyzqubtnfFGmidDA5x4c6oI7VqsnbN9f/3vdqf&#10;7h0AmWJ2tM52EoWwK4xtsms8tIa/1aDdUCo+8fjjk77mqe1tRkzMCsVSxZRdhXemL8RimwPRRUp3&#10;VfGriD/GWTKGt5RM80+xLHRe72ACF4knGnleNHVTht6J6lZ1mWpOboqB1MRSm5noXF6y1tvlaDid&#10;MBjJzb2jzvRJIGHvdaBEiQ0JGzeGPH8qIxGuS0QV4+kEI0EeU2ObsUhBsv4ln/jqNhwppR/gCcDn&#10;Sc1BwHOW0SbM24qOR0R6LwTGlKwFQSS4m3SubrjO++Gr1w3/rpEpJtlSIQ8vS+o1O/8i6P3BOLNg&#10;91HWb8H+tl3x+Bfu976BwkMsBBvXVdW2I8tkbfsMd6G460P5O61MpEgNGI1eaYV6111VPm5Ff3zK&#10;fdHGXxYEt64XYsMmya5ZvwGNt8IIwuBi/ZFtlIFdQOlNP2GoB/0Cf6o8dNvVMtGQW0EL1ZKtOn7C&#10;fM7WHSPVTJMomVjS9lBAJxsixtBHqR6KgcrCELNT76inrPgW99GTWN64HeAadMy7Y0cZ+TjNTMxn&#10;PnAbbQ5Dw3nYD6qV/cGCba6Lv0D5KGmWiP13cxhB9hmuGBMRpzN6lwQup0WKgs5ZOTfuJHAVXnSr&#10;Q61karjTLx4U3mTns3JRekG8LonFRT6yEjR2ZMTEMpVMZD3HTfOc40Eavxjza3WWY+Kd5XLOn6g+&#10;Gq2ugqhPRR4ORSzMJo5iweJWlLKVgeUmmopoU78kqr3CExMLybh0t0eB1F2Xkogi8jjxfKixV99d&#10;SLnVioCX3NLBL4Vrysm9+WQQBweLt4gVZL+MGGs7CcKeEGrI2F+ZT/bh/K161cZ7WG6EJ5EmNCOk&#10;RU+iA326yNEY49OVd6lgMcX7VxdpIiBnIiLiiRpiDxCHjRYcoRaWndMus0E3sGvSsFzxWoQdTsWw&#10;v64dFJkvMrltXkH8h4U8y/KaGZnXN2teVtevwVAjU5+utHp3+MwBvzoH9z51ceV94QzUOfvEkR+z&#10;KvFQ8Yg24Tef3kQ8IbIAp8/c2BahaSdGWikS6uGADAUnNbd6HDsJeiIn9UbF3N+rF3N28WvRpxK0&#10;6ewxnZOtuLxbD3pFncLVZvv6VxcV8eASgGLunq2wVWUkD1S9WPyorHhUToqAxEBbEW4+to1fpwe/&#10;iUW7J574lsjMsY1Fu0gltqv817i4tuaQRiZjLKK8y4RG3Pa2bp0PEW4N7y6k3BqPZ9N5+GAQVM25&#10;lYmIhwPPg/fJLoQVlrXFBbS4qVlmW0M/LUwb3a0+tshuJnwnlWoLU9slWIpTqrkEdAmgMYodv6I7&#10;hW8J9mJapSWPwOLJrSUPTVrBFIEUgRSBFIEliIB5y5ZgtdIqpQikCKQIpAikCEyFQCq3UtpIEUgR&#10;SBFIEdiSEEjl1pbUW2ldUwRSBFIEUgRSuZXSQIpAikCKQIrAloRAKre2pN5K65oikCKQIpAikMqt&#10;lAZSBFIEUgRSBLYkBFK5tSX1VlrXFIEUgRSBFIFUbqU0kCKQIpAikCKwJSGQyq0tqbfSuqYIpAik&#10;CKQIpAikCKQIpAikCKQIbEkI/H9R3GR0gxapNAAAAABJRU5ErkJgglBLAQItABQABgAIAAAAIQCx&#10;gme2CgEAABMCAAATAAAAAAAAAAAAAAAAAAAAAABbQ29udGVudF9UeXBlc10ueG1sUEsBAi0AFAAG&#10;AAgAAAAhADj9If/WAAAAlAEAAAsAAAAAAAAAAAAAAAAAOwEAAF9yZWxzLy5yZWxzUEsBAi0AFAAG&#10;AAgAAAAhALfsIhEyAwAAhwcAAA4AAAAAAAAAAAAAAAAAOgIAAGRycy9lMm9Eb2MueG1sUEsBAi0A&#10;FAAGAAgAAAAhAKomDr68AAAAIQEAABkAAAAAAAAAAAAAAAAAmAUAAGRycy9fcmVscy9lMm9Eb2Mu&#10;eG1sLnJlbHNQSwECLQAUAAYACAAAACEANF9A6NwAAAAFAQAADwAAAAAAAAAAAAAAAACLBgAAZHJz&#10;L2Rvd25yZXYueG1sUEsBAi0ACgAAAAAAAAAhAIZbOiRcQgEAXEIBABQAAAAAAAAAAAAAAAAAlAcA&#10;AGRycy9tZWRpYS9pbWFnZTEucG5nUEsFBgAAAAAGAAYAfAEAACJK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7338;height:27908;visibility:visible;mso-wrap-style:square">
                  <v:fill o:detectmouseclick="t"/>
                  <v:path o:connecttype="none"/>
                </v:shape>
                <v:shape id="Picture 5" o:spid="_x0000_s1028" type="#_x0000_t75" style="position:absolute;width:37401;height:279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A5mUbCAAAA2gAAAA8AAABkcnMvZG93bnJldi54bWxEj0FrwkAUhO8F/8PyBC+lbqy0SHSVUtti&#10;6amp9fzIPpNg9m3YfWr8965Q6HGYmW+Yxap3rTpRiI1nA5NxBoq49LbhysD25/1hBioKssXWMxm4&#10;UITVcnC3wNz6M3/TqZBKJQjHHA3UIl2udSxrchjHviNO3t4Hh5JkqLQNeE5w1+rHLHvWDhtOCzV2&#10;9FpTeSiOzoDcb+Vp9jH9xbcdUyyLz7D+6owZDfuXOSihXv7Df+2NNTCF25V0A/TyC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wOZlGwgAAANoAAAAPAAAAAAAAAAAAAAAAAJ8C&#10;AABkcnMvZG93bnJldi54bWxQSwUGAAAAAAQABAD3AAAAjgMAAAAA&#10;">
                  <v:imagedata r:id="rId11" o:title=""/>
                </v:shape>
                <w10:anchorlock/>
              </v:group>
            </w:pict>
          </mc:Fallback>
        </mc:AlternateContent>
      </w:r>
    </w:p>
    <w:p w:rsidR="00A01B13" w:rsidRPr="00A01B13" w:rsidRDefault="00A01B13" w:rsidP="00A01B13">
      <w:pPr>
        <w:autoSpaceDE w:val="0"/>
        <w:autoSpaceDN w:val="0"/>
        <w:adjustRightInd w:val="0"/>
        <w:spacing w:after="0" w:line="240" w:lineRule="auto"/>
        <w:ind w:firstLine="1134"/>
        <w:rPr>
          <w:rFonts w:cstheme="minorHAnsi"/>
          <w:sz w:val="20"/>
          <w:szCs w:val="20"/>
        </w:rPr>
      </w:pPr>
      <w:r w:rsidRPr="00A01B13">
        <w:rPr>
          <w:rFonts w:cstheme="minorHAnsi"/>
          <w:b/>
          <w:bCs/>
          <w:sz w:val="20"/>
          <w:szCs w:val="20"/>
        </w:rPr>
        <w:t xml:space="preserve">Fuente: </w:t>
      </w:r>
      <w:r w:rsidRPr="00A01B13">
        <w:rPr>
          <w:rFonts w:cstheme="minorHAnsi"/>
          <w:sz w:val="20"/>
          <w:szCs w:val="20"/>
        </w:rPr>
        <w:t>CEPAL, 2010.</w:t>
      </w:r>
    </w:p>
    <w:p w:rsidR="00A01B13" w:rsidRDefault="00A01B13" w:rsidP="00603F15">
      <w:pPr>
        <w:autoSpaceDE w:val="0"/>
        <w:autoSpaceDN w:val="0"/>
        <w:adjustRightInd w:val="0"/>
        <w:spacing w:after="240" w:line="240" w:lineRule="auto"/>
        <w:ind w:firstLine="426"/>
        <w:jc w:val="both"/>
        <w:rPr>
          <w:rFonts w:cstheme="minorHAnsi"/>
          <w:sz w:val="24"/>
          <w:szCs w:val="24"/>
        </w:rPr>
      </w:pPr>
    </w:p>
    <w:p w:rsidR="00A25FB3" w:rsidRPr="00B114B3" w:rsidRDefault="00A25FB3" w:rsidP="000F3F52">
      <w:pPr>
        <w:autoSpaceDE w:val="0"/>
        <w:autoSpaceDN w:val="0"/>
        <w:adjustRightInd w:val="0"/>
        <w:spacing w:after="120" w:line="240" w:lineRule="auto"/>
        <w:ind w:firstLine="426"/>
        <w:jc w:val="both"/>
        <w:rPr>
          <w:rFonts w:cstheme="minorHAnsi"/>
          <w:sz w:val="24"/>
          <w:szCs w:val="24"/>
        </w:rPr>
      </w:pPr>
      <w:r w:rsidRPr="00B114B3">
        <w:rPr>
          <w:rFonts w:cstheme="minorHAnsi"/>
          <w:sz w:val="24"/>
          <w:szCs w:val="24"/>
        </w:rPr>
        <w:t>Todo lo anterior es indicativo de que la internacionalización del espacio de acumulación sobre la base del primer momento de circuito de acumulación, es para el caso latinoamericano patrimonio casi exclusivo de los capitales de apenas un puñado de países de la región, que parecen haberse insertado eficientemente</w:t>
      </w:r>
      <w:r>
        <w:rPr>
          <w:rFonts w:cstheme="minorHAnsi"/>
          <w:sz w:val="24"/>
          <w:szCs w:val="24"/>
        </w:rPr>
        <w:t xml:space="preserve"> a</w:t>
      </w:r>
      <w:r w:rsidRPr="00B114B3">
        <w:rPr>
          <w:rFonts w:cstheme="minorHAnsi"/>
          <w:sz w:val="24"/>
          <w:szCs w:val="24"/>
        </w:rPr>
        <w:t xml:space="preserve"> los imperativos de la mundialización y de la fragmentación internacional de los procesos productivos.  Veamos a continuación que ha sucedido si centramos el foco sobre las características  de las unidades del capital productivo que s</w:t>
      </w:r>
      <w:r>
        <w:rPr>
          <w:rFonts w:cstheme="minorHAnsi"/>
          <w:sz w:val="24"/>
          <w:szCs w:val="24"/>
        </w:rPr>
        <w:t>e embarcan en dicha empresa y la</w:t>
      </w:r>
      <w:r w:rsidRPr="00B114B3">
        <w:rPr>
          <w:rFonts w:cstheme="minorHAnsi"/>
          <w:sz w:val="24"/>
          <w:szCs w:val="24"/>
        </w:rPr>
        <w:t>s principales directrices de ese movimiento.</w:t>
      </w:r>
    </w:p>
    <w:p w:rsidR="00C05313" w:rsidRDefault="00C05313" w:rsidP="000F3F52">
      <w:pPr>
        <w:spacing w:after="120" w:line="240" w:lineRule="auto"/>
        <w:ind w:firstLine="426"/>
        <w:jc w:val="both"/>
        <w:rPr>
          <w:rFonts w:cstheme="minorHAnsi"/>
          <w:b/>
          <w:i/>
          <w:sz w:val="24"/>
          <w:szCs w:val="24"/>
        </w:rPr>
      </w:pPr>
    </w:p>
    <w:p w:rsidR="00A25FB3" w:rsidRPr="00B114B3" w:rsidRDefault="00A25FB3" w:rsidP="000F3F52">
      <w:pPr>
        <w:spacing w:after="120" w:line="240" w:lineRule="auto"/>
        <w:ind w:firstLine="426"/>
        <w:jc w:val="both"/>
        <w:rPr>
          <w:rFonts w:cstheme="minorHAnsi"/>
          <w:b/>
          <w:i/>
          <w:sz w:val="24"/>
          <w:szCs w:val="24"/>
        </w:rPr>
      </w:pPr>
      <w:r>
        <w:rPr>
          <w:rFonts w:cstheme="minorHAnsi"/>
          <w:b/>
          <w:i/>
          <w:sz w:val="24"/>
          <w:szCs w:val="24"/>
        </w:rPr>
        <w:t>Asunto de</w:t>
      </w:r>
      <w:r w:rsidRPr="00B114B3">
        <w:rPr>
          <w:rFonts w:cstheme="minorHAnsi"/>
          <w:b/>
          <w:i/>
          <w:sz w:val="24"/>
          <w:szCs w:val="24"/>
        </w:rPr>
        <w:t xml:space="preserve"> grandes</w:t>
      </w:r>
      <w:r>
        <w:rPr>
          <w:rFonts w:cstheme="minorHAnsi"/>
          <w:b/>
          <w:i/>
          <w:sz w:val="24"/>
          <w:szCs w:val="24"/>
        </w:rPr>
        <w:t xml:space="preserve"> y hambrientos</w:t>
      </w:r>
    </w:p>
    <w:p w:rsidR="00603F15" w:rsidRDefault="00603F15" w:rsidP="000F3F52">
      <w:pPr>
        <w:autoSpaceDE w:val="0"/>
        <w:autoSpaceDN w:val="0"/>
        <w:adjustRightInd w:val="0"/>
        <w:spacing w:after="120" w:line="240" w:lineRule="auto"/>
        <w:ind w:firstLine="425"/>
        <w:jc w:val="both"/>
        <w:rPr>
          <w:rFonts w:cstheme="minorHAnsi"/>
          <w:sz w:val="24"/>
          <w:szCs w:val="24"/>
        </w:rPr>
      </w:pPr>
      <w:r w:rsidRPr="005151A6">
        <w:rPr>
          <w:rFonts w:cstheme="minorHAnsi"/>
          <w:sz w:val="24"/>
          <w:szCs w:val="24"/>
        </w:rPr>
        <w:t>Las actividades en las que operan los principales capitales productivos con origen</w:t>
      </w:r>
      <w:r>
        <w:rPr>
          <w:rFonts w:cstheme="minorHAnsi"/>
          <w:sz w:val="24"/>
          <w:szCs w:val="24"/>
        </w:rPr>
        <w:t xml:space="preserve"> </w:t>
      </w:r>
      <w:r w:rsidRPr="005151A6">
        <w:rPr>
          <w:rFonts w:cstheme="minorHAnsi"/>
          <w:sz w:val="24"/>
          <w:szCs w:val="24"/>
        </w:rPr>
        <w:t>en la región pueden agruparse en cuatro grupos: primero, empresas de los sectores de</w:t>
      </w:r>
      <w:r>
        <w:rPr>
          <w:rFonts w:cstheme="minorHAnsi"/>
          <w:sz w:val="24"/>
          <w:szCs w:val="24"/>
        </w:rPr>
        <w:t xml:space="preserve"> </w:t>
      </w:r>
      <w:r w:rsidRPr="005151A6">
        <w:rPr>
          <w:rFonts w:cstheme="minorHAnsi"/>
          <w:sz w:val="24"/>
          <w:szCs w:val="24"/>
        </w:rPr>
        <w:t>recursos naturales o manufacturas basadas en recursos naturales, que incluye los</w:t>
      </w:r>
      <w:r>
        <w:rPr>
          <w:rFonts w:cstheme="minorHAnsi"/>
          <w:sz w:val="24"/>
          <w:szCs w:val="24"/>
        </w:rPr>
        <w:t xml:space="preserve"> </w:t>
      </w:r>
      <w:r w:rsidRPr="005151A6">
        <w:rPr>
          <w:rFonts w:cstheme="minorHAnsi"/>
          <w:sz w:val="24"/>
          <w:szCs w:val="24"/>
        </w:rPr>
        <w:t>sectores hidrocarburos, minería, metalurgia, cemento, petroquímica; en segundo lugar</w:t>
      </w:r>
      <w:r>
        <w:rPr>
          <w:rFonts w:cstheme="minorHAnsi"/>
          <w:sz w:val="24"/>
          <w:szCs w:val="24"/>
        </w:rPr>
        <w:t xml:space="preserve"> </w:t>
      </w:r>
      <w:r w:rsidRPr="005151A6">
        <w:rPr>
          <w:rFonts w:cstheme="minorHAnsi"/>
          <w:sz w:val="24"/>
          <w:szCs w:val="24"/>
        </w:rPr>
        <w:t>empresas relacionadas con el consumo masivo de bienes y servicios (alimentos,</w:t>
      </w:r>
      <w:r>
        <w:rPr>
          <w:rFonts w:cstheme="minorHAnsi"/>
          <w:sz w:val="24"/>
          <w:szCs w:val="24"/>
        </w:rPr>
        <w:t xml:space="preserve"> </w:t>
      </w:r>
      <w:r w:rsidRPr="005151A6">
        <w:rPr>
          <w:rFonts w:cstheme="minorHAnsi"/>
          <w:sz w:val="24"/>
          <w:szCs w:val="24"/>
        </w:rPr>
        <w:lastRenderedPageBreak/>
        <w:t>bebidas, telecomunicaciones, comercio minorista); tercero,</w:t>
      </w:r>
      <w:bookmarkStart w:id="0" w:name="_GoBack"/>
      <w:bookmarkEnd w:id="0"/>
      <w:r w:rsidRPr="005151A6">
        <w:rPr>
          <w:rFonts w:cstheme="minorHAnsi"/>
          <w:sz w:val="24"/>
          <w:szCs w:val="24"/>
        </w:rPr>
        <w:t xml:space="preserve"> firmas dedicadas a la</w:t>
      </w:r>
      <w:r>
        <w:rPr>
          <w:rFonts w:cstheme="minorHAnsi"/>
          <w:sz w:val="24"/>
          <w:szCs w:val="24"/>
        </w:rPr>
        <w:t xml:space="preserve"> </w:t>
      </w:r>
      <w:r w:rsidRPr="005151A6">
        <w:rPr>
          <w:rFonts w:cstheme="minorHAnsi"/>
          <w:sz w:val="24"/>
          <w:szCs w:val="24"/>
        </w:rPr>
        <w:t>producción de bienes de capital e insumos industriales (autopartes y carrocerías, equipos</w:t>
      </w:r>
      <w:r>
        <w:rPr>
          <w:rFonts w:cstheme="minorHAnsi"/>
          <w:sz w:val="24"/>
          <w:szCs w:val="24"/>
        </w:rPr>
        <w:t xml:space="preserve"> </w:t>
      </w:r>
      <w:r w:rsidRPr="005151A6">
        <w:rPr>
          <w:rFonts w:cstheme="minorHAnsi"/>
          <w:sz w:val="24"/>
          <w:szCs w:val="24"/>
        </w:rPr>
        <w:t>industriales); y cuarto, empresas de ingeniería y construcción.</w:t>
      </w:r>
    </w:p>
    <w:p w:rsidR="00603F15" w:rsidRDefault="00603F15" w:rsidP="000F3F52">
      <w:pPr>
        <w:autoSpaceDE w:val="0"/>
        <w:autoSpaceDN w:val="0"/>
        <w:adjustRightInd w:val="0"/>
        <w:spacing w:after="120" w:line="240" w:lineRule="auto"/>
        <w:ind w:firstLine="425"/>
        <w:jc w:val="both"/>
        <w:rPr>
          <w:rFonts w:cstheme="minorHAnsi"/>
          <w:sz w:val="24"/>
          <w:szCs w:val="24"/>
        </w:rPr>
      </w:pPr>
      <w:r w:rsidRPr="00B114B3">
        <w:rPr>
          <w:rFonts w:cstheme="minorHAnsi"/>
          <w:sz w:val="24"/>
          <w:szCs w:val="24"/>
        </w:rPr>
        <w:t>Las 10 más grandes empresas translatinas al año 2009, según el último</w:t>
      </w:r>
      <w:r w:rsidRPr="00B114B3">
        <w:rPr>
          <w:rFonts w:cstheme="minorHAnsi"/>
          <w:i/>
          <w:sz w:val="24"/>
          <w:szCs w:val="24"/>
        </w:rPr>
        <w:t xml:space="preserve"> </w:t>
      </w:r>
      <w:r w:rsidRPr="00B114B3">
        <w:rPr>
          <w:rFonts w:cstheme="minorHAnsi"/>
          <w:sz w:val="24"/>
          <w:szCs w:val="24"/>
        </w:rPr>
        <w:t xml:space="preserve">ranking de la CEPAL son: Petrobras (Brasil), PDVSA (Venezuela) ambas empresas del sector petróleo y gas, América </w:t>
      </w:r>
      <w:proofErr w:type="spellStart"/>
      <w:r w:rsidRPr="00B114B3">
        <w:rPr>
          <w:rFonts w:cstheme="minorHAnsi"/>
          <w:sz w:val="24"/>
          <w:szCs w:val="24"/>
        </w:rPr>
        <w:t>Movil</w:t>
      </w:r>
      <w:proofErr w:type="spellEnd"/>
      <w:r w:rsidRPr="00B114B3">
        <w:rPr>
          <w:rFonts w:cstheme="minorHAnsi"/>
          <w:sz w:val="24"/>
          <w:szCs w:val="24"/>
        </w:rPr>
        <w:t xml:space="preserve"> (México) del sector telecomunicaciones, CVRD (Brasil) del sector minería, Grupo JBS </w:t>
      </w:r>
      <w:proofErr w:type="spellStart"/>
      <w:r w:rsidRPr="00B114B3">
        <w:rPr>
          <w:rFonts w:cstheme="minorHAnsi"/>
          <w:sz w:val="24"/>
          <w:szCs w:val="24"/>
        </w:rPr>
        <w:t>Friboi</w:t>
      </w:r>
      <w:proofErr w:type="spellEnd"/>
      <w:r w:rsidRPr="00B114B3">
        <w:rPr>
          <w:rFonts w:cstheme="minorHAnsi"/>
          <w:sz w:val="24"/>
          <w:szCs w:val="24"/>
        </w:rPr>
        <w:t xml:space="preserve"> (Brasil) del sector agroindustrial, Gerdau (Brasil) del sector Siderurgia-Metalurgia, CEMEX (México) del sector Cemento, </w:t>
      </w:r>
      <w:proofErr w:type="spellStart"/>
      <w:r w:rsidRPr="00B114B3">
        <w:rPr>
          <w:rFonts w:cstheme="minorHAnsi"/>
          <w:sz w:val="24"/>
          <w:szCs w:val="24"/>
        </w:rPr>
        <w:t>Femsa</w:t>
      </w:r>
      <w:proofErr w:type="spellEnd"/>
      <w:r w:rsidRPr="00B114B3">
        <w:rPr>
          <w:rFonts w:cstheme="minorHAnsi"/>
          <w:sz w:val="24"/>
          <w:szCs w:val="24"/>
        </w:rPr>
        <w:t xml:space="preserve"> (México) del sector bebidas y licores, </w:t>
      </w:r>
      <w:proofErr w:type="spellStart"/>
      <w:r w:rsidRPr="00B114B3">
        <w:rPr>
          <w:rFonts w:cstheme="minorHAnsi"/>
          <w:sz w:val="24"/>
          <w:szCs w:val="24"/>
        </w:rPr>
        <w:t>Cencosud</w:t>
      </w:r>
      <w:proofErr w:type="spellEnd"/>
      <w:r w:rsidRPr="00B114B3">
        <w:rPr>
          <w:rFonts w:cstheme="minorHAnsi"/>
          <w:sz w:val="24"/>
          <w:szCs w:val="24"/>
        </w:rPr>
        <w:t xml:space="preserve"> (Chile) del sector comercio</w:t>
      </w:r>
      <w:r>
        <w:rPr>
          <w:rFonts w:cstheme="minorHAnsi"/>
          <w:sz w:val="24"/>
          <w:szCs w:val="24"/>
        </w:rPr>
        <w:t xml:space="preserve"> (CEPAL, 2010)</w:t>
      </w:r>
      <w:r w:rsidRPr="00B114B3">
        <w:rPr>
          <w:rFonts w:cstheme="minorHAnsi"/>
          <w:sz w:val="24"/>
          <w:szCs w:val="24"/>
        </w:rPr>
        <w:t>.</w:t>
      </w:r>
    </w:p>
    <w:p w:rsidR="00603F15" w:rsidRDefault="00A25FB3" w:rsidP="000F3F52">
      <w:pPr>
        <w:autoSpaceDE w:val="0"/>
        <w:autoSpaceDN w:val="0"/>
        <w:adjustRightInd w:val="0"/>
        <w:spacing w:after="120" w:line="240" w:lineRule="auto"/>
        <w:ind w:firstLine="426"/>
        <w:jc w:val="both"/>
        <w:rPr>
          <w:rFonts w:cstheme="minorHAnsi"/>
          <w:sz w:val="24"/>
          <w:szCs w:val="24"/>
        </w:rPr>
      </w:pPr>
      <w:r w:rsidRPr="00B114B3">
        <w:rPr>
          <w:rFonts w:cstheme="minorHAnsi"/>
          <w:sz w:val="24"/>
          <w:szCs w:val="24"/>
        </w:rPr>
        <w:t>La internacionalización del capital productivo latinoamericano mediante IED, vehiculizado por las denominadas empresas translatinas en la década de 2000, ha asumido</w:t>
      </w:r>
      <w:r w:rsidR="00C05313">
        <w:rPr>
          <w:rFonts w:cstheme="minorHAnsi"/>
          <w:sz w:val="24"/>
          <w:szCs w:val="24"/>
        </w:rPr>
        <w:t xml:space="preserve"> dominantemente</w:t>
      </w:r>
      <w:r w:rsidRPr="00B114B3">
        <w:rPr>
          <w:rFonts w:cstheme="minorHAnsi"/>
          <w:sz w:val="24"/>
          <w:szCs w:val="24"/>
        </w:rPr>
        <w:t xml:space="preserve"> la forma de inversiones directas destinadas a la</w:t>
      </w:r>
      <w:r>
        <w:rPr>
          <w:rFonts w:cstheme="minorHAnsi"/>
          <w:sz w:val="24"/>
          <w:szCs w:val="24"/>
        </w:rPr>
        <w:t xml:space="preserve"> participación, de unidades altamente concretadas</w:t>
      </w:r>
      <w:r w:rsidRPr="00B114B3">
        <w:rPr>
          <w:rFonts w:cstheme="minorHAnsi"/>
          <w:sz w:val="24"/>
          <w:szCs w:val="24"/>
        </w:rPr>
        <w:t xml:space="preserve"> del capital productivo de la región</w:t>
      </w:r>
      <w:r>
        <w:rPr>
          <w:rFonts w:cstheme="minorHAnsi"/>
          <w:sz w:val="24"/>
          <w:szCs w:val="24"/>
        </w:rPr>
        <w:t>,</w:t>
      </w:r>
      <w:r w:rsidRPr="00B114B3">
        <w:rPr>
          <w:rFonts w:cstheme="minorHAnsi"/>
          <w:sz w:val="24"/>
          <w:szCs w:val="24"/>
        </w:rPr>
        <w:t xml:space="preserve"> en un marcado fenómeno de centralización regional e internacional de capitales (fusiones y adquisiciones transfronterizas) en sus principales sectores de operación</w:t>
      </w:r>
      <w:r w:rsidRPr="00B114B3">
        <w:rPr>
          <w:rStyle w:val="Refdenotaalpie"/>
          <w:rFonts w:cstheme="minorHAnsi"/>
          <w:sz w:val="24"/>
          <w:szCs w:val="24"/>
        </w:rPr>
        <w:footnoteReference w:id="4"/>
      </w:r>
      <w:r w:rsidRPr="00B114B3">
        <w:rPr>
          <w:rFonts w:cstheme="minorHAnsi"/>
          <w:sz w:val="24"/>
          <w:szCs w:val="24"/>
        </w:rPr>
        <w:t>.</w:t>
      </w:r>
      <w:r>
        <w:rPr>
          <w:rFonts w:cstheme="minorHAnsi"/>
          <w:sz w:val="24"/>
          <w:szCs w:val="24"/>
        </w:rPr>
        <w:t xml:space="preserve"> </w:t>
      </w:r>
      <w:r w:rsidRPr="00B114B3">
        <w:rPr>
          <w:rFonts w:cstheme="minorHAnsi"/>
          <w:sz w:val="24"/>
          <w:szCs w:val="24"/>
        </w:rPr>
        <w:t>Las unidades del capital productivo de menor tamaño</w:t>
      </w:r>
      <w:r>
        <w:rPr>
          <w:rFonts w:cstheme="minorHAnsi"/>
          <w:sz w:val="24"/>
          <w:szCs w:val="24"/>
        </w:rPr>
        <w:t xml:space="preserve"> (menos concentradas)</w:t>
      </w:r>
      <w:r w:rsidRPr="00B114B3">
        <w:rPr>
          <w:rFonts w:cstheme="minorHAnsi"/>
          <w:sz w:val="24"/>
          <w:szCs w:val="24"/>
        </w:rPr>
        <w:t xml:space="preserve"> ocupan un papel marginal dentro de las estadísticas sobre inversión internacional latinoamericana.</w:t>
      </w:r>
    </w:p>
    <w:p w:rsidR="00A25FB3" w:rsidRPr="00B114B3" w:rsidRDefault="00A25FB3" w:rsidP="000F3F52">
      <w:pPr>
        <w:autoSpaceDE w:val="0"/>
        <w:autoSpaceDN w:val="0"/>
        <w:adjustRightInd w:val="0"/>
        <w:spacing w:after="120" w:line="240" w:lineRule="auto"/>
        <w:ind w:firstLine="425"/>
        <w:jc w:val="both"/>
        <w:rPr>
          <w:rFonts w:cstheme="minorHAnsi"/>
          <w:sz w:val="24"/>
          <w:szCs w:val="24"/>
        </w:rPr>
      </w:pPr>
      <w:r w:rsidRPr="00B114B3">
        <w:rPr>
          <w:rFonts w:cstheme="minorHAnsi"/>
          <w:sz w:val="24"/>
          <w:szCs w:val="24"/>
        </w:rPr>
        <w:t>Así por ejemplo, en el año 2006, momento en el que se alcanzó el r</w:t>
      </w:r>
      <w:r w:rsidR="00C05313">
        <w:rPr>
          <w:rFonts w:cstheme="minorHAnsi"/>
          <w:sz w:val="24"/>
          <w:szCs w:val="24"/>
        </w:rPr>
        <w:t>ecord histórico en salidas de I</w:t>
      </w:r>
      <w:r w:rsidRPr="00B114B3">
        <w:rPr>
          <w:rFonts w:cstheme="minorHAnsi"/>
          <w:sz w:val="24"/>
          <w:szCs w:val="24"/>
        </w:rPr>
        <w:t>E</w:t>
      </w:r>
      <w:r w:rsidR="00C05313">
        <w:rPr>
          <w:rFonts w:cstheme="minorHAnsi"/>
          <w:sz w:val="24"/>
          <w:szCs w:val="24"/>
        </w:rPr>
        <w:t>D</w:t>
      </w:r>
      <w:r w:rsidRPr="00B114B3">
        <w:rPr>
          <w:rFonts w:cstheme="minorHAnsi"/>
          <w:sz w:val="24"/>
          <w:szCs w:val="24"/>
        </w:rPr>
        <w:t xml:space="preserve"> de América Latina (casi 43.000 millones de dólares), cuatro operaciones de adquisición internacional protagonizadas por empresas translatinas explicaron alrededor del 60% de las salidas de IED de la región. Estas fueron: la compra de la firma minera canadiense </w:t>
      </w:r>
      <w:proofErr w:type="spellStart"/>
      <w:r w:rsidRPr="00B114B3">
        <w:rPr>
          <w:rFonts w:cstheme="minorHAnsi"/>
          <w:sz w:val="24"/>
          <w:szCs w:val="24"/>
        </w:rPr>
        <w:t>Inco</w:t>
      </w:r>
      <w:proofErr w:type="spellEnd"/>
      <w:r w:rsidRPr="00B114B3">
        <w:rPr>
          <w:rFonts w:cstheme="minorHAnsi"/>
          <w:sz w:val="24"/>
          <w:szCs w:val="24"/>
        </w:rPr>
        <w:t xml:space="preserve"> Ltd. por la brasileña Compañía Vale do Rio </w:t>
      </w:r>
      <w:proofErr w:type="spellStart"/>
      <w:r w:rsidRPr="00B114B3">
        <w:rPr>
          <w:rFonts w:cstheme="minorHAnsi"/>
          <w:sz w:val="24"/>
          <w:szCs w:val="24"/>
        </w:rPr>
        <w:t>Dolce</w:t>
      </w:r>
      <w:proofErr w:type="spellEnd"/>
      <w:r w:rsidRPr="00B114B3">
        <w:rPr>
          <w:rFonts w:cstheme="minorHAnsi"/>
          <w:sz w:val="24"/>
          <w:szCs w:val="24"/>
        </w:rPr>
        <w:t xml:space="preserve">, transacción que significó un desembolso de 16.727 millones de dólares (una de las mayores operaciones de adquisición a nivel mundial de ese año); la adquisición de la empresa de República Dominicana Operaciones en América Latina y el Caribe por parte de la mexicana América </w:t>
      </w:r>
      <w:proofErr w:type="spellStart"/>
      <w:r w:rsidRPr="00B114B3">
        <w:rPr>
          <w:rFonts w:cstheme="minorHAnsi"/>
          <w:sz w:val="24"/>
          <w:szCs w:val="24"/>
        </w:rPr>
        <w:t>Movil</w:t>
      </w:r>
      <w:proofErr w:type="spellEnd"/>
      <w:r w:rsidRPr="00B114B3">
        <w:rPr>
          <w:rFonts w:cstheme="minorHAnsi"/>
          <w:sz w:val="24"/>
          <w:szCs w:val="24"/>
        </w:rPr>
        <w:t xml:space="preserve">, por el monto de 3.700 millones de dólares; la adquisición de la siderurgia mexicana </w:t>
      </w:r>
      <w:proofErr w:type="spellStart"/>
      <w:r w:rsidRPr="00B114B3">
        <w:rPr>
          <w:rFonts w:cstheme="minorHAnsi"/>
          <w:sz w:val="24"/>
          <w:szCs w:val="24"/>
        </w:rPr>
        <w:t>Hylsamex</w:t>
      </w:r>
      <w:proofErr w:type="spellEnd"/>
      <w:r w:rsidRPr="00B114B3">
        <w:rPr>
          <w:rFonts w:cstheme="minorHAnsi"/>
          <w:sz w:val="24"/>
          <w:szCs w:val="24"/>
        </w:rPr>
        <w:t xml:space="preserve"> en manos de</w:t>
      </w:r>
      <w:r w:rsidR="00C05313">
        <w:rPr>
          <w:rFonts w:cstheme="minorHAnsi"/>
          <w:sz w:val="24"/>
          <w:szCs w:val="24"/>
        </w:rPr>
        <w:t xml:space="preserve"> la</w:t>
      </w:r>
      <w:r w:rsidRPr="00B114B3">
        <w:rPr>
          <w:rFonts w:cstheme="minorHAnsi"/>
          <w:sz w:val="24"/>
          <w:szCs w:val="24"/>
        </w:rPr>
        <w:t xml:space="preserve"> argentina </w:t>
      </w:r>
      <w:proofErr w:type="spellStart"/>
      <w:r w:rsidRPr="00B114B3">
        <w:rPr>
          <w:rFonts w:cstheme="minorHAnsi"/>
          <w:sz w:val="24"/>
          <w:szCs w:val="24"/>
        </w:rPr>
        <w:t>Ternium</w:t>
      </w:r>
      <w:proofErr w:type="spellEnd"/>
      <w:r w:rsidRPr="00B114B3">
        <w:rPr>
          <w:rFonts w:cstheme="minorHAnsi"/>
          <w:sz w:val="24"/>
          <w:szCs w:val="24"/>
        </w:rPr>
        <w:t xml:space="preserve"> (</w:t>
      </w:r>
      <w:proofErr w:type="spellStart"/>
      <w:r w:rsidRPr="00B114B3">
        <w:rPr>
          <w:rFonts w:cstheme="minorHAnsi"/>
          <w:sz w:val="24"/>
          <w:szCs w:val="24"/>
        </w:rPr>
        <w:t>Techint</w:t>
      </w:r>
      <w:proofErr w:type="spellEnd"/>
      <w:r w:rsidRPr="00B114B3">
        <w:rPr>
          <w:rFonts w:cstheme="minorHAnsi"/>
          <w:sz w:val="24"/>
          <w:szCs w:val="24"/>
        </w:rPr>
        <w:t xml:space="preserve">) por el valor de 2.581 millones de dólares; y en cuarto lugar la adquisición de la norteamericana del acero </w:t>
      </w:r>
      <w:proofErr w:type="spellStart"/>
      <w:r w:rsidRPr="00B114B3">
        <w:rPr>
          <w:rFonts w:cstheme="minorHAnsi"/>
          <w:sz w:val="24"/>
          <w:szCs w:val="24"/>
        </w:rPr>
        <w:t>Maverick</w:t>
      </w:r>
      <w:proofErr w:type="spellEnd"/>
      <w:r w:rsidRPr="00B114B3">
        <w:rPr>
          <w:rFonts w:cstheme="minorHAnsi"/>
          <w:sz w:val="24"/>
          <w:szCs w:val="24"/>
        </w:rPr>
        <w:t xml:space="preserve"> por parte de la argentina </w:t>
      </w:r>
      <w:proofErr w:type="spellStart"/>
      <w:r w:rsidRPr="00B114B3">
        <w:rPr>
          <w:rFonts w:cstheme="minorHAnsi"/>
          <w:sz w:val="24"/>
          <w:szCs w:val="24"/>
        </w:rPr>
        <w:t>Tenaris</w:t>
      </w:r>
      <w:proofErr w:type="spellEnd"/>
      <w:r w:rsidRPr="00B114B3">
        <w:rPr>
          <w:rFonts w:cstheme="minorHAnsi"/>
          <w:sz w:val="24"/>
          <w:szCs w:val="24"/>
        </w:rPr>
        <w:t xml:space="preserve"> (</w:t>
      </w:r>
      <w:proofErr w:type="spellStart"/>
      <w:r w:rsidRPr="00B114B3">
        <w:rPr>
          <w:rFonts w:cstheme="minorHAnsi"/>
          <w:sz w:val="24"/>
          <w:szCs w:val="24"/>
        </w:rPr>
        <w:t>Techint</w:t>
      </w:r>
      <w:proofErr w:type="spellEnd"/>
      <w:r w:rsidRPr="00B114B3">
        <w:rPr>
          <w:rFonts w:cstheme="minorHAnsi"/>
          <w:sz w:val="24"/>
          <w:szCs w:val="24"/>
        </w:rPr>
        <w:t>), por el valor de 2.309 millones de dólares (CEPAL, 2007).</w:t>
      </w:r>
    </w:p>
    <w:p w:rsidR="00A25FB3" w:rsidRPr="00B114B3" w:rsidRDefault="00A25FB3" w:rsidP="000F3F52">
      <w:pPr>
        <w:autoSpaceDE w:val="0"/>
        <w:autoSpaceDN w:val="0"/>
        <w:adjustRightInd w:val="0"/>
        <w:spacing w:after="120" w:line="240" w:lineRule="auto"/>
        <w:ind w:firstLine="425"/>
        <w:jc w:val="both"/>
        <w:rPr>
          <w:rFonts w:cstheme="minorHAnsi"/>
          <w:sz w:val="24"/>
          <w:szCs w:val="24"/>
        </w:rPr>
      </w:pPr>
      <w:r w:rsidRPr="00B114B3">
        <w:rPr>
          <w:rFonts w:cstheme="minorHAnsi"/>
          <w:sz w:val="24"/>
          <w:szCs w:val="24"/>
        </w:rPr>
        <w:t xml:space="preserve">En el año 2009, de los 11.387 millones de dólares registrados como total de las salidas de IED de la región latinoamericana, casi el 50% se explica por seis operaciones de adquisición de empresas extranjeras en manos de empresas gigantes translatinas: la compra de la norteamericana elaboradora de pan </w:t>
      </w:r>
      <w:proofErr w:type="spellStart"/>
      <w:r w:rsidRPr="00B114B3">
        <w:rPr>
          <w:rFonts w:cstheme="minorHAnsi"/>
          <w:sz w:val="24"/>
          <w:szCs w:val="24"/>
        </w:rPr>
        <w:t>Dunedin</w:t>
      </w:r>
      <w:proofErr w:type="spellEnd"/>
      <w:r w:rsidRPr="00B114B3">
        <w:rPr>
          <w:rFonts w:cstheme="minorHAnsi"/>
          <w:sz w:val="24"/>
          <w:szCs w:val="24"/>
        </w:rPr>
        <w:t xml:space="preserve">, de manos de la mexicana Bimbo por 2.500 millones de dólares; la petrolera </w:t>
      </w:r>
      <w:proofErr w:type="spellStart"/>
      <w:r w:rsidRPr="00B114B3">
        <w:rPr>
          <w:rFonts w:cstheme="minorHAnsi"/>
          <w:sz w:val="24"/>
          <w:szCs w:val="24"/>
        </w:rPr>
        <w:t>Petro</w:t>
      </w:r>
      <w:proofErr w:type="spellEnd"/>
      <w:r w:rsidRPr="00B114B3">
        <w:rPr>
          <w:rFonts w:cstheme="minorHAnsi"/>
          <w:sz w:val="24"/>
          <w:szCs w:val="24"/>
        </w:rPr>
        <w:t xml:space="preserve"> </w:t>
      </w:r>
      <w:proofErr w:type="spellStart"/>
      <w:r w:rsidRPr="00B114B3">
        <w:rPr>
          <w:rFonts w:cstheme="minorHAnsi"/>
          <w:sz w:val="24"/>
          <w:szCs w:val="24"/>
        </w:rPr>
        <w:t>Tech</w:t>
      </w:r>
      <w:proofErr w:type="spellEnd"/>
      <w:r w:rsidRPr="00B114B3">
        <w:rPr>
          <w:rFonts w:cstheme="minorHAnsi"/>
          <w:sz w:val="24"/>
          <w:szCs w:val="24"/>
        </w:rPr>
        <w:t xml:space="preserve"> de Perú por la Colombiana- coreana </w:t>
      </w:r>
      <w:proofErr w:type="spellStart"/>
      <w:r w:rsidRPr="00B114B3">
        <w:rPr>
          <w:rFonts w:cstheme="minorHAnsi"/>
          <w:sz w:val="24"/>
          <w:szCs w:val="24"/>
        </w:rPr>
        <w:t>Korea</w:t>
      </w:r>
      <w:proofErr w:type="spellEnd"/>
      <w:r w:rsidRPr="00B114B3">
        <w:rPr>
          <w:rFonts w:cstheme="minorHAnsi"/>
          <w:sz w:val="24"/>
          <w:szCs w:val="24"/>
        </w:rPr>
        <w:t xml:space="preserve"> </w:t>
      </w:r>
      <w:proofErr w:type="spellStart"/>
      <w:r w:rsidRPr="00B114B3">
        <w:rPr>
          <w:rFonts w:cstheme="minorHAnsi"/>
          <w:sz w:val="24"/>
          <w:szCs w:val="24"/>
        </w:rPr>
        <w:t>National</w:t>
      </w:r>
      <w:proofErr w:type="spellEnd"/>
      <w:r w:rsidRPr="00B114B3">
        <w:rPr>
          <w:rFonts w:cstheme="minorHAnsi"/>
          <w:sz w:val="24"/>
          <w:szCs w:val="24"/>
        </w:rPr>
        <w:t xml:space="preserve"> </w:t>
      </w:r>
      <w:proofErr w:type="spellStart"/>
      <w:r w:rsidRPr="00B114B3">
        <w:rPr>
          <w:rFonts w:cstheme="minorHAnsi"/>
          <w:sz w:val="24"/>
          <w:szCs w:val="24"/>
        </w:rPr>
        <w:t>Oil</w:t>
      </w:r>
      <w:proofErr w:type="spellEnd"/>
      <w:r w:rsidRPr="00B114B3">
        <w:rPr>
          <w:rFonts w:cstheme="minorHAnsi"/>
          <w:sz w:val="24"/>
          <w:szCs w:val="24"/>
        </w:rPr>
        <w:t xml:space="preserve">- </w:t>
      </w:r>
      <w:proofErr w:type="spellStart"/>
      <w:r w:rsidRPr="00B114B3">
        <w:rPr>
          <w:rFonts w:cstheme="minorHAnsi"/>
          <w:sz w:val="24"/>
          <w:szCs w:val="24"/>
        </w:rPr>
        <w:t>Corporation</w:t>
      </w:r>
      <w:proofErr w:type="spellEnd"/>
      <w:r w:rsidRPr="00B114B3">
        <w:rPr>
          <w:rFonts w:cstheme="minorHAnsi"/>
          <w:sz w:val="24"/>
          <w:szCs w:val="24"/>
        </w:rPr>
        <w:t xml:space="preserve"> &amp; Ecopetrol por 892 millones de dólares; la minera Río Tinto Activo de Potasa situada en argentina, en manos de la brasileña Vale do Río </w:t>
      </w:r>
      <w:proofErr w:type="spellStart"/>
      <w:r w:rsidRPr="00B114B3">
        <w:rPr>
          <w:rFonts w:cstheme="minorHAnsi"/>
          <w:sz w:val="24"/>
          <w:szCs w:val="24"/>
        </w:rPr>
        <w:t>Dolce</w:t>
      </w:r>
      <w:proofErr w:type="spellEnd"/>
      <w:r w:rsidRPr="00B114B3">
        <w:rPr>
          <w:rFonts w:cstheme="minorHAnsi"/>
          <w:sz w:val="24"/>
          <w:szCs w:val="24"/>
        </w:rPr>
        <w:t>, por el monto de 850 millones de dólares; la ESSO Chile petrolera por parte de la petrolera brasileña Petrobras mediante un desembolso de 400 millones de dólares, y la empresa cementera Lafarge Chile por el grupo peruano Inversiones Brescia, transacción que alcanzó los 404 millones de dólares.</w:t>
      </w:r>
    </w:p>
    <w:p w:rsidR="000F3F52" w:rsidRDefault="000F3F52" w:rsidP="00603F15">
      <w:pPr>
        <w:autoSpaceDE w:val="0"/>
        <w:autoSpaceDN w:val="0"/>
        <w:adjustRightInd w:val="0"/>
        <w:spacing w:after="0" w:line="240" w:lineRule="auto"/>
        <w:ind w:firstLine="426"/>
        <w:jc w:val="both"/>
        <w:rPr>
          <w:rFonts w:cstheme="minorHAnsi"/>
          <w:b/>
          <w:sz w:val="24"/>
          <w:szCs w:val="24"/>
        </w:rPr>
      </w:pPr>
    </w:p>
    <w:p w:rsidR="00603F15" w:rsidRPr="00564308" w:rsidRDefault="00564308" w:rsidP="000F3F52">
      <w:pPr>
        <w:autoSpaceDE w:val="0"/>
        <w:autoSpaceDN w:val="0"/>
        <w:adjustRightInd w:val="0"/>
        <w:spacing w:after="120" w:line="240" w:lineRule="auto"/>
        <w:ind w:firstLine="425"/>
        <w:jc w:val="both"/>
        <w:rPr>
          <w:rFonts w:cstheme="minorHAnsi"/>
          <w:b/>
          <w:sz w:val="24"/>
          <w:szCs w:val="24"/>
        </w:rPr>
      </w:pPr>
      <w:r w:rsidRPr="00564308">
        <w:rPr>
          <w:rFonts w:cstheme="minorHAnsi"/>
          <w:b/>
          <w:sz w:val="24"/>
          <w:szCs w:val="24"/>
        </w:rPr>
        <w:lastRenderedPageBreak/>
        <w:t>CONCLUSIONES</w:t>
      </w:r>
    </w:p>
    <w:p w:rsidR="00A25FB3" w:rsidRDefault="00A25FB3" w:rsidP="000F3F52">
      <w:pPr>
        <w:autoSpaceDE w:val="0"/>
        <w:autoSpaceDN w:val="0"/>
        <w:adjustRightInd w:val="0"/>
        <w:spacing w:after="120" w:line="240" w:lineRule="auto"/>
        <w:ind w:firstLine="425"/>
        <w:jc w:val="both"/>
        <w:rPr>
          <w:rFonts w:cstheme="minorHAnsi"/>
          <w:sz w:val="24"/>
          <w:szCs w:val="24"/>
        </w:rPr>
      </w:pPr>
      <w:r w:rsidRPr="002369EA">
        <w:rPr>
          <w:rFonts w:cstheme="minorHAnsi"/>
          <w:sz w:val="24"/>
          <w:szCs w:val="24"/>
        </w:rPr>
        <w:t>La internacionalización fundada en el primer momento de la circulación (D-M), es</w:t>
      </w:r>
      <w:r>
        <w:rPr>
          <w:rFonts w:cstheme="minorHAnsi"/>
          <w:sz w:val="24"/>
          <w:szCs w:val="24"/>
        </w:rPr>
        <w:t xml:space="preserve"> uno de los fenómenos más relevantes de la trayectoria del capital productivo latinoamericano en las últimas dos décadas. Sin embargo, cuando se indaga más allá de la superficialidad de las estadísticas sobre los volúmenes totales de IED con origen latinoamericano, se observa el carácter desigual con que el fenómeno tiene lugar. Desigualdades aprehensibles tanto en términos de los orígenes nacionales como de las características de las unidades del capital que asumen este tipo de estrategia de acumulación internacionalizada. </w:t>
      </w:r>
    </w:p>
    <w:p w:rsidR="00A25FB3" w:rsidRDefault="00A25FB3" w:rsidP="00603F15">
      <w:pPr>
        <w:autoSpaceDE w:val="0"/>
        <w:autoSpaceDN w:val="0"/>
        <w:adjustRightInd w:val="0"/>
        <w:spacing w:after="0" w:line="240" w:lineRule="auto"/>
        <w:ind w:firstLine="426"/>
        <w:jc w:val="both"/>
        <w:rPr>
          <w:rFonts w:cstheme="minorHAnsi"/>
          <w:sz w:val="24"/>
          <w:szCs w:val="24"/>
        </w:rPr>
      </w:pPr>
      <w:r>
        <w:rPr>
          <w:rFonts w:cstheme="minorHAnsi"/>
          <w:sz w:val="24"/>
          <w:szCs w:val="24"/>
        </w:rPr>
        <w:t>La IED es</w:t>
      </w:r>
      <w:r w:rsidRPr="002369EA">
        <w:rPr>
          <w:rFonts w:cstheme="minorHAnsi"/>
          <w:sz w:val="24"/>
          <w:szCs w:val="24"/>
        </w:rPr>
        <w:t xml:space="preserve"> patrimonio casi exclusivo del capital productivo concentrado de apenas un puñado de</w:t>
      </w:r>
      <w:r>
        <w:rPr>
          <w:rFonts w:cstheme="minorHAnsi"/>
          <w:sz w:val="24"/>
          <w:szCs w:val="24"/>
        </w:rPr>
        <w:t xml:space="preserve"> </w:t>
      </w:r>
      <w:r w:rsidRPr="002369EA">
        <w:rPr>
          <w:rFonts w:cstheme="minorHAnsi"/>
          <w:sz w:val="24"/>
          <w:szCs w:val="24"/>
        </w:rPr>
        <w:t>países latinoamericanos, que ante el recrudecimiento de la competencia, se ha abocado a</w:t>
      </w:r>
      <w:r>
        <w:rPr>
          <w:rFonts w:cstheme="minorHAnsi"/>
          <w:sz w:val="24"/>
          <w:szCs w:val="24"/>
        </w:rPr>
        <w:t xml:space="preserve"> </w:t>
      </w:r>
      <w:r w:rsidRPr="002369EA">
        <w:rPr>
          <w:rFonts w:cstheme="minorHAnsi"/>
          <w:sz w:val="24"/>
          <w:szCs w:val="24"/>
        </w:rPr>
        <w:t>participar activamente de los procesos de centralización del capital regional e i</w:t>
      </w:r>
      <w:r w:rsidR="000F3F52">
        <w:rPr>
          <w:rFonts w:cstheme="minorHAnsi"/>
          <w:sz w:val="24"/>
          <w:szCs w:val="24"/>
        </w:rPr>
        <w:t>nternacional en sus</w:t>
      </w:r>
      <w:r>
        <w:rPr>
          <w:rFonts w:cstheme="minorHAnsi"/>
          <w:sz w:val="24"/>
          <w:szCs w:val="24"/>
        </w:rPr>
        <w:t xml:space="preserve"> sectores</w:t>
      </w:r>
      <w:r w:rsidR="000F3F52">
        <w:rPr>
          <w:rFonts w:cstheme="minorHAnsi"/>
          <w:sz w:val="24"/>
          <w:szCs w:val="24"/>
        </w:rPr>
        <w:t xml:space="preserve"> de actividad</w:t>
      </w:r>
      <w:r>
        <w:rPr>
          <w:rFonts w:cstheme="minorHAnsi"/>
          <w:sz w:val="24"/>
          <w:szCs w:val="24"/>
        </w:rPr>
        <w:t>. Las operaciones de adquisición internacional le permitieron a estas gigantes translatinas absorber</w:t>
      </w:r>
      <w:r w:rsidRPr="002369EA">
        <w:rPr>
          <w:rFonts w:cstheme="minorHAnsi"/>
          <w:sz w:val="24"/>
          <w:szCs w:val="24"/>
        </w:rPr>
        <w:t xml:space="preserve"> a sus competidoras o a sus antiguos </w:t>
      </w:r>
      <w:r>
        <w:rPr>
          <w:rFonts w:cstheme="minorHAnsi"/>
          <w:sz w:val="24"/>
          <w:szCs w:val="24"/>
        </w:rPr>
        <w:t>proveedores como paso esencial para</w:t>
      </w:r>
      <w:r w:rsidRPr="002369EA">
        <w:rPr>
          <w:rFonts w:cstheme="minorHAnsi"/>
          <w:sz w:val="24"/>
          <w:szCs w:val="24"/>
        </w:rPr>
        <w:t xml:space="preserve"> afrontar los desafíos de la acumulación internacional. (CEMEX, FRIBOI, Vale, </w:t>
      </w:r>
      <w:proofErr w:type="spellStart"/>
      <w:r w:rsidRPr="002369EA">
        <w:rPr>
          <w:rFonts w:cstheme="minorHAnsi"/>
          <w:sz w:val="24"/>
          <w:szCs w:val="24"/>
        </w:rPr>
        <w:t>Techint</w:t>
      </w:r>
      <w:proofErr w:type="spellEnd"/>
      <w:r w:rsidRPr="002369EA">
        <w:rPr>
          <w:rFonts w:cstheme="minorHAnsi"/>
          <w:sz w:val="24"/>
          <w:szCs w:val="24"/>
        </w:rPr>
        <w:t xml:space="preserve">, Gerdau, etc.). </w:t>
      </w:r>
    </w:p>
    <w:p w:rsidR="00A25FB3" w:rsidRPr="00C46A7A" w:rsidRDefault="00A25FB3" w:rsidP="00603F15">
      <w:pPr>
        <w:autoSpaceDE w:val="0"/>
        <w:autoSpaceDN w:val="0"/>
        <w:adjustRightInd w:val="0"/>
        <w:spacing w:after="0" w:line="240" w:lineRule="auto"/>
        <w:ind w:firstLine="426"/>
        <w:jc w:val="both"/>
        <w:rPr>
          <w:rFonts w:cstheme="minorHAnsi"/>
          <w:sz w:val="24"/>
          <w:szCs w:val="24"/>
        </w:rPr>
      </w:pPr>
      <w:r>
        <w:rPr>
          <w:rFonts w:cstheme="minorHAnsi"/>
          <w:sz w:val="24"/>
          <w:szCs w:val="24"/>
        </w:rPr>
        <w:t>Así, pese a que las dimensiones del proceso de internacionalización actual parecen poner en cuestionamiento aquellos diagnósticos que condenaban al estancamiento y a la explotación por parte del capital de los países centrales a las burguesías de la región, su inserción</w:t>
      </w:r>
      <w:r w:rsidRPr="002369EA">
        <w:rPr>
          <w:rFonts w:cstheme="minorHAnsi"/>
          <w:sz w:val="24"/>
          <w:szCs w:val="24"/>
        </w:rPr>
        <w:t xml:space="preserve"> a la mundialización del capital no</w:t>
      </w:r>
      <w:r>
        <w:rPr>
          <w:rFonts w:cstheme="minorHAnsi"/>
          <w:sz w:val="24"/>
          <w:szCs w:val="24"/>
        </w:rPr>
        <w:t xml:space="preserve"> ha</w:t>
      </w:r>
      <w:r w:rsidRPr="002369EA">
        <w:rPr>
          <w:rFonts w:cstheme="minorHAnsi"/>
          <w:sz w:val="24"/>
          <w:szCs w:val="24"/>
        </w:rPr>
        <w:t xml:space="preserve"> elimina</w:t>
      </w:r>
      <w:r>
        <w:rPr>
          <w:rFonts w:cstheme="minorHAnsi"/>
          <w:sz w:val="24"/>
          <w:szCs w:val="24"/>
        </w:rPr>
        <w:t>do</w:t>
      </w:r>
      <w:r w:rsidRPr="002369EA">
        <w:rPr>
          <w:rFonts w:cstheme="minorHAnsi"/>
          <w:sz w:val="24"/>
          <w:szCs w:val="24"/>
        </w:rPr>
        <w:t xml:space="preserve"> las consideraciones respecto al c</w:t>
      </w:r>
      <w:r>
        <w:rPr>
          <w:rFonts w:cstheme="minorHAnsi"/>
          <w:sz w:val="24"/>
          <w:szCs w:val="24"/>
        </w:rPr>
        <w:t>arácter dependiente de la misma. L</w:t>
      </w:r>
      <w:r w:rsidRPr="002369EA">
        <w:rPr>
          <w:rFonts w:cstheme="minorHAnsi"/>
          <w:sz w:val="24"/>
          <w:szCs w:val="24"/>
        </w:rPr>
        <w:t>as más grandes traslatinas operan, salvo excepciones puntuales como</w:t>
      </w:r>
      <w:r>
        <w:rPr>
          <w:rFonts w:cstheme="minorHAnsi"/>
          <w:sz w:val="24"/>
          <w:szCs w:val="24"/>
        </w:rPr>
        <w:t xml:space="preserve"> la brasileña</w:t>
      </w:r>
      <w:r w:rsidRPr="002369EA">
        <w:rPr>
          <w:rFonts w:cstheme="minorHAnsi"/>
          <w:sz w:val="24"/>
          <w:szCs w:val="24"/>
        </w:rPr>
        <w:t xml:space="preserve"> </w:t>
      </w:r>
      <w:proofErr w:type="spellStart"/>
      <w:r w:rsidRPr="002369EA">
        <w:rPr>
          <w:rFonts w:cstheme="minorHAnsi"/>
          <w:sz w:val="24"/>
          <w:szCs w:val="24"/>
        </w:rPr>
        <w:t>Embraer</w:t>
      </w:r>
      <w:proofErr w:type="spellEnd"/>
      <w:r w:rsidRPr="002369EA">
        <w:rPr>
          <w:rFonts w:cstheme="minorHAnsi"/>
          <w:sz w:val="24"/>
          <w:szCs w:val="24"/>
        </w:rPr>
        <w:t xml:space="preserve"> (industria aeroespacial), en sectores con requerimientos tecnológicos bajos: actividades extractivas (petróleo y gas, minería y metales, agrícola), manufacturas basadas en recursos naturales (cemento, manufacturas del petróleo, siderurgia y metalurgia, alimentos) y servicios (comercio minorista, construcción, transporte).</w:t>
      </w:r>
    </w:p>
    <w:p w:rsidR="00603F15" w:rsidRPr="00564308" w:rsidRDefault="00603F15" w:rsidP="00603F15">
      <w:pPr>
        <w:rPr>
          <w:lang w:val="es-ES_tradnl"/>
        </w:rPr>
      </w:pPr>
    </w:p>
    <w:p w:rsidR="00603F15" w:rsidRPr="00564308" w:rsidRDefault="00564308" w:rsidP="00603F15">
      <w:pPr>
        <w:spacing w:after="120"/>
        <w:jc w:val="both"/>
        <w:rPr>
          <w:rFonts w:cstheme="minorHAnsi"/>
          <w:b/>
          <w:sz w:val="24"/>
          <w:szCs w:val="24"/>
        </w:rPr>
      </w:pPr>
      <w:r w:rsidRPr="00564308">
        <w:rPr>
          <w:rFonts w:cstheme="minorHAnsi"/>
          <w:b/>
          <w:sz w:val="24"/>
          <w:szCs w:val="24"/>
        </w:rPr>
        <w:t>BIBLIOGRAFÍA</w:t>
      </w:r>
    </w:p>
    <w:p w:rsidR="00603F15" w:rsidRPr="00603F15" w:rsidRDefault="00603F15" w:rsidP="00603F15">
      <w:pPr>
        <w:spacing w:after="120"/>
        <w:ind w:firstLine="426"/>
        <w:jc w:val="both"/>
        <w:rPr>
          <w:rFonts w:cstheme="minorHAnsi"/>
          <w:sz w:val="24"/>
          <w:szCs w:val="24"/>
        </w:rPr>
      </w:pPr>
      <w:r w:rsidRPr="00603F15">
        <w:rPr>
          <w:rFonts w:cstheme="minorHAnsi"/>
          <w:sz w:val="24"/>
          <w:szCs w:val="24"/>
        </w:rPr>
        <w:t>-</w:t>
      </w:r>
      <w:proofErr w:type="spellStart"/>
      <w:r w:rsidRPr="00603F15">
        <w:rPr>
          <w:rFonts w:cstheme="minorHAnsi"/>
          <w:sz w:val="24"/>
          <w:szCs w:val="24"/>
        </w:rPr>
        <w:t>Astarita</w:t>
      </w:r>
      <w:proofErr w:type="spellEnd"/>
      <w:r w:rsidRPr="00603F15">
        <w:rPr>
          <w:rFonts w:cstheme="minorHAnsi"/>
          <w:sz w:val="24"/>
          <w:szCs w:val="24"/>
        </w:rPr>
        <w:t xml:space="preserve">, Rolando 2006 (2004) Valor, mercado mundial y globalización (Buenos Aires: Ediciones </w:t>
      </w:r>
      <w:proofErr w:type="spellStart"/>
      <w:r w:rsidRPr="00603F15">
        <w:rPr>
          <w:rFonts w:cstheme="minorHAnsi"/>
          <w:sz w:val="24"/>
          <w:szCs w:val="24"/>
        </w:rPr>
        <w:t>Kaicron</w:t>
      </w:r>
      <w:proofErr w:type="spellEnd"/>
      <w:r w:rsidRPr="00603F15">
        <w:rPr>
          <w:rFonts w:cstheme="minorHAnsi"/>
          <w:sz w:val="24"/>
          <w:szCs w:val="24"/>
        </w:rPr>
        <w:t>).</w:t>
      </w:r>
    </w:p>
    <w:p w:rsidR="00603F15" w:rsidRPr="00603F15" w:rsidRDefault="00603F15" w:rsidP="00603F15">
      <w:pPr>
        <w:spacing w:after="120"/>
        <w:ind w:firstLine="425"/>
        <w:jc w:val="both"/>
        <w:rPr>
          <w:rFonts w:cstheme="minorHAnsi"/>
          <w:sz w:val="24"/>
          <w:szCs w:val="24"/>
          <w:lang w:val="en-US"/>
        </w:rPr>
      </w:pPr>
      <w:r w:rsidRPr="00603F15">
        <w:rPr>
          <w:rFonts w:cstheme="minorHAnsi"/>
          <w:sz w:val="24"/>
          <w:szCs w:val="24"/>
          <w:lang w:val="en-US"/>
        </w:rPr>
        <w:t>-</w:t>
      </w:r>
      <w:proofErr w:type="spellStart"/>
      <w:r w:rsidRPr="00603F15">
        <w:rPr>
          <w:rFonts w:cstheme="minorHAnsi"/>
          <w:sz w:val="24"/>
          <w:szCs w:val="24"/>
          <w:lang w:val="en-US"/>
        </w:rPr>
        <w:t>Bina</w:t>
      </w:r>
      <w:proofErr w:type="spellEnd"/>
      <w:r w:rsidRPr="00603F15">
        <w:rPr>
          <w:rFonts w:cstheme="minorHAnsi"/>
          <w:sz w:val="24"/>
          <w:szCs w:val="24"/>
          <w:lang w:val="en-US"/>
        </w:rPr>
        <w:t xml:space="preserve">, Cyrus y </w:t>
      </w:r>
      <w:proofErr w:type="spellStart"/>
      <w:r w:rsidRPr="00603F15">
        <w:rPr>
          <w:rFonts w:cstheme="minorHAnsi"/>
          <w:sz w:val="24"/>
          <w:szCs w:val="24"/>
          <w:lang w:val="en-US"/>
        </w:rPr>
        <w:t>Yaghmaian</w:t>
      </w:r>
      <w:proofErr w:type="spellEnd"/>
      <w:r w:rsidRPr="00603F15">
        <w:rPr>
          <w:rFonts w:cstheme="minorHAnsi"/>
          <w:sz w:val="24"/>
          <w:szCs w:val="24"/>
          <w:lang w:val="en-US"/>
        </w:rPr>
        <w:t xml:space="preserve">, </w:t>
      </w:r>
      <w:proofErr w:type="spellStart"/>
      <w:r w:rsidRPr="00603F15">
        <w:rPr>
          <w:rFonts w:cstheme="minorHAnsi"/>
          <w:sz w:val="24"/>
          <w:szCs w:val="24"/>
          <w:lang w:val="en-US"/>
        </w:rPr>
        <w:t>Behzad</w:t>
      </w:r>
      <w:proofErr w:type="spellEnd"/>
      <w:r w:rsidRPr="00603F15">
        <w:rPr>
          <w:rFonts w:cstheme="minorHAnsi"/>
          <w:sz w:val="24"/>
          <w:szCs w:val="24"/>
          <w:lang w:val="en-US"/>
        </w:rPr>
        <w:t xml:space="preserve"> (1991) “Post-war global accumulation and the</w:t>
      </w:r>
    </w:p>
    <w:p w:rsidR="00603F15" w:rsidRPr="00603F15" w:rsidRDefault="00603F15" w:rsidP="00603F15">
      <w:pPr>
        <w:spacing w:after="120"/>
        <w:jc w:val="both"/>
        <w:rPr>
          <w:rFonts w:cstheme="minorHAnsi"/>
          <w:sz w:val="24"/>
          <w:szCs w:val="24"/>
        </w:rPr>
      </w:pPr>
      <w:proofErr w:type="spellStart"/>
      <w:proofErr w:type="gramStart"/>
      <w:r w:rsidRPr="00603F15">
        <w:rPr>
          <w:rFonts w:cstheme="minorHAnsi"/>
          <w:sz w:val="24"/>
          <w:szCs w:val="24"/>
        </w:rPr>
        <w:t>transnational</w:t>
      </w:r>
      <w:proofErr w:type="spellEnd"/>
      <w:proofErr w:type="gramEnd"/>
      <w:r w:rsidRPr="00603F15">
        <w:rPr>
          <w:rFonts w:cstheme="minorHAnsi"/>
          <w:sz w:val="24"/>
          <w:szCs w:val="24"/>
        </w:rPr>
        <w:t xml:space="preserve"> capital” (Capital &amp; </w:t>
      </w:r>
      <w:proofErr w:type="spellStart"/>
      <w:r w:rsidRPr="00603F15">
        <w:rPr>
          <w:rFonts w:cstheme="minorHAnsi"/>
          <w:sz w:val="24"/>
          <w:szCs w:val="24"/>
        </w:rPr>
        <w:t>Class</w:t>
      </w:r>
      <w:proofErr w:type="spellEnd"/>
      <w:r w:rsidRPr="00603F15">
        <w:rPr>
          <w:rFonts w:cstheme="minorHAnsi"/>
          <w:sz w:val="24"/>
          <w:szCs w:val="24"/>
        </w:rPr>
        <w:t xml:space="preserve"> N° 43, pp. 107-130). En </w:t>
      </w:r>
      <w:hyperlink r:id="rId12" w:history="1">
        <w:r w:rsidRPr="00603F15">
          <w:rPr>
            <w:rStyle w:val="Hipervnculo"/>
            <w:rFonts w:cstheme="minorHAnsi"/>
            <w:sz w:val="24"/>
            <w:szCs w:val="24"/>
          </w:rPr>
          <w:t>http://www.cseweb.org.uk/</w:t>
        </w:r>
      </w:hyperlink>
    </w:p>
    <w:p w:rsidR="00603F15" w:rsidRPr="00603F15" w:rsidRDefault="00603F15" w:rsidP="00603F15">
      <w:pPr>
        <w:autoSpaceDE w:val="0"/>
        <w:autoSpaceDN w:val="0"/>
        <w:adjustRightInd w:val="0"/>
        <w:spacing w:after="120" w:line="240" w:lineRule="auto"/>
        <w:ind w:firstLine="426"/>
        <w:jc w:val="both"/>
        <w:rPr>
          <w:rFonts w:cstheme="minorHAnsi"/>
          <w:sz w:val="24"/>
          <w:szCs w:val="24"/>
        </w:rPr>
      </w:pPr>
      <w:r w:rsidRPr="00603F15">
        <w:rPr>
          <w:rFonts w:cstheme="minorHAnsi"/>
          <w:sz w:val="24"/>
          <w:szCs w:val="24"/>
        </w:rPr>
        <w:t>-CEPAL (2010) La inversión extranjera en América Latina y el Caribe, 2009. (Santiago: Naciones Unidas).</w:t>
      </w:r>
    </w:p>
    <w:p w:rsidR="00603F15" w:rsidRPr="00603F15" w:rsidRDefault="00603F15" w:rsidP="00603F15">
      <w:pPr>
        <w:spacing w:after="120"/>
        <w:ind w:firstLine="425"/>
        <w:jc w:val="both"/>
        <w:rPr>
          <w:rFonts w:cstheme="minorHAnsi"/>
          <w:sz w:val="24"/>
          <w:szCs w:val="24"/>
        </w:rPr>
      </w:pPr>
      <w:r w:rsidRPr="00603F15">
        <w:rPr>
          <w:rFonts w:cstheme="minorHAnsi"/>
          <w:sz w:val="24"/>
          <w:szCs w:val="24"/>
        </w:rPr>
        <w:t>-</w:t>
      </w:r>
      <w:proofErr w:type="spellStart"/>
      <w:r w:rsidRPr="00603F15">
        <w:rPr>
          <w:rFonts w:cstheme="minorHAnsi"/>
          <w:sz w:val="24"/>
          <w:szCs w:val="24"/>
        </w:rPr>
        <w:t>Chesnais</w:t>
      </w:r>
      <w:proofErr w:type="spellEnd"/>
      <w:r w:rsidRPr="00603F15">
        <w:rPr>
          <w:rFonts w:cstheme="minorHAnsi"/>
          <w:sz w:val="24"/>
          <w:szCs w:val="24"/>
        </w:rPr>
        <w:t xml:space="preserve">, François 1996 (1994) A </w:t>
      </w:r>
      <w:proofErr w:type="spellStart"/>
      <w:r w:rsidRPr="00603F15">
        <w:rPr>
          <w:rFonts w:cstheme="minorHAnsi"/>
          <w:sz w:val="24"/>
          <w:szCs w:val="24"/>
        </w:rPr>
        <w:t>mundialização</w:t>
      </w:r>
      <w:proofErr w:type="spellEnd"/>
      <w:r w:rsidRPr="00603F15">
        <w:rPr>
          <w:rFonts w:cstheme="minorHAnsi"/>
          <w:sz w:val="24"/>
          <w:szCs w:val="24"/>
        </w:rPr>
        <w:t xml:space="preserve"> do capital (Sao Paulo: </w:t>
      </w:r>
      <w:proofErr w:type="spellStart"/>
      <w:r w:rsidRPr="00603F15">
        <w:rPr>
          <w:rFonts w:cstheme="minorHAnsi"/>
          <w:sz w:val="24"/>
          <w:szCs w:val="24"/>
        </w:rPr>
        <w:t>Xamá</w:t>
      </w:r>
      <w:proofErr w:type="spellEnd"/>
      <w:r w:rsidRPr="00603F15">
        <w:rPr>
          <w:rFonts w:cstheme="minorHAnsi"/>
          <w:sz w:val="24"/>
          <w:szCs w:val="24"/>
        </w:rPr>
        <w:t>).</w:t>
      </w:r>
    </w:p>
    <w:p w:rsidR="00603F15" w:rsidRPr="00603F15" w:rsidRDefault="00603F15" w:rsidP="00603F15">
      <w:pPr>
        <w:autoSpaceDE w:val="0"/>
        <w:autoSpaceDN w:val="0"/>
        <w:adjustRightInd w:val="0"/>
        <w:spacing w:after="120" w:line="240" w:lineRule="auto"/>
        <w:ind w:firstLine="426"/>
        <w:rPr>
          <w:rFonts w:cstheme="minorHAnsi"/>
          <w:color w:val="0000FF"/>
          <w:sz w:val="24"/>
          <w:szCs w:val="24"/>
        </w:rPr>
      </w:pPr>
      <w:r w:rsidRPr="00603F15">
        <w:rPr>
          <w:rFonts w:cstheme="minorHAnsi"/>
          <w:color w:val="000000"/>
          <w:sz w:val="24"/>
          <w:szCs w:val="24"/>
        </w:rPr>
        <w:t>-</w:t>
      </w:r>
      <w:proofErr w:type="spellStart"/>
      <w:r w:rsidRPr="00603F15">
        <w:rPr>
          <w:rFonts w:cstheme="minorHAnsi"/>
          <w:color w:val="000000"/>
          <w:sz w:val="24"/>
          <w:szCs w:val="24"/>
        </w:rPr>
        <w:t>Chudnovsky</w:t>
      </w:r>
      <w:proofErr w:type="spellEnd"/>
      <w:r w:rsidRPr="00603F15">
        <w:rPr>
          <w:rFonts w:cstheme="minorHAnsi"/>
          <w:color w:val="000000"/>
          <w:sz w:val="24"/>
          <w:szCs w:val="24"/>
        </w:rPr>
        <w:t xml:space="preserve"> Daniel y López Andrés (1999) “Las empresas multinacionales de América Latina. Características, evolución y perspectivas” (CENIT). En </w:t>
      </w:r>
      <w:hyperlink r:id="rId13" w:history="1">
        <w:r w:rsidRPr="00603F15">
          <w:rPr>
            <w:rStyle w:val="Hipervnculo"/>
            <w:rFonts w:cstheme="minorHAnsi"/>
            <w:sz w:val="24"/>
            <w:szCs w:val="24"/>
          </w:rPr>
          <w:t>http://www.fundcenit.org.ar/Descargas/lasempresas.pdf</w:t>
        </w:r>
      </w:hyperlink>
    </w:p>
    <w:p w:rsidR="00603F15" w:rsidRPr="00603F15" w:rsidRDefault="00603F15" w:rsidP="00603F15">
      <w:pPr>
        <w:autoSpaceDE w:val="0"/>
        <w:autoSpaceDN w:val="0"/>
        <w:adjustRightInd w:val="0"/>
        <w:spacing w:after="0" w:line="240" w:lineRule="auto"/>
        <w:ind w:firstLine="426"/>
        <w:jc w:val="both"/>
        <w:rPr>
          <w:rFonts w:cstheme="minorHAnsi"/>
          <w:color w:val="0000FF"/>
          <w:sz w:val="24"/>
          <w:szCs w:val="24"/>
        </w:rPr>
      </w:pPr>
      <w:r w:rsidRPr="00603F15">
        <w:rPr>
          <w:rFonts w:cstheme="minorHAnsi"/>
          <w:color w:val="000000"/>
          <w:sz w:val="24"/>
          <w:szCs w:val="24"/>
        </w:rPr>
        <w:t>-</w:t>
      </w:r>
      <w:proofErr w:type="spellStart"/>
      <w:r w:rsidRPr="00603F15">
        <w:rPr>
          <w:rFonts w:cstheme="minorHAnsi"/>
          <w:color w:val="000000"/>
          <w:sz w:val="24"/>
          <w:szCs w:val="24"/>
        </w:rPr>
        <w:t>Katz</w:t>
      </w:r>
      <w:proofErr w:type="spellEnd"/>
      <w:r w:rsidRPr="00603F15">
        <w:rPr>
          <w:rFonts w:cstheme="minorHAnsi"/>
          <w:color w:val="000000"/>
          <w:sz w:val="24"/>
          <w:szCs w:val="24"/>
        </w:rPr>
        <w:t xml:space="preserve">, Claudio (2001a) “Desequilibrios y Antagonismos de la Mundialización” (Revista: Realidad Económica nº178). En </w:t>
      </w:r>
      <w:r w:rsidRPr="00603F15">
        <w:rPr>
          <w:rFonts w:cstheme="minorHAnsi"/>
          <w:color w:val="0000FF"/>
          <w:sz w:val="24"/>
          <w:szCs w:val="24"/>
        </w:rPr>
        <w:t>http://www.lahaine.org/katz/b2-</w:t>
      </w:r>
    </w:p>
    <w:p w:rsidR="00603F15" w:rsidRPr="00603F15" w:rsidRDefault="00603F15" w:rsidP="00603F15">
      <w:pPr>
        <w:autoSpaceDE w:val="0"/>
        <w:autoSpaceDN w:val="0"/>
        <w:adjustRightInd w:val="0"/>
        <w:spacing w:after="0" w:line="240" w:lineRule="auto"/>
        <w:jc w:val="both"/>
        <w:rPr>
          <w:rFonts w:cstheme="minorHAnsi"/>
          <w:color w:val="0000FF"/>
          <w:sz w:val="24"/>
          <w:szCs w:val="24"/>
        </w:rPr>
      </w:pPr>
      <w:proofErr w:type="gramStart"/>
      <w:r w:rsidRPr="00603F15">
        <w:rPr>
          <w:rFonts w:cstheme="minorHAnsi"/>
          <w:color w:val="0000FF"/>
          <w:sz w:val="24"/>
          <w:szCs w:val="24"/>
        </w:rPr>
        <w:t>img/</w:t>
      </w:r>
      <w:proofErr w:type="gramEnd"/>
      <w:r w:rsidRPr="00603F15">
        <w:rPr>
          <w:rFonts w:cstheme="minorHAnsi"/>
          <w:color w:val="0000FF"/>
          <w:sz w:val="24"/>
          <w:szCs w:val="24"/>
        </w:rPr>
        <w:t>Desequilibrios%20y%20Antagonismos%20de%20la%20Mundializaci%F3n.p</w:t>
      </w:r>
    </w:p>
    <w:p w:rsidR="00603F15" w:rsidRPr="00603F15" w:rsidRDefault="00603F15" w:rsidP="00603F15">
      <w:pPr>
        <w:autoSpaceDE w:val="0"/>
        <w:autoSpaceDN w:val="0"/>
        <w:adjustRightInd w:val="0"/>
        <w:spacing w:after="0" w:line="240" w:lineRule="auto"/>
        <w:jc w:val="both"/>
        <w:rPr>
          <w:rFonts w:cstheme="minorHAnsi"/>
          <w:color w:val="000000"/>
          <w:sz w:val="20"/>
          <w:szCs w:val="20"/>
        </w:rPr>
      </w:pPr>
      <w:proofErr w:type="spellStart"/>
      <w:proofErr w:type="gramStart"/>
      <w:r w:rsidRPr="00603F15">
        <w:rPr>
          <w:rFonts w:cstheme="minorHAnsi"/>
          <w:color w:val="0000FF"/>
          <w:sz w:val="24"/>
          <w:szCs w:val="24"/>
        </w:rPr>
        <w:lastRenderedPageBreak/>
        <w:t>df</w:t>
      </w:r>
      <w:proofErr w:type="spellEnd"/>
      <w:proofErr w:type="gramEnd"/>
    </w:p>
    <w:p w:rsidR="00603F15" w:rsidRPr="00603F15" w:rsidRDefault="00603F15" w:rsidP="00603F15">
      <w:pPr>
        <w:autoSpaceDE w:val="0"/>
        <w:autoSpaceDN w:val="0"/>
        <w:adjustRightInd w:val="0"/>
        <w:spacing w:after="120" w:line="240" w:lineRule="auto"/>
        <w:ind w:firstLine="426"/>
        <w:jc w:val="both"/>
        <w:rPr>
          <w:rFonts w:cstheme="minorHAnsi"/>
          <w:color w:val="000000"/>
          <w:sz w:val="24"/>
          <w:szCs w:val="24"/>
        </w:rPr>
      </w:pPr>
      <w:r w:rsidRPr="00603F15">
        <w:rPr>
          <w:rFonts w:cstheme="minorHAnsi"/>
          <w:color w:val="000000"/>
          <w:sz w:val="24"/>
          <w:szCs w:val="24"/>
        </w:rPr>
        <w:t>-</w:t>
      </w:r>
      <w:proofErr w:type="spellStart"/>
      <w:r w:rsidRPr="00603F15">
        <w:rPr>
          <w:rFonts w:cstheme="minorHAnsi"/>
          <w:color w:val="000000"/>
          <w:sz w:val="24"/>
          <w:szCs w:val="24"/>
        </w:rPr>
        <w:t>Kosacoff</w:t>
      </w:r>
      <w:proofErr w:type="spellEnd"/>
      <w:r w:rsidRPr="00603F15">
        <w:rPr>
          <w:rFonts w:cstheme="minorHAnsi"/>
          <w:color w:val="000000"/>
          <w:sz w:val="24"/>
          <w:szCs w:val="24"/>
        </w:rPr>
        <w:t>, Bernardo y Ramos, Adrián (2010) “Tres fases de la internacionalización de las empresas industriales argentinas. Una historia de pioneros, incursiones y fragilidad” (</w:t>
      </w:r>
      <w:proofErr w:type="spellStart"/>
      <w:r w:rsidRPr="00603F15">
        <w:rPr>
          <w:rFonts w:cstheme="minorHAnsi"/>
          <w:color w:val="000000"/>
          <w:sz w:val="24"/>
          <w:szCs w:val="24"/>
        </w:rPr>
        <w:t>Universia</w:t>
      </w:r>
      <w:proofErr w:type="spellEnd"/>
      <w:r w:rsidRPr="00603F15">
        <w:rPr>
          <w:rFonts w:cstheme="minorHAnsi"/>
          <w:color w:val="000000"/>
          <w:sz w:val="24"/>
          <w:szCs w:val="24"/>
        </w:rPr>
        <w:t xml:space="preserve"> Business </w:t>
      </w:r>
      <w:proofErr w:type="spellStart"/>
      <w:r w:rsidRPr="00603F15">
        <w:rPr>
          <w:rFonts w:cstheme="minorHAnsi"/>
          <w:color w:val="000000"/>
          <w:sz w:val="24"/>
          <w:szCs w:val="24"/>
        </w:rPr>
        <w:t>Review</w:t>
      </w:r>
      <w:proofErr w:type="spellEnd"/>
      <w:r w:rsidRPr="00603F15">
        <w:rPr>
          <w:rFonts w:cstheme="minorHAnsi"/>
          <w:color w:val="000000"/>
          <w:sz w:val="24"/>
          <w:szCs w:val="24"/>
        </w:rPr>
        <w:t>, primer cuatrimestre de 2010). En</w:t>
      </w:r>
    </w:p>
    <w:p w:rsidR="00603F15" w:rsidRPr="00603F15" w:rsidRDefault="00603F15" w:rsidP="00603F15">
      <w:pPr>
        <w:autoSpaceDE w:val="0"/>
        <w:autoSpaceDN w:val="0"/>
        <w:adjustRightInd w:val="0"/>
        <w:spacing w:after="120" w:line="240" w:lineRule="auto"/>
        <w:jc w:val="both"/>
        <w:rPr>
          <w:rFonts w:cstheme="minorHAnsi"/>
          <w:color w:val="000000"/>
          <w:sz w:val="20"/>
          <w:szCs w:val="20"/>
        </w:rPr>
      </w:pPr>
      <w:r w:rsidRPr="00603F15">
        <w:rPr>
          <w:rFonts w:cstheme="minorHAnsi"/>
          <w:color w:val="0000FF"/>
          <w:sz w:val="24"/>
          <w:szCs w:val="24"/>
        </w:rPr>
        <w:t>http://ubr.universia.net/pdfs_web/25010-03.pdf</w:t>
      </w:r>
    </w:p>
    <w:p w:rsidR="00603F15" w:rsidRPr="00603F15" w:rsidRDefault="00603F15" w:rsidP="00603F15">
      <w:pPr>
        <w:autoSpaceDE w:val="0"/>
        <w:autoSpaceDN w:val="0"/>
        <w:adjustRightInd w:val="0"/>
        <w:spacing w:after="120" w:line="240" w:lineRule="auto"/>
        <w:ind w:firstLine="426"/>
        <w:jc w:val="both"/>
        <w:rPr>
          <w:rFonts w:cstheme="minorHAnsi"/>
          <w:sz w:val="24"/>
          <w:szCs w:val="24"/>
        </w:rPr>
      </w:pPr>
      <w:r w:rsidRPr="00603F15">
        <w:rPr>
          <w:rFonts w:cstheme="minorHAnsi"/>
          <w:sz w:val="24"/>
          <w:szCs w:val="24"/>
        </w:rPr>
        <w:t>-</w:t>
      </w:r>
      <w:proofErr w:type="spellStart"/>
      <w:r w:rsidRPr="00603F15">
        <w:rPr>
          <w:rFonts w:cstheme="minorHAnsi"/>
          <w:sz w:val="24"/>
          <w:szCs w:val="24"/>
        </w:rPr>
        <w:t>Kulfas</w:t>
      </w:r>
      <w:proofErr w:type="spellEnd"/>
      <w:r w:rsidRPr="00603F15">
        <w:rPr>
          <w:rFonts w:cstheme="minorHAnsi"/>
          <w:sz w:val="24"/>
          <w:szCs w:val="24"/>
        </w:rPr>
        <w:t>, Matías (2007) “Internacionalización financiera y fuga de capitales en América Latina Argentina. Brasil, Chile y México en los años ‘90” (Documento de trabajo nº 17, Buenos Aires: FLACSO).</w:t>
      </w:r>
    </w:p>
    <w:p w:rsidR="00603F15" w:rsidRPr="00603F15" w:rsidRDefault="00603F15" w:rsidP="00603F15">
      <w:pPr>
        <w:autoSpaceDE w:val="0"/>
        <w:autoSpaceDN w:val="0"/>
        <w:adjustRightInd w:val="0"/>
        <w:spacing w:after="120" w:line="240" w:lineRule="auto"/>
        <w:ind w:firstLine="426"/>
        <w:jc w:val="both"/>
        <w:rPr>
          <w:rFonts w:cstheme="minorHAnsi"/>
          <w:sz w:val="24"/>
          <w:szCs w:val="24"/>
          <w:lang w:val="en-US"/>
        </w:rPr>
      </w:pPr>
      <w:r w:rsidRPr="00603F15">
        <w:rPr>
          <w:rFonts w:cstheme="minorHAnsi"/>
          <w:sz w:val="24"/>
          <w:szCs w:val="24"/>
        </w:rPr>
        <w:t xml:space="preserve">-Marx, Carlos 1973 (1882) </w:t>
      </w:r>
      <w:r w:rsidRPr="00603F15">
        <w:rPr>
          <w:rFonts w:cstheme="minorHAnsi"/>
          <w:i/>
          <w:iCs/>
          <w:sz w:val="24"/>
          <w:szCs w:val="24"/>
        </w:rPr>
        <w:t xml:space="preserve">El capital. Crítica de la economía política. </w:t>
      </w:r>
      <w:proofErr w:type="spellStart"/>
      <w:r w:rsidRPr="00603F15">
        <w:rPr>
          <w:rFonts w:cstheme="minorHAnsi"/>
          <w:sz w:val="24"/>
          <w:szCs w:val="24"/>
          <w:lang w:val="en-US"/>
        </w:rPr>
        <w:t>Tomo</w:t>
      </w:r>
      <w:proofErr w:type="spellEnd"/>
      <w:r w:rsidRPr="00603F15">
        <w:rPr>
          <w:rFonts w:cstheme="minorHAnsi"/>
          <w:sz w:val="24"/>
          <w:szCs w:val="24"/>
          <w:lang w:val="en-US"/>
        </w:rPr>
        <w:t xml:space="preserve"> II</w:t>
      </w:r>
      <w:r w:rsidRPr="00603F15">
        <w:rPr>
          <w:rFonts w:cstheme="minorHAnsi"/>
          <w:i/>
          <w:iCs/>
          <w:sz w:val="24"/>
          <w:szCs w:val="24"/>
          <w:lang w:val="en-US"/>
        </w:rPr>
        <w:t xml:space="preserve">. </w:t>
      </w:r>
      <w:r w:rsidRPr="00603F15">
        <w:rPr>
          <w:rFonts w:cstheme="minorHAnsi"/>
          <w:sz w:val="24"/>
          <w:szCs w:val="24"/>
          <w:lang w:val="en-US"/>
        </w:rPr>
        <w:t xml:space="preserve">(D.F.: </w:t>
      </w:r>
      <w:proofErr w:type="spellStart"/>
      <w:r w:rsidRPr="00603F15">
        <w:rPr>
          <w:rFonts w:cstheme="minorHAnsi"/>
          <w:sz w:val="24"/>
          <w:szCs w:val="24"/>
          <w:lang w:val="en-US"/>
        </w:rPr>
        <w:t>Fondo</w:t>
      </w:r>
      <w:proofErr w:type="spellEnd"/>
      <w:r w:rsidRPr="00603F15">
        <w:rPr>
          <w:rFonts w:cstheme="minorHAnsi"/>
          <w:sz w:val="24"/>
          <w:szCs w:val="24"/>
          <w:lang w:val="en-US"/>
        </w:rPr>
        <w:t xml:space="preserve"> de </w:t>
      </w:r>
      <w:proofErr w:type="spellStart"/>
      <w:r w:rsidRPr="00603F15">
        <w:rPr>
          <w:rFonts w:cstheme="minorHAnsi"/>
          <w:sz w:val="24"/>
          <w:szCs w:val="24"/>
          <w:lang w:val="en-US"/>
        </w:rPr>
        <w:t>Cultura</w:t>
      </w:r>
      <w:proofErr w:type="spellEnd"/>
      <w:r w:rsidRPr="00603F15">
        <w:rPr>
          <w:rFonts w:cstheme="minorHAnsi"/>
          <w:sz w:val="24"/>
          <w:szCs w:val="24"/>
          <w:lang w:val="en-US"/>
        </w:rPr>
        <w:t xml:space="preserve"> </w:t>
      </w:r>
      <w:proofErr w:type="spellStart"/>
      <w:r w:rsidRPr="00603F15">
        <w:rPr>
          <w:rFonts w:cstheme="minorHAnsi"/>
          <w:sz w:val="24"/>
          <w:szCs w:val="24"/>
          <w:lang w:val="en-US"/>
        </w:rPr>
        <w:t>Económica</w:t>
      </w:r>
      <w:proofErr w:type="spellEnd"/>
      <w:r w:rsidRPr="00603F15">
        <w:rPr>
          <w:rFonts w:cstheme="minorHAnsi"/>
          <w:sz w:val="24"/>
          <w:szCs w:val="24"/>
          <w:lang w:val="en-US"/>
        </w:rPr>
        <w:t>).</w:t>
      </w:r>
    </w:p>
    <w:p w:rsidR="00603F15" w:rsidRPr="00603F15" w:rsidRDefault="00603F15" w:rsidP="00603F15">
      <w:pPr>
        <w:autoSpaceDE w:val="0"/>
        <w:autoSpaceDN w:val="0"/>
        <w:adjustRightInd w:val="0"/>
        <w:spacing w:after="0" w:line="240" w:lineRule="auto"/>
        <w:ind w:firstLine="426"/>
        <w:rPr>
          <w:rFonts w:cstheme="minorHAnsi"/>
          <w:color w:val="000000"/>
          <w:sz w:val="24"/>
          <w:szCs w:val="24"/>
          <w:lang w:val="en-US"/>
        </w:rPr>
      </w:pPr>
      <w:r w:rsidRPr="00603F15">
        <w:rPr>
          <w:rFonts w:cstheme="minorHAnsi"/>
          <w:color w:val="000000"/>
          <w:sz w:val="24"/>
          <w:szCs w:val="24"/>
          <w:lang w:val="en-US"/>
        </w:rPr>
        <w:t>-</w:t>
      </w:r>
      <w:proofErr w:type="spellStart"/>
      <w:r w:rsidRPr="00603F15">
        <w:rPr>
          <w:rFonts w:cstheme="minorHAnsi"/>
          <w:color w:val="000000"/>
          <w:sz w:val="24"/>
          <w:szCs w:val="24"/>
          <w:lang w:val="en-US"/>
        </w:rPr>
        <w:t>Oguz</w:t>
      </w:r>
      <w:proofErr w:type="spellEnd"/>
      <w:r w:rsidRPr="00603F15">
        <w:rPr>
          <w:rFonts w:cstheme="minorHAnsi"/>
          <w:color w:val="000000"/>
          <w:sz w:val="24"/>
          <w:szCs w:val="24"/>
          <w:lang w:val="en-US"/>
        </w:rPr>
        <w:t xml:space="preserve">, </w:t>
      </w:r>
      <w:proofErr w:type="spellStart"/>
      <w:r w:rsidRPr="00603F15">
        <w:rPr>
          <w:rFonts w:cstheme="minorHAnsi"/>
          <w:color w:val="000000"/>
          <w:sz w:val="24"/>
          <w:szCs w:val="24"/>
          <w:lang w:val="en-US"/>
        </w:rPr>
        <w:t>Sebnem</w:t>
      </w:r>
      <w:proofErr w:type="spellEnd"/>
      <w:r w:rsidRPr="00603F15">
        <w:rPr>
          <w:rFonts w:cstheme="minorHAnsi"/>
          <w:color w:val="000000"/>
          <w:sz w:val="24"/>
          <w:szCs w:val="24"/>
          <w:lang w:val="en-US"/>
        </w:rPr>
        <w:t xml:space="preserve"> (2005) “Reconsidering Globalization as the internationalization of</w:t>
      </w:r>
    </w:p>
    <w:p w:rsidR="00603F15" w:rsidRPr="00603F15" w:rsidRDefault="00603F15" w:rsidP="00603F15">
      <w:pPr>
        <w:autoSpaceDE w:val="0"/>
        <w:autoSpaceDN w:val="0"/>
        <w:adjustRightInd w:val="0"/>
        <w:spacing w:after="120" w:line="240" w:lineRule="auto"/>
        <w:rPr>
          <w:rFonts w:cstheme="minorHAnsi"/>
          <w:color w:val="000000"/>
          <w:sz w:val="20"/>
          <w:szCs w:val="20"/>
        </w:rPr>
      </w:pPr>
      <w:proofErr w:type="gramStart"/>
      <w:r w:rsidRPr="00603F15">
        <w:rPr>
          <w:rFonts w:cstheme="minorHAnsi"/>
          <w:color w:val="000000"/>
          <w:sz w:val="24"/>
          <w:szCs w:val="24"/>
          <w:lang w:val="en-US"/>
        </w:rPr>
        <w:t>capital</w:t>
      </w:r>
      <w:proofErr w:type="gramEnd"/>
      <w:r w:rsidRPr="00603F15">
        <w:rPr>
          <w:rFonts w:cstheme="minorHAnsi"/>
          <w:color w:val="000000"/>
          <w:sz w:val="24"/>
          <w:szCs w:val="24"/>
          <w:lang w:val="en-US"/>
        </w:rPr>
        <w:t xml:space="preserve">: implications for understanding state restructuring”, (London: Canadian Political Science Association). </w:t>
      </w:r>
      <w:r w:rsidRPr="00603F15">
        <w:rPr>
          <w:rFonts w:cstheme="minorHAnsi"/>
          <w:color w:val="000000"/>
          <w:sz w:val="24"/>
          <w:szCs w:val="24"/>
        </w:rPr>
        <w:t xml:space="preserve">En </w:t>
      </w:r>
      <w:r w:rsidRPr="00603F15">
        <w:rPr>
          <w:rFonts w:cstheme="minorHAnsi"/>
          <w:color w:val="0000FF"/>
          <w:sz w:val="24"/>
          <w:szCs w:val="24"/>
        </w:rPr>
        <w:t>http://www.cpsa-acsp.ca/papers-2005/Oguz.pdf</w:t>
      </w:r>
    </w:p>
    <w:p w:rsidR="00603F15" w:rsidRPr="00603F15" w:rsidRDefault="00603F15" w:rsidP="00603F15">
      <w:pPr>
        <w:spacing w:after="120"/>
        <w:ind w:firstLine="426"/>
        <w:jc w:val="both"/>
        <w:rPr>
          <w:rFonts w:cstheme="minorHAnsi"/>
          <w:sz w:val="24"/>
          <w:szCs w:val="24"/>
        </w:rPr>
      </w:pPr>
      <w:r w:rsidRPr="00603F15">
        <w:rPr>
          <w:rFonts w:cstheme="minorHAnsi"/>
          <w:sz w:val="24"/>
          <w:szCs w:val="24"/>
        </w:rPr>
        <w:t>-</w:t>
      </w:r>
      <w:proofErr w:type="spellStart"/>
      <w:r w:rsidRPr="00603F15">
        <w:rPr>
          <w:rFonts w:cstheme="minorHAnsi"/>
          <w:sz w:val="24"/>
          <w:szCs w:val="24"/>
        </w:rPr>
        <w:t>Palloix</w:t>
      </w:r>
      <w:proofErr w:type="spellEnd"/>
      <w:r w:rsidRPr="00603F15">
        <w:rPr>
          <w:rFonts w:cstheme="minorHAnsi"/>
          <w:sz w:val="24"/>
          <w:szCs w:val="24"/>
        </w:rPr>
        <w:t xml:space="preserve">, Christian 1975 (1973) </w:t>
      </w:r>
      <w:r w:rsidRPr="00603F15">
        <w:rPr>
          <w:rFonts w:cstheme="minorHAnsi"/>
          <w:i/>
          <w:sz w:val="24"/>
          <w:szCs w:val="24"/>
        </w:rPr>
        <w:t>Las firmas multinacionales y el proceso de internacionalización</w:t>
      </w:r>
      <w:r w:rsidRPr="00603F15">
        <w:rPr>
          <w:rFonts w:cstheme="minorHAnsi"/>
          <w:sz w:val="24"/>
          <w:szCs w:val="24"/>
        </w:rPr>
        <w:t xml:space="preserve"> (Buenos Aires: Siglo XXI Argentina Editores).</w:t>
      </w:r>
    </w:p>
    <w:p w:rsidR="00603F15" w:rsidRPr="00603F15" w:rsidRDefault="00603F15" w:rsidP="00603F15">
      <w:pPr>
        <w:autoSpaceDE w:val="0"/>
        <w:autoSpaceDN w:val="0"/>
        <w:adjustRightInd w:val="0"/>
        <w:spacing w:after="120" w:line="240" w:lineRule="auto"/>
        <w:ind w:firstLine="426"/>
        <w:jc w:val="both"/>
        <w:rPr>
          <w:rFonts w:cstheme="minorHAnsi"/>
          <w:sz w:val="24"/>
          <w:szCs w:val="24"/>
          <w:lang w:val="en-US"/>
        </w:rPr>
      </w:pPr>
      <w:r w:rsidRPr="00603F15">
        <w:rPr>
          <w:rFonts w:cstheme="minorHAnsi"/>
          <w:sz w:val="24"/>
          <w:szCs w:val="24"/>
          <w:lang w:val="en-US"/>
        </w:rPr>
        <w:t xml:space="preserve">-UNCTAD (2010) World Investment Report 2010. “Investing in Low- Carbon Economy” (Nueva York- </w:t>
      </w:r>
      <w:proofErr w:type="spellStart"/>
      <w:r w:rsidRPr="00603F15">
        <w:rPr>
          <w:rFonts w:cstheme="minorHAnsi"/>
          <w:sz w:val="24"/>
          <w:szCs w:val="24"/>
          <w:lang w:val="en-US"/>
        </w:rPr>
        <w:t>Ginebra</w:t>
      </w:r>
      <w:proofErr w:type="spellEnd"/>
      <w:r w:rsidRPr="00603F15">
        <w:rPr>
          <w:rFonts w:cstheme="minorHAnsi"/>
          <w:sz w:val="24"/>
          <w:szCs w:val="24"/>
          <w:lang w:val="en-US"/>
        </w:rPr>
        <w:t xml:space="preserve">: </w:t>
      </w:r>
      <w:proofErr w:type="spellStart"/>
      <w:r w:rsidRPr="00603F15">
        <w:rPr>
          <w:rFonts w:cstheme="minorHAnsi"/>
          <w:sz w:val="24"/>
          <w:szCs w:val="24"/>
          <w:lang w:val="en-US"/>
        </w:rPr>
        <w:t>Naciones</w:t>
      </w:r>
      <w:proofErr w:type="spellEnd"/>
      <w:r w:rsidRPr="00603F15">
        <w:rPr>
          <w:rFonts w:cstheme="minorHAnsi"/>
          <w:sz w:val="24"/>
          <w:szCs w:val="24"/>
          <w:lang w:val="en-US"/>
        </w:rPr>
        <w:t xml:space="preserve"> </w:t>
      </w:r>
      <w:proofErr w:type="spellStart"/>
      <w:r w:rsidRPr="00603F15">
        <w:rPr>
          <w:rFonts w:cstheme="minorHAnsi"/>
          <w:sz w:val="24"/>
          <w:szCs w:val="24"/>
          <w:lang w:val="en-US"/>
        </w:rPr>
        <w:t>Unidas</w:t>
      </w:r>
      <w:proofErr w:type="spellEnd"/>
      <w:r w:rsidRPr="00603F15">
        <w:rPr>
          <w:rFonts w:cstheme="minorHAnsi"/>
          <w:sz w:val="24"/>
          <w:szCs w:val="24"/>
          <w:lang w:val="en-US"/>
        </w:rPr>
        <w:t>).</w:t>
      </w:r>
    </w:p>
    <w:p w:rsidR="00603F15" w:rsidRPr="00603F15" w:rsidRDefault="00603F15" w:rsidP="00603F15">
      <w:pPr>
        <w:spacing w:after="120"/>
        <w:ind w:firstLine="426"/>
        <w:jc w:val="both"/>
        <w:rPr>
          <w:rFonts w:cstheme="minorHAnsi"/>
          <w:sz w:val="24"/>
          <w:szCs w:val="24"/>
        </w:rPr>
      </w:pPr>
      <w:r w:rsidRPr="00603F15">
        <w:rPr>
          <w:rFonts w:cstheme="minorHAnsi"/>
          <w:sz w:val="24"/>
          <w:szCs w:val="24"/>
        </w:rPr>
        <w:t xml:space="preserve">----------- (2010) Base de datos estadísticos [En línea] En </w:t>
      </w:r>
      <w:hyperlink r:id="rId14" w:history="1">
        <w:r w:rsidRPr="00603F15">
          <w:rPr>
            <w:rFonts w:cstheme="minorHAnsi"/>
            <w:color w:val="0000FF"/>
            <w:sz w:val="24"/>
            <w:szCs w:val="24"/>
            <w:u w:val="single"/>
          </w:rPr>
          <w:t>http://unctadstat.unctad.org/</w:t>
        </w:r>
      </w:hyperlink>
    </w:p>
    <w:p w:rsidR="00603F15" w:rsidRPr="00603F15" w:rsidRDefault="00603F15" w:rsidP="00603F15">
      <w:pPr>
        <w:autoSpaceDE w:val="0"/>
        <w:autoSpaceDN w:val="0"/>
        <w:adjustRightInd w:val="0"/>
        <w:spacing w:after="0" w:line="240" w:lineRule="auto"/>
        <w:ind w:firstLine="426"/>
        <w:rPr>
          <w:rFonts w:cstheme="minorHAnsi"/>
          <w:color w:val="000000"/>
          <w:sz w:val="24"/>
          <w:szCs w:val="24"/>
          <w:lang w:val="en-US"/>
        </w:rPr>
      </w:pPr>
      <w:r w:rsidRPr="00603F15">
        <w:rPr>
          <w:rFonts w:cstheme="minorHAnsi"/>
          <w:color w:val="000000"/>
          <w:sz w:val="24"/>
          <w:szCs w:val="24"/>
          <w:lang w:val="en-US"/>
        </w:rPr>
        <w:t>-</w:t>
      </w:r>
      <w:proofErr w:type="spellStart"/>
      <w:r w:rsidRPr="00603F15">
        <w:rPr>
          <w:rFonts w:cstheme="minorHAnsi"/>
          <w:color w:val="000000"/>
          <w:sz w:val="24"/>
          <w:szCs w:val="24"/>
          <w:lang w:val="en-US"/>
        </w:rPr>
        <w:t>Yaghmaian</w:t>
      </w:r>
      <w:proofErr w:type="spellEnd"/>
      <w:r w:rsidRPr="00603F15">
        <w:rPr>
          <w:rFonts w:cstheme="minorHAnsi"/>
          <w:color w:val="000000"/>
          <w:sz w:val="24"/>
          <w:szCs w:val="24"/>
          <w:lang w:val="en-US"/>
        </w:rPr>
        <w:t xml:space="preserve">, </w:t>
      </w:r>
      <w:proofErr w:type="spellStart"/>
      <w:r w:rsidRPr="00603F15">
        <w:rPr>
          <w:rFonts w:cstheme="minorHAnsi"/>
          <w:color w:val="000000"/>
          <w:sz w:val="24"/>
          <w:szCs w:val="24"/>
          <w:lang w:val="en-US"/>
        </w:rPr>
        <w:t>Behzad</w:t>
      </w:r>
      <w:proofErr w:type="spellEnd"/>
      <w:r w:rsidRPr="00603F15">
        <w:rPr>
          <w:rFonts w:cstheme="minorHAnsi"/>
          <w:color w:val="000000"/>
          <w:sz w:val="24"/>
          <w:szCs w:val="24"/>
          <w:lang w:val="en-US"/>
        </w:rPr>
        <w:t xml:space="preserve"> 1998 (1998) “Globalization and the State: the political global accumulation and its emerging mode of regulation” (Science Summer, 1998). En</w:t>
      </w:r>
    </w:p>
    <w:p w:rsidR="00603F15" w:rsidRPr="00603F15" w:rsidRDefault="00603F15" w:rsidP="00603F15">
      <w:pPr>
        <w:autoSpaceDE w:val="0"/>
        <w:autoSpaceDN w:val="0"/>
        <w:adjustRightInd w:val="0"/>
        <w:spacing w:after="0" w:line="240" w:lineRule="auto"/>
        <w:rPr>
          <w:rFonts w:cstheme="minorHAnsi"/>
          <w:color w:val="000000"/>
          <w:sz w:val="20"/>
          <w:szCs w:val="20"/>
          <w:lang w:val="en-US"/>
        </w:rPr>
      </w:pPr>
      <w:r w:rsidRPr="00603F15">
        <w:rPr>
          <w:rFonts w:cstheme="minorHAnsi"/>
          <w:color w:val="0000FF"/>
          <w:sz w:val="24"/>
          <w:szCs w:val="24"/>
          <w:lang w:val="en-US"/>
        </w:rPr>
        <w:t>http://www.yaghmaian.com/scripts/home/project.aspx?libId=17</w:t>
      </w:r>
    </w:p>
    <w:p w:rsidR="00603F15" w:rsidRPr="00603F15" w:rsidRDefault="00603F15" w:rsidP="00603F15">
      <w:pPr>
        <w:rPr>
          <w:lang w:val="en-US"/>
        </w:rPr>
      </w:pPr>
    </w:p>
    <w:sectPr w:rsidR="00603F15" w:rsidRPr="00603F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9B4" w:rsidRDefault="00AA69B4" w:rsidP="00A25FB3">
      <w:pPr>
        <w:spacing w:after="0" w:line="240" w:lineRule="auto"/>
      </w:pPr>
      <w:r>
        <w:separator/>
      </w:r>
    </w:p>
  </w:endnote>
  <w:endnote w:type="continuationSeparator" w:id="0">
    <w:p w:rsidR="00AA69B4" w:rsidRDefault="00AA69B4" w:rsidP="00A25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9B4" w:rsidRDefault="00AA69B4" w:rsidP="00A25FB3">
      <w:pPr>
        <w:spacing w:after="0" w:line="240" w:lineRule="auto"/>
      </w:pPr>
      <w:r>
        <w:separator/>
      </w:r>
    </w:p>
  </w:footnote>
  <w:footnote w:type="continuationSeparator" w:id="0">
    <w:p w:rsidR="00AA69B4" w:rsidRDefault="00AA69B4" w:rsidP="00A25FB3">
      <w:pPr>
        <w:spacing w:after="0" w:line="240" w:lineRule="auto"/>
      </w:pPr>
      <w:r>
        <w:continuationSeparator/>
      </w:r>
    </w:p>
  </w:footnote>
  <w:footnote w:id="1">
    <w:p w:rsidR="001B2A6A" w:rsidRPr="000F3F52" w:rsidRDefault="001B2A6A" w:rsidP="001B2A6A">
      <w:pPr>
        <w:pStyle w:val="Textonotapie"/>
        <w:jc w:val="both"/>
        <w:rPr>
          <w:rFonts w:cstheme="minorHAnsi"/>
        </w:rPr>
      </w:pPr>
      <w:r w:rsidRPr="000F3F52">
        <w:rPr>
          <w:rStyle w:val="Refdenotaalpie"/>
          <w:rFonts w:cstheme="minorHAnsi"/>
        </w:rPr>
        <w:footnoteRef/>
      </w:r>
      <w:r w:rsidRPr="000F3F52">
        <w:rPr>
          <w:rFonts w:cstheme="minorHAnsi"/>
        </w:rPr>
        <w:t xml:space="preserve"> Licenciado en Relaciones Internacionales. Auxiliar de Investigación del Centro de Estudios Interdisciplinarios en Problemáticas Internacionales y Locales (CEIPIL). Universidad Nacional del Centro de la </w:t>
      </w:r>
      <w:proofErr w:type="spellStart"/>
      <w:r w:rsidRPr="000F3F52">
        <w:rPr>
          <w:rFonts w:cstheme="minorHAnsi"/>
        </w:rPr>
        <w:t>Pcia</w:t>
      </w:r>
      <w:proofErr w:type="spellEnd"/>
      <w:r w:rsidRPr="000F3F52">
        <w:rPr>
          <w:rFonts w:cstheme="minorHAnsi"/>
        </w:rPr>
        <w:t xml:space="preserve">. de Buenos Aires. Argentina. E-mail: </w:t>
      </w:r>
      <w:hyperlink r:id="rId1" w:history="1">
        <w:r w:rsidRPr="000F3F52">
          <w:rPr>
            <w:rStyle w:val="Hipervnculo"/>
            <w:rFonts w:cstheme="minorHAnsi"/>
          </w:rPr>
          <w:t>avendanord@hotmail.com</w:t>
        </w:r>
      </w:hyperlink>
    </w:p>
  </w:footnote>
  <w:footnote w:id="2">
    <w:p w:rsidR="00A25FB3" w:rsidRDefault="00A25FB3" w:rsidP="00A25FB3">
      <w:pPr>
        <w:pStyle w:val="Textonotapie"/>
        <w:jc w:val="both"/>
      </w:pPr>
      <w:r>
        <w:rPr>
          <w:rStyle w:val="Refdenotaalpie"/>
        </w:rPr>
        <w:footnoteRef/>
      </w:r>
      <w:r>
        <w:t xml:space="preserve"> Se considera IED a los adelantos internacionales de capital que implican una participación de al menos un 10% en el capital social de una empresa, cuando la inversión es inferior a esa proporción se la denomina como inversión de cartera.</w:t>
      </w:r>
    </w:p>
  </w:footnote>
  <w:footnote w:id="3">
    <w:p w:rsidR="00A25FB3" w:rsidRDefault="00A25FB3" w:rsidP="00A25FB3">
      <w:pPr>
        <w:pStyle w:val="Textonotapie"/>
      </w:pPr>
      <w:r>
        <w:rPr>
          <w:rStyle w:val="Refdenotaalpie"/>
        </w:rPr>
        <w:footnoteRef/>
      </w:r>
      <w:r>
        <w:t xml:space="preserve"> “Empresas translatinas” es el nombre acuñado por la Comisión Económica para América Latina y el Caribe (CEPAL) para referirse a las transnacionales latinoamericanas.</w:t>
      </w:r>
    </w:p>
  </w:footnote>
  <w:footnote w:id="4">
    <w:p w:rsidR="00A25FB3" w:rsidRDefault="00A25FB3" w:rsidP="00A25FB3">
      <w:pPr>
        <w:pStyle w:val="Textonotapie"/>
        <w:jc w:val="both"/>
      </w:pPr>
      <w:r>
        <w:rPr>
          <w:rStyle w:val="Refdenotaalpie"/>
        </w:rPr>
        <w:footnoteRef/>
      </w:r>
      <w:r>
        <w:t xml:space="preserve"> Una parte menor de los flujos anuales de  IED protagonizada por el capital latinoamericano tiene como destino la creación de nuevas capacidades, inversiones conocidas como </w:t>
      </w:r>
      <w:proofErr w:type="spellStart"/>
      <w:r w:rsidRPr="000D1CDD">
        <w:rPr>
          <w:i/>
        </w:rPr>
        <w:t>greenfield</w:t>
      </w:r>
      <w:proofErr w:type="spellEnd"/>
      <w:r>
        <w:t>.</w:t>
      </w:r>
      <w:r w:rsidRPr="0002618A">
        <w:rPr>
          <w:rFonts w:cstheme="minorHAnsi"/>
          <w:sz w:val="22"/>
          <w:szCs w:val="22"/>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FB3"/>
    <w:rsid w:val="00062090"/>
    <w:rsid w:val="000B6535"/>
    <w:rsid w:val="000E6DC5"/>
    <w:rsid w:val="000F3F52"/>
    <w:rsid w:val="001B2A6A"/>
    <w:rsid w:val="00212001"/>
    <w:rsid w:val="002B0FA8"/>
    <w:rsid w:val="0031457C"/>
    <w:rsid w:val="003D71DF"/>
    <w:rsid w:val="00483ED2"/>
    <w:rsid w:val="004F6B73"/>
    <w:rsid w:val="00564308"/>
    <w:rsid w:val="005749D4"/>
    <w:rsid w:val="00603F15"/>
    <w:rsid w:val="006067AB"/>
    <w:rsid w:val="006E4D06"/>
    <w:rsid w:val="00786E46"/>
    <w:rsid w:val="0093220E"/>
    <w:rsid w:val="00965F72"/>
    <w:rsid w:val="00A01B13"/>
    <w:rsid w:val="00A25FB3"/>
    <w:rsid w:val="00AA69B4"/>
    <w:rsid w:val="00AB1333"/>
    <w:rsid w:val="00AB6A02"/>
    <w:rsid w:val="00AD18BF"/>
    <w:rsid w:val="00C05313"/>
    <w:rsid w:val="00CD1BF4"/>
    <w:rsid w:val="00D378FD"/>
    <w:rsid w:val="00D87A98"/>
    <w:rsid w:val="00DF1BCC"/>
    <w:rsid w:val="00E6386F"/>
    <w:rsid w:val="00F44990"/>
    <w:rsid w:val="00F616F1"/>
    <w:rsid w:val="00F620DA"/>
    <w:rsid w:val="00F976A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FB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A25FB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25FB3"/>
    <w:rPr>
      <w:sz w:val="20"/>
      <w:szCs w:val="20"/>
    </w:rPr>
  </w:style>
  <w:style w:type="character" w:styleId="Refdenotaalpie">
    <w:name w:val="footnote reference"/>
    <w:basedOn w:val="Fuentedeprrafopredeter"/>
    <w:uiPriority w:val="99"/>
    <w:semiHidden/>
    <w:unhideWhenUsed/>
    <w:rsid w:val="00A25FB3"/>
    <w:rPr>
      <w:vertAlign w:val="superscript"/>
    </w:rPr>
  </w:style>
  <w:style w:type="paragraph" w:styleId="Textodeglobo">
    <w:name w:val="Balloon Text"/>
    <w:basedOn w:val="Normal"/>
    <w:link w:val="TextodegloboCar"/>
    <w:uiPriority w:val="99"/>
    <w:semiHidden/>
    <w:unhideWhenUsed/>
    <w:rsid w:val="00A25FB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25FB3"/>
    <w:rPr>
      <w:rFonts w:ascii="Tahoma" w:hAnsi="Tahoma" w:cs="Tahoma"/>
      <w:sz w:val="16"/>
      <w:szCs w:val="16"/>
    </w:rPr>
  </w:style>
  <w:style w:type="character" w:styleId="Hipervnculo">
    <w:name w:val="Hyperlink"/>
    <w:basedOn w:val="Fuentedeprrafopredeter"/>
    <w:uiPriority w:val="99"/>
    <w:unhideWhenUsed/>
    <w:rsid w:val="00603F15"/>
    <w:rPr>
      <w:color w:val="0000FF" w:themeColor="hyperlink"/>
      <w:u w:val="single"/>
    </w:rPr>
  </w:style>
  <w:style w:type="paragraph" w:styleId="Sinespaciado">
    <w:name w:val="No Spacing"/>
    <w:uiPriority w:val="1"/>
    <w:qFormat/>
    <w:rsid w:val="0056430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FB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A25FB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25FB3"/>
    <w:rPr>
      <w:sz w:val="20"/>
      <w:szCs w:val="20"/>
    </w:rPr>
  </w:style>
  <w:style w:type="character" w:styleId="Refdenotaalpie">
    <w:name w:val="footnote reference"/>
    <w:basedOn w:val="Fuentedeprrafopredeter"/>
    <w:uiPriority w:val="99"/>
    <w:semiHidden/>
    <w:unhideWhenUsed/>
    <w:rsid w:val="00A25FB3"/>
    <w:rPr>
      <w:vertAlign w:val="superscript"/>
    </w:rPr>
  </w:style>
  <w:style w:type="paragraph" w:styleId="Textodeglobo">
    <w:name w:val="Balloon Text"/>
    <w:basedOn w:val="Normal"/>
    <w:link w:val="TextodegloboCar"/>
    <w:uiPriority w:val="99"/>
    <w:semiHidden/>
    <w:unhideWhenUsed/>
    <w:rsid w:val="00A25FB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25FB3"/>
    <w:rPr>
      <w:rFonts w:ascii="Tahoma" w:hAnsi="Tahoma" w:cs="Tahoma"/>
      <w:sz w:val="16"/>
      <w:szCs w:val="16"/>
    </w:rPr>
  </w:style>
  <w:style w:type="character" w:styleId="Hipervnculo">
    <w:name w:val="Hyperlink"/>
    <w:basedOn w:val="Fuentedeprrafopredeter"/>
    <w:uiPriority w:val="99"/>
    <w:unhideWhenUsed/>
    <w:rsid w:val="00603F15"/>
    <w:rPr>
      <w:color w:val="0000FF" w:themeColor="hyperlink"/>
      <w:u w:val="single"/>
    </w:rPr>
  </w:style>
  <w:style w:type="paragraph" w:styleId="Sinespaciado">
    <w:name w:val="No Spacing"/>
    <w:uiPriority w:val="1"/>
    <w:qFormat/>
    <w:rsid w:val="005643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endanord@hotmail.com" TargetMode="External"/><Relationship Id="rId13" Type="http://schemas.openxmlformats.org/officeDocument/2006/relationships/hyperlink" Target="http://www.fundcenit.org.ar/Descargas/lasempresas.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seweb.org.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unctadstat.unctad.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avendanord@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A2136-3B7F-4905-AF0D-BEC55D235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3035</Words>
  <Characters>16697</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toti</Company>
  <LinksUpToDate>false</LinksUpToDate>
  <CharactersWithSpaces>19693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toti</dc:creator>
  <cp:lastModifiedBy>xxx</cp:lastModifiedBy>
  <cp:revision>5</cp:revision>
  <cp:lastPrinted>2011-06-16T11:43:00Z</cp:lastPrinted>
  <dcterms:created xsi:type="dcterms:W3CDTF">2011-05-28T12:02:00Z</dcterms:created>
  <dcterms:modified xsi:type="dcterms:W3CDTF">2011-06-16T11:54:00Z</dcterms:modified>
</cp:coreProperties>
</file>